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c1b14c9b9a491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bb5253136df243c6"/>
      <w:headerReference w:type="even" r:id="R7f9387b5e54946b0"/>
      <w:headerReference w:type="first" r:id="R132e404458e24056"/>
      <w:footerReference w:type="default" r:id="Re2f02b8bd5ee4c9f"/>
      <w:footerReference w:type="even" r:id="R339c512cb1674f3c"/>
      <w:footerReference w:type="first" r:id="Rf05c7f8959314453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ecr_04_0033, ecr_04_0033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10/31/1997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24 years, 8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ecr_04_0033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07/05/2022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24-8)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24-8)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(103-110)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(108-118)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(110-117)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(120-128)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(116-122)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130 (125-135)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(109-114)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(109-122)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(120-127)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140 (133-147)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(110-119)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(104-112)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118 (108-128)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(97-108)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(99-108)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(102-109)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111 (106-115)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(108-120)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16-10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(92-103)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(103-117)</w:t>
            </w:r>
          </w:p>
        </w:tc>
      </w:tr>
      <w:tr>
        <w:tc>
          <w:tcPr>
            <w:tcW w:w="3252.205352783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3.77651214599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627.34994888305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6.473712921143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7.29602813721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118 (113-124)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Worked very slowly and relied on use of strategies that appeared to be inefficient for age or grade level (nonautomatic)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(1), insertion (1) and repetition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quickly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79fb056eac1a4f4e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72cb301f6e94ef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24c25bcaab14b5f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a47847ceef942f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ecr_04_0033, ecr_04_0033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July 05,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9f52828451844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f46bca34b14c7a" /><Relationship Type="http://schemas.openxmlformats.org/officeDocument/2006/relationships/numbering" Target="/word/numbering.xml" Id="R29c703f3e2554d75" /><Relationship Type="http://schemas.openxmlformats.org/officeDocument/2006/relationships/settings" Target="/word/settings.xml" Id="Rdef2306bef1f402a" /><Relationship Type="http://schemas.openxmlformats.org/officeDocument/2006/relationships/header" Target="/word/header1.xml" Id="Rbb5253136df243c6" /><Relationship Type="http://schemas.openxmlformats.org/officeDocument/2006/relationships/header" Target="/word/header2.xml" Id="R7f9387b5e54946b0" /><Relationship Type="http://schemas.openxmlformats.org/officeDocument/2006/relationships/header" Target="/word/header3.xml" Id="R132e404458e24056" /><Relationship Type="http://schemas.openxmlformats.org/officeDocument/2006/relationships/footer" Target="/word/footer1.xml" Id="Re2f02b8bd5ee4c9f" /><Relationship Type="http://schemas.openxmlformats.org/officeDocument/2006/relationships/footer" Target="/word/footer2.xml" Id="R339c512cb1674f3c" /><Relationship Type="http://schemas.openxmlformats.org/officeDocument/2006/relationships/footer" Target="/word/footer3.xml" Id="Rf05c7f8959314453" /><Relationship Type="http://schemas.openxmlformats.org/officeDocument/2006/relationships/image" Target="/word/media/8a281b7c-ad05-4a0d-9f83-18d1bc157061.jpeg" Id="Rdb748b13f7e14bbf" /><Relationship Type="http://schemas.openxmlformats.org/officeDocument/2006/relationships/image" Target="/word/media/7e4f8220-8926-4e60-82ca-037146b1d9af.jpeg" Id="Rd8156ce222ab4c0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79fb056eac1a4f4e" /><Relationship Type="http://schemas.openxmlformats.org/officeDocument/2006/relationships/image" Target="/word/media/7e4f8220-8926-4e60-82ca-037146b1d9af.jpeg" Id="R872cb301f6e94ef5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24c25bcaab14b5f" /><Relationship Type="http://schemas.openxmlformats.org/officeDocument/2006/relationships/image" Target="/word/media/7e4f8220-8926-4e60-82ca-037146b1d9af.jpeg" Id="Rca47847ceef942f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8a281b7c-ad05-4a0d-9f83-18d1bc157061.jpeg" Id="Rf9f5282845184415" /></Relationships>
</file>