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shd w:fill="161916" w:val="clear"/>
            <w:tcMar>
              <w:top w:type="dxa" w:w="800"/>
              <w:left w:type="dxa" w:w="720"/>
              <w:bottom w:type="dxa" w:w="800"/>
              <w:right w:type="dxa" w:w="720"/>
            </w:tcMar>
          </w:tcPr>
          <w:p>
            <w:r>
              <w:drawing>
                <wp:inline distT="0" distB="0" distL="0" distR="0">
                  <wp:extent cx="13335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400050"/>
                          </a:xfrm>
                          <a:prstGeom prst="rect">
                            <a:avLst/>
                          </a:prstGeom>
                        </pic:spPr>
                      </pic:pic>
                    </a:graphicData>
                  </a:graphic>
                </wp:inline>
              </w:drawing>
            </w:r>
          </w:p>
          <w:p>
            <w:pPr>
              <w:spacing w:before="80"/>
            </w:pPr>
            <w:r>
              <w:drawing>
                <wp:inline distT="0" distB="0" distL="0" distR="0">
                  <wp:extent cx="1047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266700"/>
                          </a:xfrm>
                          <a:prstGeom prst="rect">
                            <a:avLst/>
                          </a:prstGeom>
                        </pic:spPr>
                      </pic:pic>
                    </a:graphicData>
                  </a:graphic>
                </wp:inline>
              </w:drawing>
            </w:r>
          </w:p>
          <w:p>
            <w:pPr>
              <w:spacing w:after="200" w:before="600"/>
            </w:pPr>
            <w:r>
              <w:rPr>
                <w:rFonts w:ascii="Calibri" w:cs="Calibri" w:eastAsia="Calibri" w:hAnsi="Calibri"/>
                <w:b/>
                <w:bCs/>
                <w:color w:val="FFFFFF"/>
                <w:sz w:val="64"/>
                <w:szCs w:val="64"/>
              </w:rPr>
              <w:t xml:space="preserve">Developer Summary</w:t>
            </w:r>
          </w:p>
          <w:p>
            <w:r>
              <w:rPr>
                <w:rFonts w:ascii="Calibri" w:cs="Calibri" w:eastAsia="Calibri" w:hAnsi="Calibri"/>
                <w:b/>
                <w:bCs/>
                <w:color w:val="FF555F"/>
                <w:sz w:val="22"/>
                <w:szCs w:val="22"/>
              </w:rPr>
              <w:t xml:space="preserve">SIMPLE HTML CALCULATOR</w:t>
            </w:r>
          </w:p>
          <w:p>
            <w:pPr>
              <w:spacing w:before="400"/>
            </w:pPr>
            <w:r>
              <w:rPr>
                <w:rFonts w:ascii="Calibri" w:cs="Calibri" w:eastAsia="Calibri" w:hAnsi="Calibri"/>
                <w:color w:val="ADB1AC"/>
                <w:sz w:val="18"/>
                <w:szCs w:val="18"/>
              </w:rPr>
              <w:t xml:space="preserve">HTML5 + CSS3 + JavaScript  |  12 June 2026</w:t>
            </w:r>
          </w:p>
        </w:tc>
      </w:tr>
    </w:tbl>
    <w:p>
      <w:pPr>
        <w:sectPr>
          <w:pgSz w:w="11906" w:h="16838" w:orient="portrait"/>
          <w:pgMar w:top="0" w:right="0" w:bottom="0" w:left="0" w:header="708" w:footer="708" w:gutter="0"/>
          <w:pgNumType/>
          <w:docGrid w:linePitch="360"/>
        </w:sectPr>
      </w:pPr>
    </w:p>
    <w:p>
      <w:pPr>
        <w:spacing w:before="300"/>
      </w:pPr>
      <w:r>
        <w:rPr>
          <w:rFonts w:ascii="Calibri" w:cs="Calibri" w:eastAsia="Calibri" w:hAnsi="Calibri"/>
          <w:b/>
          <w:bCs/>
          <w:color w:val="FF555F"/>
          <w:sz w:val="20"/>
          <w:szCs w:val="20"/>
        </w:rPr>
        <w:t xml:space="preserve">PROJECT OVERVIEW</w:t>
      </w:r>
    </w:p>
    <w:p>
      <w:pPr>
        <w:pStyle w:val="Heading1"/>
        <w:spacing w:after="200" w:before="100"/>
      </w:pPr>
      <w:r>
        <w:rPr>
          <w:rFonts w:ascii="Calibri" w:cs="Calibri" w:eastAsia="Calibri" w:hAnsi="Calibri"/>
          <w:b/>
          <w:bCs/>
          <w:color w:val="161916"/>
          <w:sz w:val="32"/>
          <w:szCs w:val="32"/>
        </w:rPr>
        <w:t xml:space="preserve">What Was Built</w:t>
      </w:r>
    </w:p>
    <w:p>
      <w:pPr>
        <w:spacing w:after="120"/>
      </w:pPr>
      <w:r>
        <w:rPr>
          <w:rFonts w:ascii="Calibri" w:cs="Calibri" w:eastAsia="Calibri" w:hAnsi="Calibri"/>
          <w:color w:val="161916"/>
          <w:sz w:val="22"/>
          <w:szCs w:val="22"/>
        </w:rPr>
        <w:t xml:space="preserve">A single-file HTML calculator application that performs basic arithmetic operations (addition, subtraction, multiplication, division). The entire application is contained in one HTML file incorporating HTML5 structure, CSS3 styling, and vanilla JavaScript logic. Zero external dependencies are required.</w:t>
      </w:r>
    </w:p>
    <w:p>
      <w:pPr>
        <w:spacing w:before="300"/>
      </w:pPr>
      <w:r>
        <w:rPr>
          <w:rFonts w:ascii="Calibri" w:cs="Calibri" w:eastAsia="Calibri" w:hAnsi="Calibri"/>
          <w:b/>
          <w:bCs/>
          <w:color w:val="FF555F"/>
          <w:sz w:val="20"/>
          <w:szCs w:val="20"/>
        </w:rPr>
        <w:t xml:space="preserve">FILE MAP</w:t>
      </w:r>
    </w:p>
    <w:p>
      <w:pPr>
        <w:pStyle w:val="Heading1"/>
        <w:spacing w:after="200" w:before="100"/>
      </w:pPr>
      <w:r>
        <w:rPr>
          <w:rFonts w:ascii="Calibri" w:cs="Calibri" w:eastAsia="Calibri" w:hAnsi="Calibri"/>
          <w:b/>
          <w:bCs/>
          <w:color w:val="161916"/>
          <w:sz w:val="32"/>
          <w:szCs w:val="32"/>
        </w:rPr>
        <w:t xml:space="preserve">Project File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61916" w:val="clear"/>
            <w:tcMar>
              <w:top w:type="dxa" w:w="60"/>
              <w:left w:type="dxa" w:w="100"/>
              <w:bottom w:type="dxa" w:w="60"/>
              <w:right w:type="dxa" w:w="100"/>
            </w:tcMar>
          </w:tcPr>
          <w:p>
            <w:r>
              <w:rPr>
                <w:rFonts w:ascii="Calibri" w:cs="Calibri" w:eastAsia="Calibri" w:hAnsi="Calibri"/>
                <w:b/>
                <w:bCs/>
                <w:color w:val="FFFFFF"/>
                <w:sz w:val="18"/>
                <w:szCs w:val="18"/>
              </w:rPr>
              <w:t xml:space="preserve">File / Path</w:t>
            </w:r>
          </w:p>
        </w:tc>
        <w:tc>
          <w:tcPr>
            <w:shd w:fill="161916"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c>
          <w:tcPr>
            <w:shd w:fill="161916" w:val="clear"/>
            <w:tcMar>
              <w:top w:type="dxa" w:w="60"/>
              <w:left w:type="dxa" w:w="100"/>
              <w:bottom w:type="dxa" w:w="60"/>
              <w:right w:type="dxa" w:w="100"/>
            </w:tcMar>
          </w:tcPr>
          <w:p>
            <w:r>
              <w:rPr>
                <w:rFonts w:ascii="Calibri" w:cs="Calibri" w:eastAsia="Calibri" w:hAnsi="Calibri"/>
                <w:b/>
                <w:bCs/>
                <w:color w:val="FFFFFF"/>
                <w:sz w:val="18"/>
                <w:szCs w:val="18"/>
              </w:rPr>
              <w:t xml:space="preserve">Key Things to Change Here</w:t>
            </w:r>
          </w:p>
        </w:tc>
      </w:tr>
      <w:tr>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index.html</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Complete calculator application with embedded HTML, CSS, and JS</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UI layout: edit HTML structure inside &lt;body&gt;; Styling: edit CSS in &lt;style&gt; tag; Logic: edit JavaScript in &lt;script&gt; tag</w:t>
            </w:r>
          </w:p>
        </w:tc>
      </w:tr>
    </w:tbl>
    <w:p>
      <w:pPr>
        <w:spacing w:before="300"/>
      </w:pPr>
      <w:r>
        <w:rPr>
          <w:rFonts w:ascii="Calibri" w:cs="Calibri" w:eastAsia="Calibri" w:hAnsi="Calibri"/>
          <w:b/>
          <w:bCs/>
          <w:color w:val="FF555F"/>
          <w:sz w:val="20"/>
          <w:szCs w:val="20"/>
        </w:rPr>
        <w:t xml:space="preserve">CONFIGURATION</w:t>
      </w:r>
    </w:p>
    <w:p>
      <w:pPr>
        <w:pStyle w:val="Heading1"/>
        <w:spacing w:after="200" w:before="100"/>
      </w:pPr>
      <w:r>
        <w:rPr>
          <w:rFonts w:ascii="Calibri" w:cs="Calibri" w:eastAsia="Calibri" w:hAnsi="Calibri"/>
          <w:b/>
          <w:bCs/>
          <w:color w:val="161916"/>
          <w:sz w:val="32"/>
          <w:szCs w:val="32"/>
        </w:rPr>
        <w:t xml:space="preserve">Configuration</w:t>
      </w:r>
    </w:p>
    <w:p>
      <w:pPr>
        <w:spacing w:after="120"/>
      </w:pPr>
      <w:r>
        <w:rPr>
          <w:rFonts w:ascii="Calibri" w:cs="Calibri" w:eastAsia="Calibri" w:hAnsi="Calibri"/>
          <w:color w:val="161916"/>
          <w:sz w:val="22"/>
          <w:szCs w:val="22"/>
        </w:rPr>
        <w:t xml:space="preserve">This application has no configuration files, environment variables, or external services. Simply open index.html in any modern web browser to use it.</w:t>
      </w:r>
    </w:p>
    <w:p>
      <w:pPr>
        <w:spacing w:before="300"/>
      </w:pPr>
      <w:r>
        <w:rPr>
          <w:rFonts w:ascii="Calibri" w:cs="Calibri" w:eastAsia="Calibri" w:hAnsi="Calibri"/>
          <w:b/>
          <w:bCs/>
          <w:color w:val="FF555F"/>
          <w:sz w:val="20"/>
          <w:szCs w:val="20"/>
        </w:rPr>
        <w:t xml:space="preserve">HOW TO EXTEND</w:t>
      </w:r>
    </w:p>
    <w:p>
      <w:pPr>
        <w:pStyle w:val="Heading1"/>
        <w:spacing w:after="200" w:before="100"/>
      </w:pPr>
      <w:r>
        <w:rPr>
          <w:rFonts w:ascii="Calibri" w:cs="Calibri" w:eastAsia="Calibri" w:hAnsi="Calibri"/>
          <w:b/>
          <w:bCs/>
          <w:color w:val="161916"/>
          <w:sz w:val="32"/>
          <w:szCs w:val="32"/>
        </w:rPr>
        <w:t xml:space="preserve">How to Extend This Project</w:t>
      </w:r>
    </w:p>
    <w:p>
      <w:pPr>
        <w:pStyle w:val="ListParagraph"/>
        <w:numPr>
          <w:ilvl w:val="0"/>
          <w:numId w:val="1"/>
        </w:numPr>
        <w:spacing w:after="60"/>
      </w:pPr>
      <w:r>
        <w:rPr>
          <w:rFonts w:ascii="Calibri" w:cs="Calibri" w:eastAsia="Calibri" w:hAnsi="Calibri"/>
          <w:color w:val="161916"/>
          <w:sz w:val="22"/>
          <w:szCs w:val="22"/>
        </w:rPr>
        <w:t xml:space="preserve">To add a new calculator function (e.g., square root): add a new button in the HTML, define its data-action, and add a case in the handleButtonClick switch statement</w:t>
      </w:r>
    </w:p>
    <w:p>
      <w:pPr>
        <w:pStyle w:val="ListParagraph"/>
        <w:numPr>
          <w:ilvl w:val="0"/>
          <w:numId w:val="1"/>
        </w:numPr>
        <w:spacing w:after="60"/>
      </w:pPr>
      <w:r>
        <w:rPr>
          <w:rFonts w:ascii="Calibri" w:cs="Calibri" w:eastAsia="Calibri" w:hAnsi="Calibri"/>
          <w:color w:val="161916"/>
          <w:sz w:val="22"/>
          <w:szCs w:val="22"/>
        </w:rPr>
        <w:t xml:space="preserve">To change the colour scheme: edit the CSS variable values in the &lt;style&gt; section — particularly the .calculator background, .btn-operator, and .btn-equals colours</w:t>
      </w:r>
    </w:p>
    <w:p>
      <w:pPr>
        <w:pStyle w:val="ListParagraph"/>
        <w:numPr>
          <w:ilvl w:val="0"/>
          <w:numId w:val="1"/>
        </w:numPr>
        <w:spacing w:after="60"/>
      </w:pPr>
      <w:r>
        <w:rPr>
          <w:rFonts w:ascii="Calibri" w:cs="Calibri" w:eastAsia="Calibri" w:hAnsi="Calibri"/>
          <w:color w:val="161916"/>
          <w:sz w:val="22"/>
          <w:szCs w:val="22"/>
        </w:rPr>
        <w:t xml:space="preserve">To add keyboard shortcuts: add new key mappings in the handleKeyboard function's switch statement</w:t>
      </w:r>
    </w:p>
    <w:p>
      <w:pPr>
        <w:pStyle w:val="ListParagraph"/>
        <w:numPr>
          <w:ilvl w:val="0"/>
          <w:numId w:val="1"/>
        </w:numPr>
        <w:spacing w:after="60"/>
      </w:pPr>
      <w:r>
        <w:rPr>
          <w:rFonts w:ascii="Calibri" w:cs="Calibri" w:eastAsia="Calibri" w:hAnsi="Calibri"/>
          <w:color w:val="161916"/>
          <w:sz w:val="22"/>
          <w:szCs w:val="22"/>
        </w:rPr>
        <w:t xml:space="preserve">To change the layout: modify the CSS grid-template-columns on .buttons and adjust button span classes (.span-2)</w:t>
      </w:r>
    </w:p>
    <w:p>
      <w:pPr>
        <w:pStyle w:val="ListParagraph"/>
        <w:numPr>
          <w:ilvl w:val="0"/>
          <w:numId w:val="1"/>
        </w:numPr>
        <w:spacing w:after="60"/>
      </w:pPr>
      <w:r>
        <w:rPr>
          <w:rFonts w:ascii="Calibri" w:cs="Calibri" w:eastAsia="Calibri" w:hAnsi="Calibri"/>
          <w:color w:val="161916"/>
          <w:sz w:val="22"/>
          <w:szCs w:val="22"/>
        </w:rPr>
        <w:t xml:space="preserve">To increase display precision: modify the formatResult() function to change rounding behaviour</w:t>
      </w:r>
    </w:p>
    <w:p>
      <w:pPr>
        <w:spacing w:before="300"/>
      </w:pPr>
      <w:r>
        <w:rPr>
          <w:rFonts w:ascii="Calibri" w:cs="Calibri" w:eastAsia="Calibri" w:hAnsi="Calibri"/>
          <w:b/>
          <w:bCs/>
          <w:color w:val="FF555F"/>
          <w:sz w:val="20"/>
          <w:szCs w:val="20"/>
        </w:rPr>
        <w:t xml:space="preserve">ASSUMPTIONS</w:t>
      </w:r>
    </w:p>
    <w:p>
      <w:pPr>
        <w:pStyle w:val="Heading1"/>
        <w:spacing w:after="200" w:before="100"/>
      </w:pPr>
      <w:r>
        <w:rPr>
          <w:rFonts w:ascii="Calibri" w:cs="Calibri" w:eastAsia="Calibri" w:hAnsi="Calibri"/>
          <w:b/>
          <w:bCs/>
          <w:color w:val="161916"/>
          <w:sz w:val="32"/>
          <w:szCs w:val="32"/>
        </w:rPr>
        <w:t xml:space="preserve">Known Assumptions &amp; Limitations</w:t>
      </w:r>
    </w:p>
    <w:p>
      <w:pPr>
        <w:pStyle w:val="ListParagraph"/>
        <w:numPr>
          <w:ilvl w:val="0"/>
          <w:numId w:val="1"/>
        </w:numPr>
        <w:spacing w:after="60"/>
      </w:pPr>
      <w:r>
        <w:rPr>
          <w:rFonts w:ascii="Calibri" w:cs="Calibri" w:eastAsia="Calibri" w:hAnsi="Calibri"/>
          <w:color w:val="161916"/>
          <w:sz w:val="22"/>
          <w:szCs w:val="22"/>
        </w:rPr>
        <w:t xml:space="preserve">Requires a modern web browser with JavaScript enabled (Chrome, Firefox, Edge, Safari)</w:t>
      </w:r>
    </w:p>
    <w:p>
      <w:pPr>
        <w:pStyle w:val="ListParagraph"/>
        <w:numPr>
          <w:ilvl w:val="0"/>
          <w:numId w:val="1"/>
        </w:numPr>
        <w:spacing w:after="60"/>
      </w:pPr>
      <w:r>
        <w:rPr>
          <w:rFonts w:ascii="Calibri" w:cs="Calibri" w:eastAsia="Calibri" w:hAnsi="Calibri"/>
          <w:color w:val="161916"/>
          <w:sz w:val="22"/>
          <w:szCs w:val="22"/>
        </w:rPr>
        <w:t xml:space="preserve">No calculation history or memory functions are implemented</w:t>
      </w:r>
    </w:p>
    <w:p>
      <w:pPr>
        <w:pStyle w:val="ListParagraph"/>
        <w:numPr>
          <w:ilvl w:val="0"/>
          <w:numId w:val="1"/>
        </w:numPr>
        <w:spacing w:after="60"/>
      </w:pPr>
      <w:r>
        <w:rPr>
          <w:rFonts w:ascii="Calibri" w:cs="Calibri" w:eastAsia="Calibri" w:hAnsi="Calibri"/>
          <w:color w:val="161916"/>
          <w:sz w:val="22"/>
          <w:szCs w:val="22"/>
        </w:rPr>
        <w:t xml:space="preserve">Floating-point results are rounded to 10 decimal places to avoid JS precision issues</w:t>
      </w:r>
    </w:p>
    <w:p>
      <w:pPr>
        <w:pStyle w:val="ListParagraph"/>
        <w:numPr>
          <w:ilvl w:val="0"/>
          <w:numId w:val="1"/>
        </w:numPr>
        <w:spacing w:after="60"/>
      </w:pPr>
      <w:r>
        <w:rPr>
          <w:rFonts w:ascii="Calibri" w:cs="Calibri" w:eastAsia="Calibri" w:hAnsi="Calibri"/>
          <w:color w:val="161916"/>
          <w:sz w:val="22"/>
          <w:szCs w:val="22"/>
        </w:rPr>
        <w:t xml:space="preserve">The calculator uses Function() constructor for evaluation with input sanitisation for safety</w:t>
      </w:r>
    </w:p>
    <w:p>
      <w:pPr>
        <w:pStyle w:val="ListParagraph"/>
        <w:numPr>
          <w:ilvl w:val="0"/>
          <w:numId w:val="1"/>
        </w:numPr>
        <w:spacing w:after="60"/>
      </w:pPr>
      <w:r>
        <w:rPr>
          <w:rFonts w:ascii="Calibri" w:cs="Calibri" w:eastAsia="Calibri" w:hAnsi="Calibri"/>
          <w:color w:val="161916"/>
          <w:sz w:val="22"/>
          <w:szCs w:val="22"/>
        </w:rPr>
        <w:t xml:space="preserve">No server-side or backend processing is supported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AD28" w:sz="6"/>
      </w:pBdr>
      <w:tabs>
        <w:tab w:val="right" w:pos="9360"/>
      </w:tabs>
    </w:pPr>
    <w:r>
      <w:rPr>
        <w:rFonts w:ascii="Calibri" w:cs="Calibri" w:eastAsia="Calibri" w:hAnsi="Calibri"/>
        <w:color w:val="ADB1AC"/>
        <w:sz w:val="16"/>
        <w:szCs w:val="16"/>
      </w:rPr>
      <w:t xml:space="preserve">(c) 2026 Copyright Genpact. All Rights Reserved.</w:t>
    </w:r>
    <w:r>
      <w:t xml:space="preserve">	</w:t>
    </w:r>
    <w:r>
      <w:rPr>
        <w:rFonts w:ascii="Calibri" w:cs="Calibri" w:eastAsia="Calibri" w:hAnsi="Calibri"/>
        <w:color w:val="6D706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color w:val="6D706B"/>
        <w:sz w:val="16"/>
        <w:szCs w:val="16"/>
      </w:rPr>
      <w:t xml:space="preserve">Developer Summary - Simple HTML Calculator</w:t>
    </w:r>
    <w:r>
      <w:t xml:space="preserve">	</w:t>
    </w: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9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cedd35e7da9f5d9b753667f063b581e6e22b79.undefined"/><Relationship Id="rId10" Type="http://schemas.openxmlformats.org/officeDocument/2006/relationships/image" Target="media/32c6974c062a4ea8be420cd97a810b09e83e7a7f.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165ab58a81812ff5174071460944b71adb6a745.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Summary - Simple HTML Calculator</dc:title>
  <dc:creator>Un-named</dc:creator>
  <cp:lastModifiedBy>Un-named</cp:lastModifiedBy>
  <cp:revision>1</cp:revision>
  <dcterms:created xsi:type="dcterms:W3CDTF">2026-06-12T12:30:21.750Z</dcterms:created>
  <dcterms:modified xsi:type="dcterms:W3CDTF">2026-06-12T12:30:21.752Z</dcterms:modified>
</cp:coreProperties>
</file>

<file path=docProps/custom.xml><?xml version="1.0" encoding="utf-8"?>
<Properties xmlns="http://schemas.openxmlformats.org/officeDocument/2006/custom-properties" xmlns:vt="http://schemas.openxmlformats.org/officeDocument/2006/docPropsVTypes"/>
</file>