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5E3AB" w14:textId="77777777" w:rsidR="00225129" w:rsidRDefault="00000000">
      <w:pPr>
        <w:spacing w:after="0" w:line="360" w:lineRule="auto"/>
        <w:jc w:val="center"/>
        <w:rPr>
          <w:rFonts w:ascii="Times New Roman" w:hAnsi="Times New Roman" w:cs="Times New Roman"/>
          <w:b/>
          <w:sz w:val="40"/>
          <w:szCs w:val="40"/>
        </w:rPr>
      </w:pPr>
      <w:r>
        <w:rPr>
          <w:rFonts w:ascii="Times New Roman" w:hAnsi="Times New Roman" w:cs="Times New Roman"/>
          <w:b/>
          <w:sz w:val="40"/>
          <w:szCs w:val="40"/>
        </w:rPr>
        <w:tab/>
      </w:r>
    </w:p>
    <w:p w14:paraId="2FCBEC17" w14:textId="77777777" w:rsidR="00225129" w:rsidRDefault="00225129">
      <w:pPr>
        <w:spacing w:after="0" w:line="360" w:lineRule="auto"/>
        <w:jc w:val="center"/>
        <w:rPr>
          <w:rFonts w:ascii="Times New Roman" w:hAnsi="Times New Roman" w:cs="Times New Roman"/>
          <w:b/>
          <w:sz w:val="40"/>
          <w:szCs w:val="40"/>
        </w:rPr>
      </w:pPr>
    </w:p>
    <w:p w14:paraId="3D2D0772" w14:textId="77777777" w:rsidR="00225129" w:rsidRDefault="00225129">
      <w:pPr>
        <w:spacing w:after="0" w:line="360" w:lineRule="auto"/>
        <w:jc w:val="center"/>
        <w:rPr>
          <w:rFonts w:ascii="Times New Roman" w:hAnsi="Times New Roman" w:cs="Times New Roman"/>
          <w:b/>
          <w:sz w:val="40"/>
          <w:szCs w:val="40"/>
        </w:rPr>
      </w:pPr>
    </w:p>
    <w:p w14:paraId="03837922" w14:textId="77777777" w:rsidR="00225129" w:rsidRDefault="00225129">
      <w:pPr>
        <w:spacing w:after="0" w:line="360" w:lineRule="auto"/>
        <w:jc w:val="center"/>
        <w:rPr>
          <w:rFonts w:ascii="Times New Roman" w:hAnsi="Times New Roman" w:cs="Times New Roman"/>
          <w:b/>
          <w:sz w:val="40"/>
          <w:szCs w:val="40"/>
        </w:rPr>
      </w:pPr>
    </w:p>
    <w:p w14:paraId="65CAC339" w14:textId="77777777" w:rsidR="00225129" w:rsidRDefault="00225129">
      <w:pPr>
        <w:spacing w:after="0" w:line="360" w:lineRule="auto"/>
        <w:jc w:val="center"/>
        <w:rPr>
          <w:rFonts w:ascii="Times New Roman" w:hAnsi="Times New Roman" w:cs="Times New Roman"/>
          <w:b/>
          <w:sz w:val="40"/>
          <w:szCs w:val="40"/>
        </w:rPr>
      </w:pPr>
    </w:p>
    <w:p w14:paraId="2EB0528D" w14:textId="77777777" w:rsidR="00225129" w:rsidRDefault="00225129">
      <w:pPr>
        <w:spacing w:after="0" w:line="360" w:lineRule="auto"/>
        <w:jc w:val="center"/>
        <w:rPr>
          <w:rFonts w:ascii="Times New Roman" w:hAnsi="Times New Roman" w:cs="Times New Roman"/>
          <w:b/>
          <w:sz w:val="40"/>
          <w:szCs w:val="40"/>
        </w:rPr>
      </w:pPr>
    </w:p>
    <w:p w14:paraId="3D5BB3D4" w14:textId="77777777" w:rsidR="00225129" w:rsidRDefault="00000000">
      <w:pPr>
        <w:spacing w:line="360" w:lineRule="auto"/>
        <w:jc w:val="center"/>
        <w:rPr>
          <w:rFonts w:ascii="Times New Roman" w:hAnsi="Times New Roman" w:cs="Times New Roman"/>
          <w:b/>
          <w:sz w:val="40"/>
          <w:szCs w:val="40"/>
        </w:rPr>
      </w:pPr>
      <w:r>
        <w:rPr>
          <w:rFonts w:ascii="Times New Roman" w:hAnsi="Times New Roman" w:cs="Times New Roman"/>
          <w:b/>
          <w:sz w:val="40"/>
          <w:szCs w:val="40"/>
        </w:rPr>
        <w:t>DNA Sequence Predictions using NLP and ML</w:t>
      </w:r>
    </w:p>
    <w:p w14:paraId="020EA63C" w14:textId="77777777" w:rsidR="00225129" w:rsidRDefault="00225129">
      <w:pPr>
        <w:spacing w:line="360" w:lineRule="auto"/>
        <w:jc w:val="center"/>
        <w:rPr>
          <w:rFonts w:ascii="Times New Roman" w:hAnsi="Times New Roman" w:cs="Times New Roman"/>
          <w:b/>
          <w:sz w:val="40"/>
          <w:szCs w:val="40"/>
        </w:rPr>
      </w:pPr>
    </w:p>
    <w:p w14:paraId="070BF396" w14:textId="77777777" w:rsidR="00225129" w:rsidRDefault="00000000">
      <w:pPr>
        <w:jc w:val="center"/>
        <w:rPr>
          <w:rFonts w:ascii="Times New Roman" w:hAnsi="Times New Roman" w:cs="Times New Roman"/>
          <w:b/>
          <w:sz w:val="40"/>
          <w:szCs w:val="40"/>
        </w:rPr>
      </w:pPr>
      <w:r>
        <w:rPr>
          <w:rFonts w:ascii="Times New Roman" w:hAnsi="Times New Roman" w:cs="Times New Roman"/>
          <w:b/>
          <w:sz w:val="40"/>
          <w:szCs w:val="40"/>
        </w:rPr>
        <w:br w:type="page"/>
      </w:r>
    </w:p>
    <w:p w14:paraId="708C8647" w14:textId="77777777" w:rsidR="00225129" w:rsidRDefault="00000000">
      <w:pPr>
        <w:rPr>
          <w:rFonts w:ascii="Times New Roman" w:hAnsi="Times New Roman" w:cs="Times New Roman"/>
          <w:b/>
          <w:sz w:val="40"/>
          <w:szCs w:val="40"/>
        </w:rPr>
      </w:pPr>
      <w:r>
        <w:rPr>
          <w:rFonts w:ascii="Times New Roman" w:hAnsi="Times New Roman" w:cs="Times New Roman"/>
          <w:b/>
          <w:sz w:val="28"/>
          <w:szCs w:val="28"/>
        </w:rPr>
        <w:lastRenderedPageBreak/>
        <w:t>ABSTRACT:</w:t>
      </w:r>
    </w:p>
    <w:p w14:paraId="5A0838E2" w14:textId="77777777" w:rsidR="00225129" w:rsidRDefault="00225129">
      <w:pPr>
        <w:spacing w:after="0" w:line="360" w:lineRule="auto"/>
        <w:jc w:val="both"/>
        <w:rPr>
          <w:rFonts w:ascii="Times New Roman" w:hAnsi="Times New Roman" w:cs="Times New Roman"/>
          <w:b/>
          <w:sz w:val="28"/>
          <w:szCs w:val="28"/>
        </w:rPr>
      </w:pPr>
    </w:p>
    <w:p w14:paraId="36E6C85A" w14:textId="15055C2C" w:rsidR="00225129" w:rsidRPr="002C6DA0" w:rsidRDefault="00000000" w:rsidP="002C6DA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Deoxyribonucleic acid (DNA) is a biological macromolecule. Its main function is information storage. </w:t>
      </w:r>
      <w:r>
        <w:rPr>
          <w:rFonts w:ascii="Times New Roman" w:hAnsi="Times New Roman" w:cs="Times New Roman"/>
          <w:color w:val="000000" w:themeColor="text1"/>
          <w:sz w:val="24"/>
          <w:szCs w:val="24"/>
        </w:rPr>
        <w:t>At present, the advancement of sequencing technology had caused DNA sequence data to grow at an explosive rate, which has also pushed the study of DNA sequences in the wave of big data.</w:t>
      </w:r>
      <w:r>
        <w:rPr>
          <w:rFonts w:ascii="Times New Roman" w:hAnsi="Times New Roman" w:cs="Times New Roman"/>
          <w:sz w:val="24"/>
          <w:szCs w:val="24"/>
        </w:rPr>
        <w:t xml:space="preserve"> Moreover, machine learning is a powerful technique for analyzing largescale data and learns spontaneously to gain knowledge. It has been widely used in DNA sequence data analysis and obtained a lot of research achievements. Firstly, the review introduces the development process of sequencing technology, expounds on the concept of DNA sequence data structure and sequence similarity. Then we analyze the basic process of data mining, summary several major machine learning algorithms like Multinomial NB Classifier &amp; Random Forest, and put forward the challenges faced by machine learning algorithms in the mining of biological sequence data and possible solutions in the future. Then we review four typical applications of machine learning in DNA sequence data: DNA sequence alignment, DNA sequence classification, DNA sequence clustering, and DNA pattern mining. We analyze their corresponding biological application background and significance, and systematically summarized the development and potential problems in the field of DNA sequence data mining using Multinomial NB Classifier &amp; Random Forest. Finally, we summarize the content of the review and look into the future of some research directions for the next step. </w:t>
      </w:r>
      <w:r>
        <w:rPr>
          <w:rFonts w:ascii="Times New Roman" w:hAnsi="Times New Roman" w:cs="Times New Roman"/>
          <w:b/>
          <w:sz w:val="28"/>
          <w:szCs w:val="28"/>
        </w:rPr>
        <w:br w:type="page"/>
      </w:r>
      <w:r>
        <w:rPr>
          <w:rFonts w:ascii="Times New Roman" w:hAnsi="Times New Roman" w:cs="Times New Roman"/>
          <w:b/>
          <w:sz w:val="32"/>
          <w:szCs w:val="32"/>
        </w:rPr>
        <w:lastRenderedPageBreak/>
        <w:t>CHAPTER-1</w:t>
      </w:r>
    </w:p>
    <w:p w14:paraId="4EA0EB47" w14:textId="77777777" w:rsidR="00225129" w:rsidRDefault="00000000">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INTRODUCTION</w:t>
      </w:r>
    </w:p>
    <w:p w14:paraId="0E6EE0AE" w14:textId="77777777" w:rsidR="00225129" w:rsidRDefault="00000000">
      <w:pPr>
        <w:shd w:val="clear" w:color="auto" w:fill="FFFFFF"/>
        <w:spacing w:after="0" w:line="0" w:lineRule="auto"/>
        <w:rPr>
          <w:rFonts w:ascii="Times New Roman" w:eastAsia="Times New Roman" w:hAnsi="Times New Roman" w:cs="Times New Roman"/>
          <w:color w:val="000000"/>
          <w:sz w:val="54"/>
          <w:szCs w:val="54"/>
        </w:rPr>
      </w:pPr>
      <w:r>
        <w:rPr>
          <w:rFonts w:ascii="Times New Roman" w:eastAsia="Times New Roman" w:hAnsi="Times New Roman" w:cs="Times New Roman"/>
          <w:color w:val="000000"/>
          <w:sz w:val="54"/>
          <w:szCs w:val="54"/>
        </w:rPr>
        <w:t>1</w:t>
      </w:r>
    </w:p>
    <w:p w14:paraId="4EAE3D8A" w14:textId="77777777" w:rsidR="00225129" w:rsidRDefault="00000000">
      <w:pPr>
        <w:shd w:val="clear" w:color="auto" w:fill="FFFFFF"/>
        <w:spacing w:after="0" w:line="0" w:lineRule="auto"/>
        <w:rPr>
          <w:rFonts w:ascii="Times New Roman" w:eastAsia="Times New Roman" w:hAnsi="Times New Roman" w:cs="Times New Roman"/>
          <w:color w:val="000000"/>
          <w:sz w:val="96"/>
          <w:szCs w:val="96"/>
        </w:rPr>
      </w:pPr>
      <w:r>
        <w:rPr>
          <w:rFonts w:ascii="Times New Roman" w:eastAsia="Times New Roman" w:hAnsi="Times New Roman" w:cs="Times New Roman"/>
          <w:color w:val="000000"/>
          <w:sz w:val="96"/>
          <w:szCs w:val="96"/>
        </w:rPr>
        <w:t>1.Introduction :</w:t>
      </w:r>
    </w:p>
    <w:p w14:paraId="0D7BB82B" w14:textId="77777777" w:rsidR="00225129" w:rsidRDefault="00225129">
      <w:pPr>
        <w:shd w:val="clear" w:color="auto" w:fill="FFFFFF"/>
        <w:spacing w:after="0" w:line="360" w:lineRule="auto"/>
        <w:jc w:val="both"/>
        <w:rPr>
          <w:rFonts w:ascii="Times New Roman" w:eastAsia="Times New Roman" w:hAnsi="Times New Roman" w:cs="Times New Roman"/>
          <w:color w:val="000000"/>
          <w:sz w:val="24"/>
          <w:szCs w:val="24"/>
        </w:rPr>
      </w:pPr>
    </w:p>
    <w:p w14:paraId="5E5505B6" w14:textId="77777777" w:rsidR="00225129"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live in the era of the genome, advances in science have allowed humans to spy on the mysteries of life. In recent decades, the rapid expansion of biological data is a significant feature of the development of molecular biology, and a massive biological information database has rapidly formed. We must obtain useful knowledge from these huge data, and simultaneously bioinformatics was born. Bioinformatics is an interdisciplinary subject. It comprehensively uses mathematics, life sciences, and computer science to mine biological information in biological data (Chu, 2014), and further guides the relevant researches of biological researchers Specifically, the first step is to obtain information on the protein coding region by analyzing the genomic DNA sequence. Then simulating and predicting the spatial structure of the protein.</w:t>
      </w:r>
    </w:p>
    <w:p w14:paraId="7EC90AE1" w14:textId="77777777" w:rsidR="00225129"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Finally, according to the function of the protein, the researchers make the necessary drug design. According to statistics, the amount of biological data approximately doubles every 18 months. In 1982, GenBank’s first nucleic acid sequence database had only 606 sequences, containing 680,000 nucleotide bases (Bilofsky et al., 1986). As of February 2013, its database already contains 162 million biological sequence data, containing 150 billion nucleotide bases. How to mine knowledge from these huge data and guide biological research s an important research content of bioinformatics.</w:t>
      </w:r>
    </w:p>
    <w:p w14:paraId="01B34BEF" w14:textId="77777777" w:rsidR="00225129"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complex biological data, on the one hand, it is necessary to solve the problem of storage and management of massive data, and on the one hand, it is necessary to extract effective information from the data on the premise of ensuring that the data reflects the true meaning of biology. Machine learning is an important method to achieve artificial intelligence. It can handle the automatic learning of machines without explicit programming and has been widely used in the field of bioinformatics </w:t>
      </w:r>
    </w:p>
    <w:p w14:paraId="5674BC68" w14:textId="77777777" w:rsidR="00225129" w:rsidRDefault="00225129">
      <w:pPr>
        <w:spacing w:line="360" w:lineRule="auto"/>
        <w:jc w:val="both"/>
        <w:rPr>
          <w:rFonts w:ascii="Times New Roman" w:eastAsia="Times New Roman" w:hAnsi="Times New Roman" w:cs="Times New Roman"/>
          <w:color w:val="000000"/>
          <w:sz w:val="24"/>
          <w:szCs w:val="24"/>
        </w:rPr>
      </w:pPr>
    </w:p>
    <w:p w14:paraId="576CBE8B" w14:textId="77777777" w:rsidR="00225129" w:rsidRDefault="00225129">
      <w:pPr>
        <w:spacing w:line="360" w:lineRule="auto"/>
        <w:jc w:val="both"/>
        <w:rPr>
          <w:rFonts w:ascii="Times New Roman" w:eastAsia="Times New Roman" w:hAnsi="Times New Roman" w:cs="Times New Roman"/>
          <w:color w:val="000000"/>
          <w:sz w:val="24"/>
          <w:szCs w:val="24"/>
        </w:rPr>
      </w:pPr>
    </w:p>
    <w:p w14:paraId="01D6C666" w14:textId="77777777" w:rsidR="00225129" w:rsidRDefault="00000000">
      <w:pPr>
        <w:spacing w:line="360" w:lineRule="auto"/>
        <w:jc w:val="both"/>
        <w:rPr>
          <w:rFonts w:ascii="Times New Roman" w:eastAsia="Times New Roman" w:hAnsi="Times New Roman" w:cs="Times New Roman"/>
          <w:color w:val="000000"/>
          <w:sz w:val="24"/>
          <w:szCs w:val="24"/>
        </w:rPr>
      </w:pPr>
      <w:r>
        <w:rPr>
          <w:rFonts w:ascii="Times New Roman" w:hAnsi="Times New Roman" w:cs="Times New Roman"/>
          <w:sz w:val="24"/>
          <w:szCs w:val="24"/>
        </w:rPr>
        <w:br w:type="page"/>
      </w:r>
    </w:p>
    <w:p w14:paraId="2785D9C0" w14:textId="77777777" w:rsidR="00225129" w:rsidRDefault="00000000">
      <w:pPr>
        <w:spacing w:after="0" w:line="360" w:lineRule="auto"/>
        <w:jc w:val="both"/>
        <w:rPr>
          <w:rFonts w:ascii="Times New Roman" w:hAnsi="Times New Roman" w:cs="Times New Roman"/>
          <w:b/>
          <w:sz w:val="28"/>
          <w:szCs w:val="24"/>
        </w:rPr>
      </w:pPr>
      <w:r>
        <w:rPr>
          <w:rFonts w:ascii="Times New Roman" w:hAnsi="Times New Roman" w:cs="Times New Roman"/>
          <w:b/>
          <w:sz w:val="28"/>
          <w:szCs w:val="24"/>
        </w:rPr>
        <w:lastRenderedPageBreak/>
        <w:t>1.2 OBJECTIVE</w:t>
      </w:r>
    </w:p>
    <w:p w14:paraId="54FF520C" w14:textId="77777777" w:rsidR="00225129" w:rsidRDefault="00225129">
      <w:pPr>
        <w:spacing w:after="0" w:line="360" w:lineRule="auto"/>
        <w:jc w:val="both"/>
        <w:rPr>
          <w:rFonts w:ascii="Times New Roman" w:hAnsi="Times New Roman" w:cs="Times New Roman"/>
          <w:b/>
          <w:sz w:val="28"/>
          <w:szCs w:val="24"/>
        </w:rPr>
      </w:pPr>
    </w:p>
    <w:p w14:paraId="61FB8926" w14:textId="77777777" w:rsidR="00225129"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Sequence similarity is the basis of sequence data mining, and it is a research direction where sequence similarity bioinformatics is very meaningful. Sequence similarity refers to the degree of similarity between sequences. If the similarity between two sequences exceeds 30%, it is considered that they may have homology. The homologous sequences have a common evolutionary ancestor, and their structures and functions may have similarities.</w:t>
      </w:r>
    </w:p>
    <w:p w14:paraId="09C95B23" w14:textId="77777777" w:rsidR="00225129" w:rsidRDefault="00225129">
      <w:pPr>
        <w:rPr>
          <w:rFonts w:ascii="Times New Roman" w:hAnsi="Times New Roman" w:cs="Times New Roman"/>
          <w:b/>
          <w:bCs/>
          <w:color w:val="000000" w:themeColor="text1"/>
          <w:sz w:val="28"/>
        </w:rPr>
      </w:pPr>
    </w:p>
    <w:p w14:paraId="0CBA0983" w14:textId="77777777" w:rsidR="00225129" w:rsidRDefault="00225129">
      <w:pPr>
        <w:rPr>
          <w:rFonts w:ascii="Times New Roman" w:hAnsi="Times New Roman" w:cs="Times New Roman"/>
          <w:b/>
          <w:bCs/>
          <w:color w:val="000000" w:themeColor="text1"/>
          <w:sz w:val="28"/>
        </w:rPr>
      </w:pPr>
    </w:p>
    <w:p w14:paraId="580B981E" w14:textId="77777777" w:rsidR="00225129" w:rsidRDefault="00225129">
      <w:pPr>
        <w:rPr>
          <w:rFonts w:ascii="Times New Roman" w:hAnsi="Times New Roman" w:cs="Times New Roman"/>
          <w:b/>
          <w:bCs/>
          <w:color w:val="000000" w:themeColor="text1"/>
          <w:sz w:val="28"/>
        </w:rPr>
      </w:pPr>
    </w:p>
    <w:p w14:paraId="4FD79336" w14:textId="77777777" w:rsidR="00225129" w:rsidRDefault="00225129">
      <w:pPr>
        <w:rPr>
          <w:rFonts w:ascii="Times New Roman" w:hAnsi="Times New Roman" w:cs="Times New Roman"/>
          <w:b/>
          <w:bCs/>
          <w:color w:val="000000" w:themeColor="text1"/>
          <w:sz w:val="28"/>
        </w:rPr>
      </w:pPr>
    </w:p>
    <w:p w14:paraId="1C375011" w14:textId="77777777" w:rsidR="00225129" w:rsidRDefault="00225129">
      <w:pPr>
        <w:rPr>
          <w:rFonts w:ascii="Times New Roman" w:hAnsi="Times New Roman" w:cs="Times New Roman"/>
          <w:b/>
          <w:bCs/>
          <w:color w:val="000000" w:themeColor="text1"/>
          <w:sz w:val="28"/>
        </w:rPr>
      </w:pPr>
    </w:p>
    <w:p w14:paraId="110760AA" w14:textId="77777777" w:rsidR="00225129" w:rsidRDefault="00225129">
      <w:pPr>
        <w:rPr>
          <w:rFonts w:ascii="Times New Roman" w:hAnsi="Times New Roman" w:cs="Times New Roman"/>
          <w:b/>
          <w:bCs/>
          <w:color w:val="000000" w:themeColor="text1"/>
          <w:sz w:val="28"/>
        </w:rPr>
      </w:pPr>
    </w:p>
    <w:p w14:paraId="63140DFB" w14:textId="77777777" w:rsidR="00225129" w:rsidRDefault="00225129">
      <w:pPr>
        <w:rPr>
          <w:rFonts w:ascii="Times New Roman" w:hAnsi="Times New Roman" w:cs="Times New Roman"/>
          <w:b/>
          <w:bCs/>
          <w:color w:val="000000" w:themeColor="text1"/>
          <w:sz w:val="28"/>
        </w:rPr>
      </w:pPr>
    </w:p>
    <w:p w14:paraId="1369472E" w14:textId="77777777" w:rsidR="00225129" w:rsidRDefault="00225129">
      <w:pPr>
        <w:rPr>
          <w:rFonts w:ascii="Times New Roman" w:hAnsi="Times New Roman" w:cs="Times New Roman"/>
          <w:b/>
          <w:bCs/>
          <w:color w:val="000000" w:themeColor="text1"/>
          <w:sz w:val="28"/>
        </w:rPr>
      </w:pPr>
    </w:p>
    <w:p w14:paraId="48DC5FE4" w14:textId="77777777" w:rsidR="00225129" w:rsidRDefault="00225129">
      <w:pPr>
        <w:rPr>
          <w:rFonts w:ascii="Times New Roman" w:hAnsi="Times New Roman" w:cs="Times New Roman"/>
          <w:b/>
          <w:bCs/>
          <w:color w:val="000000" w:themeColor="text1"/>
          <w:sz w:val="28"/>
        </w:rPr>
      </w:pPr>
    </w:p>
    <w:p w14:paraId="49577FCD" w14:textId="77777777" w:rsidR="00225129" w:rsidRDefault="00225129">
      <w:pPr>
        <w:rPr>
          <w:rFonts w:ascii="Times New Roman" w:hAnsi="Times New Roman" w:cs="Times New Roman"/>
          <w:b/>
          <w:bCs/>
          <w:color w:val="000000" w:themeColor="text1"/>
          <w:sz w:val="28"/>
        </w:rPr>
      </w:pPr>
    </w:p>
    <w:p w14:paraId="3CCEAA5F" w14:textId="77777777" w:rsidR="00225129" w:rsidRDefault="00225129">
      <w:pPr>
        <w:rPr>
          <w:rFonts w:ascii="Times New Roman" w:hAnsi="Times New Roman" w:cs="Times New Roman"/>
          <w:b/>
          <w:bCs/>
          <w:color w:val="000000" w:themeColor="text1"/>
          <w:sz w:val="28"/>
        </w:rPr>
      </w:pPr>
    </w:p>
    <w:p w14:paraId="5F6AE29D" w14:textId="77777777" w:rsidR="00225129" w:rsidRDefault="00225129">
      <w:pPr>
        <w:rPr>
          <w:rFonts w:ascii="Times New Roman" w:hAnsi="Times New Roman" w:cs="Times New Roman"/>
          <w:b/>
          <w:bCs/>
          <w:color w:val="000000" w:themeColor="text1"/>
          <w:sz w:val="28"/>
        </w:rPr>
      </w:pPr>
    </w:p>
    <w:p w14:paraId="228494A7" w14:textId="77777777" w:rsidR="00225129" w:rsidRDefault="00225129">
      <w:pPr>
        <w:rPr>
          <w:rFonts w:ascii="Times New Roman" w:hAnsi="Times New Roman" w:cs="Times New Roman"/>
          <w:b/>
          <w:bCs/>
          <w:color w:val="000000" w:themeColor="text1"/>
          <w:sz w:val="28"/>
        </w:rPr>
      </w:pPr>
    </w:p>
    <w:p w14:paraId="5347888F" w14:textId="77777777" w:rsidR="00225129" w:rsidRDefault="00225129">
      <w:pPr>
        <w:rPr>
          <w:rFonts w:ascii="Times New Roman" w:hAnsi="Times New Roman" w:cs="Times New Roman"/>
          <w:b/>
          <w:bCs/>
          <w:color w:val="000000" w:themeColor="text1"/>
          <w:sz w:val="28"/>
        </w:rPr>
      </w:pPr>
    </w:p>
    <w:p w14:paraId="7A4EB122" w14:textId="77777777" w:rsidR="00225129" w:rsidRDefault="00000000">
      <w:pP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br w:type="page"/>
      </w:r>
    </w:p>
    <w:p w14:paraId="37EE67BA" w14:textId="77777777" w:rsidR="00225129" w:rsidRDefault="00000000">
      <w:pP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lastRenderedPageBreak/>
        <w:t>1.3 EXISTING SYSTEM:</w:t>
      </w:r>
    </w:p>
    <w:p w14:paraId="500E2682" w14:textId="77777777" w:rsidR="00225129" w:rsidRDefault="00000000">
      <w:pPr>
        <w:framePr w:hSpace="180" w:wrap="around" w:vAnchor="text" w:hAnchor="margin" w:xAlign="center" w:y="46"/>
        <w:numPr>
          <w:ilvl w:val="0"/>
          <w:numId w:val="2"/>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vast amount of sequence data has been generated due to advancements in DNA sequencing technology. This exponential increase requires new and efficient methods for the analysis of DNA sequence data. Predicting genes in this newly sequenced data is an important and essential step towards genome annotation. Genome annotation helps in determining function of these genes. </w:t>
      </w:r>
    </w:p>
    <w:p w14:paraId="49E81E32" w14:textId="77777777" w:rsidR="00225129" w:rsidRDefault="00000000">
      <w:pPr>
        <w:framePr w:hSpace="180" w:wrap="around" w:vAnchor="text" w:hAnchor="margin" w:xAlign="center" w:y="46"/>
        <w:numPr>
          <w:ilvl w:val="0"/>
          <w:numId w:val="2"/>
        </w:num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Accurate splice site prediction in DNA sequences leads to correct gene structure prediction in eukaryotes and it requires effective modelling of regions surrounding these sites. A large number of methods for splice site prediction are available in literature but very few of them are suitable to be incorporated as gene prediction module because of their complexity. In this paper, a splice site prediction method based on second order markov model and support vector machine is developed. </w:t>
      </w:r>
    </w:p>
    <w:p w14:paraId="68DB3D40" w14:textId="77777777" w:rsidR="00225129" w:rsidRDefault="00000000">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DRAWBACKS: </w:t>
      </w:r>
    </w:p>
    <w:p w14:paraId="3DC9BF54" w14:textId="77777777" w:rsidR="00225129" w:rsidRDefault="00000000">
      <w:pPr>
        <w:numPr>
          <w:ilvl w:val="0"/>
          <w:numId w:val="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It does not execute very well when the data set has more sound i.e. target classes are overlapping.</w:t>
      </w:r>
    </w:p>
    <w:p w14:paraId="7FBDD5C0" w14:textId="77777777" w:rsidR="00225129" w:rsidRDefault="00000000">
      <w:pPr>
        <w:numPr>
          <w:ilvl w:val="0"/>
          <w:numId w:val="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It doesn't perform well when we have large data set because the required training time is higher. </w:t>
      </w:r>
    </w:p>
    <w:p w14:paraId="30BE1798" w14:textId="77777777" w:rsidR="00225129" w:rsidRDefault="00000000">
      <w:pPr>
        <w:numPr>
          <w:ilvl w:val="0"/>
          <w:numId w:val="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 cases where the number of features for each data point exceeds the number of training data samples, the SVM will underperform.</w:t>
      </w:r>
    </w:p>
    <w:p w14:paraId="079BEAFA" w14:textId="77777777" w:rsidR="00225129" w:rsidRDefault="00225129">
      <w:pPr>
        <w:rPr>
          <w:rFonts w:ascii="Times New Roman" w:hAnsi="Times New Roman" w:cs="Times New Roman"/>
          <w:sz w:val="24"/>
          <w:szCs w:val="24"/>
        </w:rPr>
      </w:pPr>
    </w:p>
    <w:p w14:paraId="03923A9D" w14:textId="77777777" w:rsidR="00225129" w:rsidRDefault="00225129">
      <w:pPr>
        <w:rPr>
          <w:rFonts w:ascii="Times New Roman" w:hAnsi="Times New Roman" w:cs="Times New Roman"/>
          <w:sz w:val="24"/>
          <w:szCs w:val="24"/>
        </w:rPr>
      </w:pPr>
    </w:p>
    <w:p w14:paraId="1BDF3895" w14:textId="77777777" w:rsidR="00225129" w:rsidRDefault="00225129">
      <w:pPr>
        <w:rPr>
          <w:rFonts w:ascii="Times New Roman" w:hAnsi="Times New Roman" w:cs="Times New Roman"/>
          <w:sz w:val="24"/>
          <w:szCs w:val="24"/>
        </w:rPr>
      </w:pPr>
    </w:p>
    <w:p w14:paraId="5D8A71A9" w14:textId="77777777" w:rsidR="00225129" w:rsidRDefault="00225129">
      <w:pPr>
        <w:rPr>
          <w:rFonts w:ascii="Times New Roman" w:hAnsi="Times New Roman" w:cs="Times New Roman"/>
          <w:sz w:val="24"/>
          <w:szCs w:val="24"/>
        </w:rPr>
      </w:pPr>
    </w:p>
    <w:p w14:paraId="23374FD1" w14:textId="77777777" w:rsidR="00225129" w:rsidRDefault="00225129">
      <w:pPr>
        <w:rPr>
          <w:rFonts w:ascii="Times New Roman" w:hAnsi="Times New Roman" w:cs="Times New Roman"/>
          <w:sz w:val="24"/>
          <w:szCs w:val="24"/>
        </w:rPr>
      </w:pPr>
    </w:p>
    <w:p w14:paraId="1BFDBC3A" w14:textId="77777777" w:rsidR="00225129" w:rsidRDefault="00225129">
      <w:pPr>
        <w:rPr>
          <w:rFonts w:ascii="Times New Roman" w:hAnsi="Times New Roman" w:cs="Times New Roman"/>
          <w:sz w:val="24"/>
          <w:szCs w:val="24"/>
        </w:rPr>
      </w:pPr>
    </w:p>
    <w:p w14:paraId="702AB27E" w14:textId="77777777" w:rsidR="00225129" w:rsidRDefault="00225129">
      <w:pPr>
        <w:rPr>
          <w:rFonts w:ascii="Times New Roman" w:hAnsi="Times New Roman" w:cs="Times New Roman"/>
          <w:sz w:val="24"/>
          <w:szCs w:val="24"/>
        </w:rPr>
      </w:pPr>
    </w:p>
    <w:p w14:paraId="310E792C" w14:textId="77777777" w:rsidR="00225129" w:rsidRDefault="00000000">
      <w:pPr>
        <w:rPr>
          <w:rFonts w:ascii="Times New Roman" w:hAnsi="Times New Roman" w:cs="Times New Roman"/>
          <w:sz w:val="24"/>
          <w:szCs w:val="24"/>
        </w:rPr>
      </w:pPr>
      <w:r>
        <w:rPr>
          <w:rFonts w:ascii="Times New Roman" w:hAnsi="Times New Roman" w:cs="Times New Roman"/>
          <w:b/>
          <w:sz w:val="28"/>
          <w:szCs w:val="32"/>
        </w:rPr>
        <w:lastRenderedPageBreak/>
        <w:t>1.4 LITERATURE SURVEY</w:t>
      </w:r>
    </w:p>
    <w:p w14:paraId="134B47F5" w14:textId="77777777" w:rsidR="00225129" w:rsidRDefault="00000000">
      <w:pPr>
        <w:spacing w:line="480" w:lineRule="auto"/>
        <w:jc w:val="both"/>
        <w:rPr>
          <w:rFonts w:ascii="Times New Roman" w:hAnsi="Times New Roman" w:cs="Times New Roman"/>
          <w:sz w:val="24"/>
          <w:szCs w:val="24"/>
        </w:rPr>
      </w:pPr>
      <w:r>
        <w:rPr>
          <w:rFonts w:ascii="Times New Roman" w:hAnsi="Times New Roman" w:cs="Times New Roman"/>
          <w:b/>
          <w:sz w:val="24"/>
          <w:szCs w:val="24"/>
        </w:rPr>
        <w:t xml:space="preserve">Title: </w:t>
      </w:r>
      <w:r>
        <w:rPr>
          <w:rFonts w:ascii="Times New Roman" w:hAnsi="Times New Roman" w:cs="Times New Roman"/>
          <w:sz w:val="24"/>
          <w:szCs w:val="24"/>
        </w:rPr>
        <w:t xml:space="preserve">ML- DSP: Machine Learning with Digital Signal Processing for ultrafast, accurate, and scalable genome classification at all taxonomic levels </w:t>
      </w:r>
    </w:p>
    <w:p w14:paraId="4A14339B" w14:textId="77777777" w:rsidR="00225129" w:rsidRDefault="00000000">
      <w:pPr>
        <w:spacing w:line="480" w:lineRule="auto"/>
        <w:jc w:val="both"/>
        <w:rPr>
          <w:rFonts w:ascii="Times New Roman" w:hAnsi="Times New Roman" w:cs="Times New Roman"/>
          <w:sz w:val="24"/>
          <w:szCs w:val="24"/>
        </w:rPr>
      </w:pPr>
      <w:r>
        <w:rPr>
          <w:rFonts w:ascii="Times New Roman" w:hAnsi="Times New Roman" w:cs="Times New Roman"/>
          <w:b/>
          <w:sz w:val="24"/>
          <w:szCs w:val="24"/>
        </w:rPr>
        <w:t xml:space="preserve">Author: </w:t>
      </w:r>
      <w:r>
        <w:rPr>
          <w:rFonts w:ascii="Times New Roman" w:hAnsi="Times New Roman" w:cs="Times New Roman"/>
          <w:sz w:val="24"/>
          <w:szCs w:val="24"/>
        </w:rPr>
        <w:t xml:space="preserve">Kathleen A. Hill, Lila Kari, Gurjit S. Randhawa </w:t>
      </w:r>
    </w:p>
    <w:p w14:paraId="040CA498" w14:textId="77777777" w:rsidR="00225129" w:rsidRDefault="00000000">
      <w:pPr>
        <w:tabs>
          <w:tab w:val="left" w:pos="1750"/>
          <w:tab w:val="left" w:pos="2205"/>
        </w:tabs>
        <w:spacing w:line="480" w:lineRule="auto"/>
        <w:jc w:val="both"/>
        <w:rPr>
          <w:rFonts w:ascii="Times New Roman" w:hAnsi="Times New Roman" w:cs="Times New Roman"/>
          <w:sz w:val="24"/>
          <w:szCs w:val="24"/>
        </w:rPr>
      </w:pPr>
      <w:r>
        <w:rPr>
          <w:rFonts w:ascii="Times New Roman" w:hAnsi="Times New Roman" w:cs="Times New Roman"/>
          <w:b/>
          <w:sz w:val="24"/>
          <w:szCs w:val="24"/>
        </w:rPr>
        <w:t xml:space="preserve">Year: </w:t>
      </w:r>
      <w:r>
        <w:rPr>
          <w:rFonts w:ascii="Times New Roman" w:hAnsi="Times New Roman" w:cs="Times New Roman"/>
          <w:sz w:val="24"/>
          <w:szCs w:val="24"/>
        </w:rPr>
        <w:t>2020</w:t>
      </w:r>
      <w:r>
        <w:rPr>
          <w:rFonts w:ascii="Times New Roman" w:hAnsi="Times New Roman" w:cs="Times New Roman"/>
          <w:sz w:val="24"/>
          <w:szCs w:val="24"/>
        </w:rPr>
        <w:tab/>
      </w:r>
      <w:r>
        <w:rPr>
          <w:rFonts w:ascii="Times New Roman" w:hAnsi="Times New Roman" w:cs="Times New Roman"/>
          <w:sz w:val="24"/>
          <w:szCs w:val="24"/>
        </w:rPr>
        <w:tab/>
      </w:r>
    </w:p>
    <w:p w14:paraId="7413022E" w14:textId="77777777" w:rsidR="00225129" w:rsidRDefault="00000000">
      <w:pPr>
        <w:spacing w:line="480" w:lineRule="auto"/>
        <w:jc w:val="both"/>
        <w:rPr>
          <w:rFonts w:ascii="Times New Roman" w:hAnsi="Times New Roman" w:cs="Times New Roman"/>
          <w:color w:val="2E2E2E"/>
          <w:sz w:val="24"/>
          <w:szCs w:val="24"/>
        </w:rPr>
      </w:pPr>
      <w:r>
        <w:rPr>
          <w:rFonts w:ascii="Times New Roman" w:hAnsi="Times New Roman" w:cs="Times New Roman"/>
          <w:b/>
          <w:sz w:val="24"/>
          <w:szCs w:val="24"/>
        </w:rPr>
        <w:t>Description</w:t>
      </w:r>
      <w:r>
        <w:rPr>
          <w:rFonts w:ascii="Times New Roman" w:hAnsi="Times New Roman" w:cs="Times New Roman"/>
          <w:color w:val="2E2E2E"/>
          <w:sz w:val="24"/>
          <w:szCs w:val="24"/>
        </w:rPr>
        <w:t>:</w:t>
      </w:r>
    </w:p>
    <w:p w14:paraId="184789F0" w14:textId="77777777" w:rsidR="00225129" w:rsidRDefault="00000000">
      <w:pPr>
        <w:spacing w:line="48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Background: </w:t>
      </w:r>
      <w:r>
        <w:rPr>
          <w:rFonts w:ascii="Times New Roman" w:hAnsi="Times New Roman" w:cs="Times New Roman"/>
          <w:color w:val="000000" w:themeColor="text1"/>
          <w:sz w:val="24"/>
          <w:szCs w:val="24"/>
        </w:rPr>
        <w:t>Although software tools abound for the comparison, analysis, identification, and classification of genomic sequences, taxonomic classification remains challenging due to the magnitude of the datasets and the intrinsic problems associated with classification. The need exists for an approach and software tool that addresses the limitations of existing alignment-based methods, as well as the challenges of recently proposed alignment-free methods.</w:t>
      </w:r>
    </w:p>
    <w:p w14:paraId="0B836CF8" w14:textId="77777777" w:rsidR="00225129" w:rsidRDefault="00000000">
      <w:pPr>
        <w:spacing w:line="48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Results: </w:t>
      </w:r>
      <w:r>
        <w:rPr>
          <w:rFonts w:ascii="Times New Roman" w:hAnsi="Times New Roman" w:cs="Times New Roman"/>
          <w:color w:val="000000" w:themeColor="text1"/>
          <w:sz w:val="24"/>
          <w:szCs w:val="24"/>
        </w:rPr>
        <w:t xml:space="preserve">We propose a novel combination of supervised Machine Learning with Digital Signal Processing, resulting in ML-DSP: an alignment-free software tool for ultrafast, accurate, and scalable genome classification at all taxonomic levels. We test ML-DSP by classifying 7396 full mitochondrial genomes at various taxonomic levels, from kingdom to genus, with an average classification accuracy of &gt;97%. A quantitative comparison with state-of-the-art classification software tools is performed, on two small benchmark datasets and one large 4322 vertebrate mtDNA genomes dataset. Our results show that ML-DSP overwhelmingly outperforms the alignment-based software MEGA7 (alignment with MUSCLE or CLUSTALW) in terms of processing time, while having comparable classification accuracies for small datasets and superior accuracies for the large dataset. Compared with the alignment-free software FFP (Feature Frequency Profile), ML-DSP has significantly better classification accuracy, and is </w:t>
      </w:r>
      <w:r>
        <w:rPr>
          <w:rFonts w:ascii="Times New Roman" w:hAnsi="Times New Roman" w:cs="Times New Roman"/>
          <w:color w:val="000000" w:themeColor="text1"/>
          <w:sz w:val="24"/>
          <w:szCs w:val="24"/>
        </w:rPr>
        <w:lastRenderedPageBreak/>
        <w:t>overall faster. We also provide preliminary experiments indicating the potential of ML-DSP to be used for other datasets, by classifying 4271 complete dengue virus genomes into subtypes with 100% accuracy, and 4,710 bacterial genomes into phyla with 95.5% accuracy. Lastly, our analysis shows that the "Purine/Pyrimidine", "Just-A" and "Real" numerical representations of DNA sequences outperform ten other such numerical representations used in the Digital Signal Processing literature for DNA classification purposes.</w:t>
      </w:r>
    </w:p>
    <w:p w14:paraId="4BF82316" w14:textId="77777777" w:rsidR="00225129" w:rsidRDefault="00000000">
      <w:pPr>
        <w:spacing w:line="48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Conclusions: </w:t>
      </w:r>
      <w:r>
        <w:rPr>
          <w:rFonts w:ascii="Times New Roman" w:hAnsi="Times New Roman" w:cs="Times New Roman"/>
          <w:color w:val="000000" w:themeColor="text1"/>
          <w:sz w:val="24"/>
          <w:szCs w:val="24"/>
        </w:rPr>
        <w:t>Due to its superior classification accuracy, speed, and scalability to large datasets, ML-DSP is highly relevant in the classification of newly discovered organisms, in distinguishing genomic signatures and identifying their mechanistic determinants, and in evaluating genome integrity.</w:t>
      </w:r>
    </w:p>
    <w:p w14:paraId="0966D74A" w14:textId="77777777" w:rsidR="00225129" w:rsidRDefault="00225129">
      <w:pPr>
        <w:spacing w:line="360" w:lineRule="auto"/>
        <w:jc w:val="both"/>
        <w:rPr>
          <w:rFonts w:ascii="Times New Roman" w:hAnsi="Times New Roman" w:cs="Times New Roman"/>
          <w:color w:val="000000" w:themeColor="text1"/>
          <w:sz w:val="27"/>
          <w:szCs w:val="27"/>
        </w:rPr>
      </w:pPr>
    </w:p>
    <w:p w14:paraId="495DF29F" w14:textId="77777777" w:rsidR="00225129" w:rsidRDefault="00225129">
      <w:pPr>
        <w:rPr>
          <w:rFonts w:ascii="Times New Roman" w:hAnsi="Times New Roman" w:cs="Times New Roman"/>
          <w:color w:val="000000" w:themeColor="text1"/>
          <w:sz w:val="27"/>
          <w:szCs w:val="27"/>
        </w:rPr>
      </w:pPr>
    </w:p>
    <w:p w14:paraId="34319534" w14:textId="77777777" w:rsidR="00225129" w:rsidRDefault="00225129">
      <w:pPr>
        <w:rPr>
          <w:rFonts w:ascii="Times New Roman" w:hAnsi="Times New Roman" w:cs="Times New Roman"/>
          <w:color w:val="000000" w:themeColor="text1"/>
          <w:sz w:val="27"/>
          <w:szCs w:val="27"/>
        </w:rPr>
      </w:pPr>
    </w:p>
    <w:p w14:paraId="6D35C4C1" w14:textId="77777777" w:rsidR="00225129" w:rsidRDefault="00225129">
      <w:pPr>
        <w:rPr>
          <w:rFonts w:ascii="Times New Roman" w:hAnsi="Times New Roman" w:cs="Times New Roman"/>
          <w:color w:val="000000" w:themeColor="text1"/>
          <w:sz w:val="27"/>
          <w:szCs w:val="27"/>
        </w:rPr>
      </w:pPr>
    </w:p>
    <w:p w14:paraId="42CA0A49" w14:textId="77777777" w:rsidR="00225129" w:rsidRDefault="00225129">
      <w:pPr>
        <w:rPr>
          <w:rFonts w:ascii="Times New Roman" w:hAnsi="Times New Roman" w:cs="Times New Roman"/>
          <w:color w:val="000000" w:themeColor="text1"/>
          <w:sz w:val="27"/>
          <w:szCs w:val="27"/>
        </w:rPr>
      </w:pPr>
    </w:p>
    <w:p w14:paraId="5BF97B31" w14:textId="77777777" w:rsidR="00225129" w:rsidRDefault="00225129">
      <w:pPr>
        <w:rPr>
          <w:rFonts w:ascii="Times New Roman" w:hAnsi="Times New Roman" w:cs="Times New Roman"/>
          <w:color w:val="000000" w:themeColor="text1"/>
          <w:sz w:val="27"/>
          <w:szCs w:val="27"/>
        </w:rPr>
      </w:pPr>
    </w:p>
    <w:p w14:paraId="0CF7FD7E" w14:textId="77777777" w:rsidR="00225129" w:rsidRDefault="00225129">
      <w:pPr>
        <w:rPr>
          <w:rFonts w:ascii="Times New Roman" w:hAnsi="Times New Roman" w:cs="Times New Roman"/>
          <w:color w:val="000000" w:themeColor="text1"/>
          <w:sz w:val="27"/>
          <w:szCs w:val="27"/>
        </w:rPr>
      </w:pPr>
    </w:p>
    <w:p w14:paraId="20C47376" w14:textId="77777777" w:rsidR="00225129" w:rsidRDefault="00000000">
      <w:pPr>
        <w:rPr>
          <w:rFonts w:ascii="Times New Roman" w:hAnsi="Times New Roman" w:cs="Times New Roman"/>
          <w:b/>
          <w:sz w:val="24"/>
          <w:szCs w:val="24"/>
        </w:rPr>
      </w:pPr>
      <w:r>
        <w:rPr>
          <w:rFonts w:ascii="Times New Roman" w:hAnsi="Times New Roman" w:cs="Times New Roman"/>
          <w:b/>
          <w:sz w:val="24"/>
          <w:szCs w:val="24"/>
        </w:rPr>
        <w:br w:type="page"/>
      </w:r>
    </w:p>
    <w:p w14:paraId="2B8E418C" w14:textId="77777777" w:rsidR="00225129" w:rsidRDefault="00000000">
      <w:pPr>
        <w:rPr>
          <w:rFonts w:ascii="Times New Roman" w:hAnsi="Times New Roman" w:cs="Times New Roman"/>
          <w:bCs/>
          <w:sz w:val="24"/>
          <w:szCs w:val="24"/>
        </w:rPr>
      </w:pPr>
      <w:r>
        <w:rPr>
          <w:rFonts w:ascii="Times New Roman" w:hAnsi="Times New Roman" w:cs="Times New Roman"/>
          <w:b/>
          <w:sz w:val="24"/>
          <w:szCs w:val="24"/>
        </w:rPr>
        <w:lastRenderedPageBreak/>
        <w:t>Title:</w:t>
      </w:r>
      <w:r>
        <w:rPr>
          <w:rFonts w:ascii="Times New Roman" w:hAnsi="Times New Roman" w:cs="Times New Roman"/>
          <w:bCs/>
          <w:sz w:val="24"/>
          <w:szCs w:val="24"/>
        </w:rPr>
        <w:t xml:space="preserve"> Neural Networks for Genome Signature Analysis </w:t>
      </w:r>
    </w:p>
    <w:p w14:paraId="0B755CDF" w14:textId="77777777" w:rsidR="00225129" w:rsidRDefault="00000000">
      <w:pPr>
        <w:rPr>
          <w:rFonts w:ascii="Times New Roman" w:hAnsi="Times New Roman" w:cs="Times New Roman"/>
          <w:sz w:val="24"/>
          <w:szCs w:val="24"/>
        </w:rPr>
      </w:pPr>
      <w:r>
        <w:rPr>
          <w:rFonts w:ascii="Times New Roman" w:hAnsi="Times New Roman" w:cs="Times New Roman"/>
          <w:b/>
          <w:sz w:val="24"/>
          <w:szCs w:val="24"/>
        </w:rPr>
        <w:t>Author</w:t>
      </w:r>
      <w:r>
        <w:rPr>
          <w:rFonts w:ascii="Times New Roman" w:hAnsi="Times New Roman" w:cs="Times New Roman"/>
        </w:rPr>
        <w:t xml:space="preserve"> :</w:t>
      </w:r>
      <w:r>
        <w:rPr>
          <w:rFonts w:ascii="Times New Roman" w:hAnsi="Times New Roman" w:cs="Times New Roman"/>
          <w:color w:val="000000"/>
          <w:sz w:val="23"/>
          <w:szCs w:val="23"/>
        </w:rPr>
        <w:t xml:space="preserve"> </w:t>
      </w:r>
      <w:r>
        <w:rPr>
          <w:rFonts w:ascii="Times New Roman" w:hAnsi="Times New Roman" w:cs="Times New Roman"/>
          <w:sz w:val="24"/>
          <w:szCs w:val="24"/>
        </w:rPr>
        <w:t xml:space="preserve">Lois Boggess, Liangyou Chen </w:t>
      </w:r>
    </w:p>
    <w:p w14:paraId="307895A7" w14:textId="77777777" w:rsidR="00225129" w:rsidRDefault="00000000">
      <w:pPr>
        <w:rPr>
          <w:rFonts w:ascii="Times New Roman" w:hAnsi="Times New Roman" w:cs="Times New Roman"/>
          <w:sz w:val="24"/>
          <w:szCs w:val="24"/>
        </w:rPr>
      </w:pPr>
      <w:r>
        <w:rPr>
          <w:rFonts w:ascii="Times New Roman" w:hAnsi="Times New Roman" w:cs="Times New Roman"/>
          <w:b/>
          <w:sz w:val="24"/>
          <w:szCs w:val="24"/>
        </w:rPr>
        <w:t>YEAR:</w:t>
      </w:r>
      <w:r>
        <w:rPr>
          <w:rFonts w:ascii="Times New Roman" w:hAnsi="Times New Roman" w:cs="Times New Roman"/>
          <w:sz w:val="24"/>
          <w:szCs w:val="24"/>
        </w:rPr>
        <w:t>2020</w:t>
      </w:r>
      <w:r>
        <w:rPr>
          <w:rFonts w:ascii="Times New Roman" w:hAnsi="Times New Roman" w:cs="Times New Roman"/>
          <w:sz w:val="24"/>
          <w:szCs w:val="24"/>
        </w:rPr>
        <w:tab/>
      </w:r>
    </w:p>
    <w:p w14:paraId="1D11FBD1" w14:textId="77777777" w:rsidR="00225129" w:rsidRDefault="00000000">
      <w:pPr>
        <w:spacing w:line="360" w:lineRule="auto"/>
        <w:jc w:val="both"/>
        <w:rPr>
          <w:rFonts w:ascii="Times New Roman" w:hAnsi="Times New Roman" w:cs="Times New Roman"/>
          <w:color w:val="000000" w:themeColor="text1"/>
          <w:sz w:val="24"/>
          <w:szCs w:val="24"/>
        </w:rPr>
      </w:pPr>
      <w:r>
        <w:rPr>
          <w:rFonts w:ascii="Times New Roman" w:hAnsi="Times New Roman" w:cs="Times New Roman"/>
          <w:b/>
          <w:sz w:val="24"/>
          <w:szCs w:val="24"/>
        </w:rPr>
        <w:t>Description:</w:t>
      </w:r>
      <w:r>
        <w:rPr>
          <w:rFonts w:ascii="Times New Roman" w:hAnsi="Times New Roman" w:cs="Times New Roman"/>
        </w:rPr>
        <w:t xml:space="preserve"> </w:t>
      </w:r>
      <w:r>
        <w:rPr>
          <w:rFonts w:ascii="Times New Roman" w:hAnsi="Times New Roman" w:cs="Times New Roman"/>
          <w:bCs/>
          <w:sz w:val="24"/>
          <w:szCs w:val="24"/>
        </w:rPr>
        <w:t>Neural networks show promise for mitigating the combinatorial explosion in genomic data. Researchers are interested in the applicability of neural networks for the design of automatic genomic analysis tools. This: paper describes the application of a variety of neural network models, including back-propagation, radial basis function networks, self-organizing maps, and committee machines, to the problem of gene classification using genome signatures. Results shows that in a two-way classification problem, average accuracies of 97% can be attained with these models, while for a more difficult four-way classification task average accuracy was more than 83%. Methods for developing the training and test data for the signature problem are discussed, as well as modifications to the general algorithms of the neural network models.</w:t>
      </w:r>
    </w:p>
    <w:p w14:paraId="55F633BA" w14:textId="77777777" w:rsidR="00225129" w:rsidRDefault="00000000">
      <w:pPr>
        <w:rPr>
          <w:rFonts w:ascii="Times New Roman" w:hAnsi="Times New Roman" w:cs="Times New Roman"/>
          <w:color w:val="000000" w:themeColor="text1"/>
          <w:sz w:val="24"/>
          <w:szCs w:val="24"/>
          <w:highlight w:val="yellow"/>
        </w:rPr>
      </w:pPr>
      <w:r>
        <w:rPr>
          <w:rFonts w:ascii="Times New Roman" w:hAnsi="Times New Roman" w:cs="Times New Roman"/>
          <w:color w:val="000000" w:themeColor="text1"/>
          <w:sz w:val="24"/>
          <w:szCs w:val="24"/>
          <w:highlight w:val="yellow"/>
        </w:rPr>
        <w:br w:type="page"/>
      </w:r>
    </w:p>
    <w:p w14:paraId="612B4641" w14:textId="77777777" w:rsidR="00225129"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lastRenderedPageBreak/>
        <w:t>Title:</w:t>
      </w:r>
      <w:r>
        <w:rPr>
          <w:rFonts w:ascii="Times New Roman" w:hAnsi="Times New Roman" w:cs="Times New Roman"/>
        </w:rPr>
        <w:t xml:space="preserve"> </w:t>
      </w:r>
      <w:r>
        <w:rPr>
          <w:rFonts w:ascii="Times New Roman" w:hAnsi="Times New Roman" w:cs="Times New Roman"/>
          <w:sz w:val="24"/>
          <w:szCs w:val="24"/>
        </w:rPr>
        <w:t xml:space="preserve">Graphical classification of DNA sequences of HLA alleles by deep learning </w:t>
      </w:r>
    </w:p>
    <w:p w14:paraId="543303BA" w14:textId="77777777" w:rsidR="00225129" w:rsidRDefault="00000000">
      <w:pPr>
        <w:spacing w:line="360" w:lineRule="auto"/>
        <w:rPr>
          <w:rFonts w:ascii="Times New Roman" w:hAnsi="Times New Roman" w:cs="Times New Roman"/>
          <w:bCs/>
          <w:sz w:val="24"/>
          <w:szCs w:val="24"/>
        </w:rPr>
      </w:pPr>
      <w:r>
        <w:rPr>
          <w:rFonts w:ascii="Times New Roman" w:hAnsi="Times New Roman" w:cs="Times New Roman"/>
          <w:b/>
          <w:sz w:val="24"/>
          <w:szCs w:val="24"/>
        </w:rPr>
        <w:t>Author:</w:t>
      </w:r>
      <w:r>
        <w:rPr>
          <w:rFonts w:ascii="Times New Roman" w:hAnsi="Times New Roman" w:cs="Times New Roman"/>
        </w:rPr>
        <w:t xml:space="preserve"> </w:t>
      </w:r>
      <w:r>
        <w:rPr>
          <w:rFonts w:ascii="Times New Roman" w:hAnsi="Times New Roman" w:cs="Times New Roman"/>
          <w:bCs/>
          <w:sz w:val="24"/>
          <w:szCs w:val="24"/>
        </w:rPr>
        <w:t xml:space="preserve"> Yuhei Kaneshita, Satoshi Asatani, Seiichi Tagawa, Hirohiko Niioka, Takashi Hirano, Jun Miyake, </w:t>
      </w:r>
    </w:p>
    <w:p w14:paraId="4422E7C9" w14:textId="77777777" w:rsidR="00225129" w:rsidRDefault="00000000">
      <w:pPr>
        <w:spacing w:line="360" w:lineRule="auto"/>
        <w:rPr>
          <w:rFonts w:ascii="Times New Roman" w:hAnsi="Times New Roman" w:cs="Times New Roman"/>
          <w:bCs/>
          <w:sz w:val="24"/>
          <w:szCs w:val="24"/>
        </w:rPr>
      </w:pPr>
      <w:r>
        <w:rPr>
          <w:rFonts w:ascii="Times New Roman" w:hAnsi="Times New Roman" w:cs="Times New Roman"/>
          <w:b/>
          <w:sz w:val="24"/>
          <w:szCs w:val="24"/>
        </w:rPr>
        <w:t>Year: 2021</w:t>
      </w:r>
      <w:r>
        <w:rPr>
          <w:rFonts w:ascii="Times New Roman" w:hAnsi="Times New Roman" w:cs="Times New Roman"/>
          <w:sz w:val="24"/>
          <w:szCs w:val="24"/>
        </w:rPr>
        <w:tab/>
      </w:r>
      <w:r>
        <w:rPr>
          <w:rFonts w:ascii="Times New Roman" w:hAnsi="Times New Roman" w:cs="Times New Roman"/>
          <w:sz w:val="24"/>
          <w:szCs w:val="24"/>
        </w:rPr>
        <w:tab/>
      </w:r>
    </w:p>
    <w:p w14:paraId="0A22F578" w14:textId="77777777" w:rsidR="00225129" w:rsidRDefault="00000000">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b/>
          <w:sz w:val="24"/>
          <w:szCs w:val="24"/>
        </w:rPr>
        <w:t>Description</w:t>
      </w:r>
      <w:r>
        <w:rPr>
          <w:rFonts w:ascii="Times New Roman" w:hAnsi="Times New Roman" w:cs="Times New Roman"/>
          <w:color w:val="000000" w:themeColor="text1"/>
          <w:sz w:val="24"/>
          <w:szCs w:val="24"/>
        </w:rPr>
        <w:t>:</w:t>
      </w:r>
      <w:r>
        <w:rPr>
          <w:rFonts w:ascii="Times New Roman" w:hAnsi="Times New Roman" w:cs="Times New Roman"/>
        </w:rPr>
        <w:t xml:space="preserve"> </w:t>
      </w:r>
      <w:r>
        <w:rPr>
          <w:rFonts w:ascii="Times New Roman" w:hAnsi="Times New Roman" w:cs="Times New Roman"/>
          <w:color w:val="000000" w:themeColor="text1"/>
          <w:sz w:val="24"/>
          <w:szCs w:val="24"/>
        </w:rPr>
        <w:t>Alleles of human leukocyte antigen (HLA)-A DNAs are classified and expressed graphically by using artificial intelligence “Deep Learning (Stacked autoencoder)”. Nucleotide sequence data corresponding to the length of 822 bp, collected from the Immuno Polymorphism Database, were compressed to 2-dimensional representation and were plotted. Profiles of the two-dimensional plots indicate that the alleles can be classified as clusters are formed. The two-dimensional plot of HLA-A DNAs gives a clear outlook for characterizing the various alleles.</w:t>
      </w:r>
    </w:p>
    <w:p w14:paraId="7A2FC233" w14:textId="77777777" w:rsidR="00225129" w:rsidRDefault="00225129">
      <w:pPr>
        <w:rPr>
          <w:rFonts w:ascii="Times New Roman" w:hAnsi="Times New Roman" w:cs="Times New Roman"/>
          <w:color w:val="222222"/>
          <w:sz w:val="24"/>
          <w:szCs w:val="24"/>
          <w:highlight w:val="yellow"/>
          <w:shd w:val="clear" w:color="auto" w:fill="FFFFFF"/>
        </w:rPr>
      </w:pPr>
    </w:p>
    <w:p w14:paraId="153A14EB" w14:textId="77777777" w:rsidR="00225129" w:rsidRDefault="00225129">
      <w:pPr>
        <w:rPr>
          <w:rFonts w:ascii="Times New Roman" w:hAnsi="Times New Roman" w:cs="Times New Roman"/>
          <w:color w:val="222222"/>
          <w:sz w:val="24"/>
          <w:szCs w:val="24"/>
          <w:highlight w:val="yellow"/>
          <w:shd w:val="clear" w:color="auto" w:fill="FFFFFF"/>
        </w:rPr>
      </w:pPr>
    </w:p>
    <w:p w14:paraId="70412E8B" w14:textId="77777777" w:rsidR="00225129" w:rsidRDefault="00225129">
      <w:pPr>
        <w:rPr>
          <w:rFonts w:ascii="Times New Roman" w:hAnsi="Times New Roman" w:cs="Times New Roman"/>
          <w:color w:val="222222"/>
          <w:sz w:val="24"/>
          <w:szCs w:val="24"/>
          <w:highlight w:val="yellow"/>
          <w:shd w:val="clear" w:color="auto" w:fill="FFFFFF"/>
        </w:rPr>
      </w:pPr>
    </w:p>
    <w:p w14:paraId="0FA38D06" w14:textId="77777777" w:rsidR="00225129" w:rsidRDefault="00225129">
      <w:pPr>
        <w:rPr>
          <w:rFonts w:ascii="Times New Roman" w:hAnsi="Times New Roman" w:cs="Times New Roman"/>
          <w:color w:val="222222"/>
          <w:sz w:val="24"/>
          <w:szCs w:val="24"/>
          <w:highlight w:val="yellow"/>
          <w:shd w:val="clear" w:color="auto" w:fill="FFFFFF"/>
        </w:rPr>
      </w:pPr>
    </w:p>
    <w:p w14:paraId="1065E2D8" w14:textId="77777777" w:rsidR="00225129" w:rsidRDefault="00225129">
      <w:pPr>
        <w:rPr>
          <w:rFonts w:ascii="Times New Roman" w:hAnsi="Times New Roman" w:cs="Times New Roman"/>
          <w:color w:val="222222"/>
          <w:sz w:val="24"/>
          <w:szCs w:val="24"/>
          <w:highlight w:val="yellow"/>
          <w:shd w:val="clear" w:color="auto" w:fill="FFFFFF"/>
        </w:rPr>
      </w:pPr>
    </w:p>
    <w:p w14:paraId="2FBC2CC5"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highlight w:val="yellow"/>
        </w:rPr>
        <w:br w:type="page"/>
      </w:r>
      <w:r>
        <w:rPr>
          <w:rFonts w:ascii="Times New Roman" w:hAnsi="Times New Roman" w:cs="Times New Roman"/>
          <w:b/>
          <w:sz w:val="24"/>
          <w:szCs w:val="24"/>
        </w:rPr>
        <w:lastRenderedPageBreak/>
        <w:t>Title:</w:t>
      </w:r>
      <w:r>
        <w:rPr>
          <w:rFonts w:ascii="Times New Roman" w:hAnsi="Times New Roman" w:cs="Times New Roman"/>
        </w:rPr>
        <w:t xml:space="preserve"> </w:t>
      </w:r>
      <w:r>
        <w:rPr>
          <w:rFonts w:ascii="Times New Roman" w:hAnsi="Times New Roman" w:cs="Times New Roman"/>
          <w:sz w:val="24"/>
          <w:szCs w:val="24"/>
        </w:rPr>
        <w:t>Large-scale Machine Learning for Metagenomics Sequence Classification .</w:t>
      </w:r>
    </w:p>
    <w:p w14:paraId="610E5329"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Author:</w:t>
      </w:r>
      <w:r>
        <w:rPr>
          <w:rFonts w:ascii="Times New Roman" w:hAnsi="Times New Roman" w:cs="Times New Roman"/>
        </w:rPr>
        <w:t xml:space="preserve"> </w:t>
      </w:r>
      <w:r>
        <w:rPr>
          <w:rFonts w:ascii="Times New Roman" w:hAnsi="Times New Roman" w:cs="Times New Roman"/>
          <w:bCs/>
          <w:sz w:val="24"/>
          <w:szCs w:val="24"/>
        </w:rPr>
        <w:t>H. Rowley, S. Baluja, and T. Kanade.,</w:t>
      </w:r>
    </w:p>
    <w:p w14:paraId="7D9944AD"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b/>
          <w:sz w:val="24"/>
          <w:szCs w:val="24"/>
        </w:rPr>
        <w:t>Year: 2020</w:t>
      </w:r>
      <w:r>
        <w:rPr>
          <w:rFonts w:ascii="Times New Roman" w:hAnsi="Times New Roman" w:cs="Times New Roman"/>
          <w:sz w:val="24"/>
          <w:szCs w:val="24"/>
        </w:rPr>
        <w:tab/>
      </w:r>
      <w:r>
        <w:rPr>
          <w:rFonts w:ascii="Times New Roman" w:hAnsi="Times New Roman" w:cs="Times New Roman"/>
          <w:sz w:val="24"/>
          <w:szCs w:val="24"/>
        </w:rPr>
        <w:tab/>
      </w:r>
    </w:p>
    <w:p w14:paraId="7BEC998E" w14:textId="77777777" w:rsidR="00225129"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sz w:val="24"/>
          <w:szCs w:val="24"/>
        </w:rPr>
        <w:t>Description</w:t>
      </w:r>
      <w:r>
        <w:rPr>
          <w:rFonts w:ascii="Times New Roman" w:hAnsi="Times New Roman" w:cs="Times New Roman"/>
          <w:color w:val="000000" w:themeColor="text1"/>
          <w:sz w:val="24"/>
          <w:szCs w:val="24"/>
        </w:rPr>
        <w:t>:</w:t>
      </w:r>
      <w:r>
        <w:rPr>
          <w:rFonts w:ascii="Times New Roman" w:hAnsi="Times New Roman" w:cs="Times New Roman"/>
        </w:rPr>
        <w:t xml:space="preserve"> </w:t>
      </w:r>
      <w:r>
        <w:rPr>
          <w:rFonts w:ascii="Times New Roman" w:hAnsi="Times New Roman" w:cs="Times New Roman"/>
          <w:b/>
          <w:bCs/>
          <w:color w:val="000000" w:themeColor="text1"/>
          <w:sz w:val="24"/>
          <w:szCs w:val="24"/>
        </w:rPr>
        <w:t>Motivation:</w:t>
      </w:r>
      <w:r>
        <w:rPr>
          <w:rFonts w:ascii="Times New Roman" w:hAnsi="Times New Roman" w:cs="Times New Roman"/>
          <w:color w:val="000000" w:themeColor="text1"/>
          <w:sz w:val="24"/>
          <w:szCs w:val="24"/>
        </w:rPr>
        <w:t> Metagenomics characterizes the taxonomic diversity of microbial communities by sequencing DNA directly from an environmental sample. One of the main challenges in metagenomics data analysis is the binning step, where each sequenced read is assigned to a taxonomic clade. Because of the large volume of metagenomics datasets, binning methods need fast and accurate algorithms that can operate with reasonable computing requirements. While standard alignment-based methods provide state-of-the-art performance, compositional approaches that assign a taxonomic class to a DNA read based on the </w:t>
      </w:r>
      <w:r>
        <w:rPr>
          <w:rFonts w:ascii="Times New Roman" w:hAnsi="Times New Roman" w:cs="Times New Roman"/>
          <w:i/>
          <w:iCs/>
          <w:color w:val="000000" w:themeColor="text1"/>
          <w:sz w:val="24"/>
          <w:szCs w:val="24"/>
        </w:rPr>
        <w:t>k</w:t>
      </w:r>
      <w:r>
        <w:rPr>
          <w:rFonts w:ascii="Times New Roman" w:hAnsi="Times New Roman" w:cs="Times New Roman"/>
          <w:color w:val="000000" w:themeColor="text1"/>
          <w:sz w:val="24"/>
          <w:szCs w:val="24"/>
        </w:rPr>
        <w:t>-mers it contains have the potential to provide faster solutions</w:t>
      </w:r>
    </w:p>
    <w:p w14:paraId="3ECBCE67" w14:textId="77777777" w:rsidR="00225129" w:rsidRDefault="00000000">
      <w:pPr>
        <w:rPr>
          <w:rFonts w:ascii="Times New Roman" w:hAnsi="Times New Roman" w:cs="Times New Roman"/>
          <w:b/>
          <w:sz w:val="24"/>
          <w:szCs w:val="24"/>
          <w:highlight w:val="yellow"/>
        </w:rPr>
      </w:pPr>
      <w:r>
        <w:rPr>
          <w:rFonts w:ascii="Times New Roman" w:hAnsi="Times New Roman" w:cs="Times New Roman"/>
          <w:b/>
          <w:sz w:val="24"/>
          <w:szCs w:val="24"/>
          <w:highlight w:val="yellow"/>
        </w:rPr>
        <w:br w:type="page"/>
      </w:r>
    </w:p>
    <w:p w14:paraId="2BBA1BF6" w14:textId="77777777" w:rsidR="00225129"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lastRenderedPageBreak/>
        <w:t>Title:</w:t>
      </w:r>
      <w:r>
        <w:rPr>
          <w:rFonts w:ascii="Times New Roman" w:hAnsi="Times New Roman" w:cs="Times New Roman"/>
        </w:rPr>
        <w:t xml:space="preserve"> </w:t>
      </w:r>
      <w:r>
        <w:rPr>
          <w:rFonts w:ascii="Times New Roman" w:hAnsi="Times New Roman" w:cs="Times New Roman"/>
          <w:sz w:val="24"/>
          <w:szCs w:val="24"/>
        </w:rPr>
        <w:t xml:space="preserve">Classification of DNA microarrays using artificial neural networks and ABC algorithm </w:t>
      </w:r>
    </w:p>
    <w:p w14:paraId="1DCF7E57" w14:textId="77777777" w:rsidR="00225129" w:rsidRDefault="00000000">
      <w:pPr>
        <w:spacing w:line="360" w:lineRule="auto"/>
        <w:rPr>
          <w:rFonts w:ascii="Times New Roman" w:hAnsi="Times New Roman" w:cs="Times New Roman"/>
          <w:bCs/>
          <w:sz w:val="24"/>
          <w:szCs w:val="24"/>
        </w:rPr>
      </w:pPr>
      <w:r>
        <w:rPr>
          <w:rFonts w:ascii="Times New Roman" w:hAnsi="Times New Roman" w:cs="Times New Roman"/>
          <w:b/>
          <w:sz w:val="24"/>
          <w:szCs w:val="24"/>
        </w:rPr>
        <w:t>Author:</w:t>
      </w:r>
      <w:r>
        <w:rPr>
          <w:rFonts w:ascii="Times New Roman" w:hAnsi="Times New Roman" w:cs="Times New Roman"/>
        </w:rPr>
        <w:t xml:space="preserve"> </w:t>
      </w:r>
      <w:r>
        <w:rPr>
          <w:rFonts w:ascii="Times New Roman" w:hAnsi="Times New Roman" w:cs="Times New Roman"/>
          <w:bCs/>
          <w:sz w:val="24"/>
          <w:szCs w:val="24"/>
        </w:rPr>
        <w:t>R. E. Schapire, Y. Freund, P. Bartlett, and W. S. Lee,</w:t>
      </w:r>
    </w:p>
    <w:p w14:paraId="3C2E9E81" w14:textId="77777777" w:rsidR="00225129" w:rsidRDefault="00000000">
      <w:pPr>
        <w:rPr>
          <w:rFonts w:ascii="Times New Roman" w:hAnsi="Times New Roman" w:cs="Times New Roman"/>
          <w:sz w:val="24"/>
          <w:szCs w:val="24"/>
        </w:rPr>
      </w:pPr>
      <w:r>
        <w:rPr>
          <w:rFonts w:ascii="Times New Roman" w:hAnsi="Times New Roman" w:cs="Times New Roman"/>
          <w:b/>
          <w:sz w:val="24"/>
          <w:szCs w:val="24"/>
        </w:rPr>
        <w:t>Year: 2019</w:t>
      </w:r>
      <w:r>
        <w:rPr>
          <w:rFonts w:ascii="Times New Roman" w:hAnsi="Times New Roman" w:cs="Times New Roman"/>
          <w:sz w:val="24"/>
          <w:szCs w:val="24"/>
        </w:rPr>
        <w:tab/>
      </w:r>
      <w:r>
        <w:rPr>
          <w:rFonts w:ascii="Times New Roman" w:hAnsi="Times New Roman" w:cs="Times New Roman"/>
          <w:sz w:val="24"/>
          <w:szCs w:val="24"/>
        </w:rPr>
        <w:tab/>
      </w:r>
    </w:p>
    <w:p w14:paraId="63839EF7" w14:textId="77777777" w:rsidR="00225129" w:rsidRDefault="00000000">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sz w:val="24"/>
          <w:szCs w:val="24"/>
        </w:rPr>
        <w:t>Description</w:t>
      </w:r>
      <w:r>
        <w:rPr>
          <w:rFonts w:ascii="Times New Roman" w:hAnsi="Times New Roman" w:cs="Times New Roman"/>
          <w:color w:val="000000" w:themeColor="text1"/>
          <w:sz w:val="24"/>
          <w:szCs w:val="24"/>
        </w:rPr>
        <w:t>:</w:t>
      </w:r>
      <w:r>
        <w:rPr>
          <w:rFonts w:ascii="Times New Roman" w:hAnsi="Times New Roman" w:cs="Times New Roman"/>
        </w:rPr>
        <w:t xml:space="preserve"> </w:t>
      </w:r>
      <w:r>
        <w:rPr>
          <w:rFonts w:ascii="Times New Roman" w:hAnsi="Times New Roman" w:cs="Times New Roman"/>
          <w:color w:val="000000" w:themeColor="text1"/>
          <w:sz w:val="24"/>
          <w:szCs w:val="24"/>
        </w:rPr>
        <w:t>DNA microarray is an efficient new technology that allows to analyze, at the same time, the expression level of millions of genes. The gene expression level indicates the synthesis of different messenger ribonucleic acid (mRNA) molecule in a cell. Using this gene expression level, it is possible to diagnose diseases, identify tumors, select the best treatment to resist illness, detect mutations among other processes. In order to achieve that purpose, several computational techniques such as pattern classification approaches can be applied. The classification problem consists in identifying different classes or groups associated with a particular disease (e.g., various types of cancer, in terms of the gene expression level). However, the enormous quantity of genes and the few samples available, make difficult the processes of learning and recognition of any classification technique. Artificial neural networks (ANN) are computational models in artificial intelligence used for classifying, predicting and approximating functions. Among the most popular ones, we could mention the multilayer perceptron (MLP), the radial basis function neural network (RBF) and support vector machine (SVM). The aim of this research is to propose a methodology for classifying DNA microarray. The proposed method performs a feature selection process based on a swarm intelligence algorithm to find a subset of genes that best describe a disease. After that, different ANN are trained using the subset of genes. Finally, four different datasets were used to validate the accuracy of the proposal and test the relevance of genes to correctly classify the samples of the disease..</w:t>
      </w:r>
    </w:p>
    <w:p w14:paraId="4B765D58" w14:textId="77777777" w:rsidR="00225129" w:rsidRDefault="00000000">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14:paraId="16E7DD3A" w14:textId="77777777" w:rsidR="00225129" w:rsidRDefault="00000000">
      <w:pPr>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8"/>
        </w:rPr>
        <w:lastRenderedPageBreak/>
        <w:t>1.5 PROPOSED SYSTEM</w:t>
      </w:r>
    </w:p>
    <w:p w14:paraId="581EAEE5" w14:textId="77777777" w:rsidR="00225129" w:rsidRDefault="00000000">
      <w:pPr>
        <w:pStyle w:val="ListParagraph"/>
        <w:framePr w:hSpace="180" w:wrap="around" w:vAnchor="text" w:hAnchor="margin" w:xAlign="center" w:y="46"/>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DNA sequence expresses many information about species which are behaviors, appearance, their parent’s information etc. Those information helps to identify a species separately form other species. Therefore, identifying the DNA Sequence order and their classification is significant need in today. Nowadays the Genetic expression is used frequently in medical sector. It applies to recognize the cancers, down syndrome, mutations, tumors etc.</w:t>
      </w:r>
    </w:p>
    <w:p w14:paraId="2C286334" w14:textId="77777777" w:rsidR="00225129" w:rsidRDefault="00000000">
      <w:pPr>
        <w:numPr>
          <w:ilvl w:val="0"/>
          <w:numId w:val="2"/>
        </w:num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The goal of DNA sequencing is identifying the order of nucleotides of a given DNA section.  We analyze their corresponding biological application background and significance, and systematically summarized the development and potential problems in the field of DNA sequence data mining using Multinomial NB Classifier &amp; Random Forest and got an highest accuracy of 98.4%.</w:t>
      </w:r>
      <w:r>
        <w:rPr>
          <w:rFonts w:ascii="Times New Roman" w:hAnsi="Times New Roman" w:cs="Times New Roman"/>
          <w:color w:val="000000" w:themeColor="text1"/>
          <w:sz w:val="24"/>
          <w:szCs w:val="24"/>
        </w:rPr>
        <w:t>.</w:t>
      </w:r>
    </w:p>
    <w:p w14:paraId="24729DD4" w14:textId="77777777" w:rsidR="00225129" w:rsidRDefault="00000000">
      <w:pPr>
        <w:framePr w:hSpace="180" w:wrap="around" w:vAnchor="text" w:hAnchor="margin" w:xAlign="center" w:y="46"/>
        <w:autoSpaceDE w:val="0"/>
        <w:autoSpaceDN w:val="0"/>
        <w:adjustRightInd w:val="0"/>
        <w:spacing w:line="360" w:lineRule="auto"/>
        <w:ind w:left="187" w:hanging="187"/>
        <w:jc w:val="both"/>
        <w:rPr>
          <w:rFonts w:ascii="Times New Roman" w:hAnsi="Times New Roman" w:cs="Times New Roman"/>
          <w:b/>
          <w:sz w:val="28"/>
          <w:szCs w:val="28"/>
        </w:rPr>
      </w:pPr>
      <w:r>
        <w:rPr>
          <w:rFonts w:ascii="Times New Roman" w:hAnsi="Times New Roman" w:cs="Times New Roman"/>
          <w:b/>
          <w:sz w:val="28"/>
          <w:szCs w:val="28"/>
        </w:rPr>
        <w:t>ADVANTAGES: -</w:t>
      </w:r>
    </w:p>
    <w:p w14:paraId="5C1DA2FC" w14:textId="77777777" w:rsidR="00225129" w:rsidRDefault="00000000">
      <w:pPr>
        <w:framePr w:hSpace="180" w:wrap="around" w:vAnchor="text" w:hAnchor="margin" w:xAlign="center" w:y="46"/>
        <w:numPr>
          <w:ilvl w:val="0"/>
          <w:numId w:val="4"/>
        </w:numPr>
        <w:rPr>
          <w:rFonts w:ascii="Times New Roman" w:eastAsiaTheme="minorEastAsia" w:hAnsi="Times New Roman" w:cs="Times New Roman"/>
          <w:bCs/>
          <w:sz w:val="24"/>
          <w:szCs w:val="24"/>
        </w:rPr>
      </w:pPr>
      <w:r>
        <w:rPr>
          <w:rFonts w:ascii="Times New Roman" w:eastAsiaTheme="minorEastAsia" w:hAnsi="Times New Roman" w:cs="Times New Roman"/>
          <w:sz w:val="24"/>
          <w:szCs w:val="24"/>
        </w:rPr>
        <w:t xml:space="preserve">It is easy to implement as you only have to calculate probability. </w:t>
      </w:r>
    </w:p>
    <w:p w14:paraId="780276A2" w14:textId="77777777" w:rsidR="00225129" w:rsidRDefault="00000000">
      <w:pPr>
        <w:framePr w:hSpace="180" w:wrap="around" w:vAnchor="text" w:hAnchor="margin" w:xAlign="center" w:y="46"/>
        <w:numPr>
          <w:ilvl w:val="0"/>
          <w:numId w:val="4"/>
        </w:numP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Used for both continuous and discrete data.</w:t>
      </w:r>
    </w:p>
    <w:p w14:paraId="118E23EF" w14:textId="77777777" w:rsidR="00225129" w:rsidRDefault="00000000">
      <w:pPr>
        <w:framePr w:hSpace="180" w:wrap="around" w:vAnchor="text" w:hAnchor="margin" w:xAlign="center" w:y="46"/>
        <w:numPr>
          <w:ilvl w:val="0"/>
          <w:numId w:val="4"/>
        </w:numPr>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It is highly scalable and can easily handle large datasets</w:t>
      </w:r>
    </w:p>
    <w:p w14:paraId="15053DB3" w14:textId="77777777" w:rsidR="00225129" w:rsidRDefault="00225129">
      <w:pPr>
        <w:rPr>
          <w:rFonts w:ascii="Times New Roman" w:hAnsi="Times New Roman" w:cs="Times New Roman"/>
          <w:color w:val="222222"/>
          <w:sz w:val="24"/>
          <w:szCs w:val="24"/>
          <w:shd w:val="clear" w:color="auto" w:fill="FFFFFF"/>
        </w:rPr>
      </w:pPr>
    </w:p>
    <w:p w14:paraId="051CC683" w14:textId="77777777" w:rsidR="00225129" w:rsidRDefault="00225129">
      <w:pPr>
        <w:rPr>
          <w:rFonts w:ascii="Times New Roman" w:hAnsi="Times New Roman" w:cs="Times New Roman"/>
          <w:color w:val="222222"/>
          <w:sz w:val="24"/>
          <w:szCs w:val="24"/>
          <w:shd w:val="clear" w:color="auto" w:fill="FFFFFF"/>
        </w:rPr>
      </w:pPr>
    </w:p>
    <w:p w14:paraId="3BF831D5" w14:textId="77777777" w:rsidR="00225129" w:rsidRDefault="00225129">
      <w:pPr>
        <w:spacing w:line="360" w:lineRule="auto"/>
        <w:jc w:val="center"/>
        <w:rPr>
          <w:rFonts w:ascii="Times New Roman" w:hAnsi="Times New Roman" w:cs="Times New Roman"/>
          <w:b/>
          <w:sz w:val="32"/>
          <w:szCs w:val="28"/>
        </w:rPr>
      </w:pPr>
    </w:p>
    <w:p w14:paraId="0AF24548" w14:textId="1D39F138" w:rsidR="00225129" w:rsidRPr="002C6DA0" w:rsidRDefault="00000000">
      <w:pPr>
        <w:rPr>
          <w:rFonts w:ascii="Times New Roman" w:hAnsi="Times New Roman" w:cs="Times New Roman"/>
          <w:b/>
          <w:sz w:val="32"/>
          <w:szCs w:val="28"/>
        </w:rPr>
      </w:pPr>
      <w:r>
        <w:rPr>
          <w:rFonts w:ascii="Times New Roman" w:hAnsi="Times New Roman" w:cs="Times New Roman"/>
          <w:b/>
          <w:sz w:val="28"/>
          <w:szCs w:val="28"/>
        </w:rPr>
        <w:br w:type="page"/>
      </w:r>
    </w:p>
    <w:p w14:paraId="5F30F0DA" w14:textId="1E5F9ECC" w:rsidR="00225129" w:rsidRPr="002C6DA0" w:rsidRDefault="00000000" w:rsidP="002C6DA0">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REFERENCES</w:t>
      </w:r>
    </w:p>
    <w:p w14:paraId="7394B209"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Qingshan Jiang, Dan Wei, Qingda Zhou, "A New Method for Classification in DNA Sequence," in The 6th International Conference on Computer Science &amp; Education, 2011. </w:t>
      </w:r>
    </w:p>
    <w:p w14:paraId="2A7EF11E"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Yichen Zheng, Ricardo B. R. Azevedo, Dan Graur, "An Evolutionary Classification of Genomic Function," vol. 7, no. 3, p. 4, 2015. </w:t>
      </w:r>
    </w:p>
    <w:p w14:paraId="62F4CA76"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Shailendra Singh, Trilok Chand Aseri, Neelam Goel, "An improved method for splice site prediction in DNA sequences using support vector machines," in 3rd International Conference on Recent Trends in Computing, 2015. </w:t>
      </w:r>
    </w:p>
    <w:p w14:paraId="64080468"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Karthika Vijayan, Deepa P. Gopinath, Achuthsankar S. Nair, Vrinda V. Nair, "ANN based Classification of Unknown Genome Fragments using Chaos Game Representation," in Second International Conference on Machine Learning and Computing, 2010. </w:t>
      </w:r>
    </w:p>
    <w:p w14:paraId="229DE712"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Dr P. S. V. Srinivasa Rao, S.S.S.N Usha Devi N, Dr P. Kiran Sree, "CDLGP: A Novel Unsupervised Classifier using Deep Learning for Gene Prediction," in IEEE International Conference on Power, Control, Signals and Instrumentation Engineering, 2017. </w:t>
      </w:r>
    </w:p>
    <w:p w14:paraId="1EB6567D"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Steve Wanamaker, Timothy J Close, Stefano Lonardi, Rachid Ounit, "CLARK: Fast and accurate classification of metagenomic and genomic sequences using discriminative k-mers," vol. 16, p. 13, 2015. </w:t>
      </w:r>
    </w:p>
    <w:p w14:paraId="5420AEAF"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[7] Katya Rodriguez, Roberto A. Vazquez, Beatriz A. Garro, "Classification of DNA microarrays using artificial neural networks and ABC algorithm.," vol. 38, p. 13, 2015. </w:t>
      </w:r>
    </w:p>
    <w:p w14:paraId="04DA4F09"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 Kun Wang, Huixiao Li, Yang Jia, Xiaoqin Wu, Yaning Du, Wei You, "Classification of DNA Sequences Basing on the Dinucleotide Compositions," in 2 nd International Symposium on Computational Intelligence and Design, 2009. </w:t>
      </w:r>
    </w:p>
    <w:p w14:paraId="4616CF7B"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[9] Ngoc Giang Nguyen, Favorisen Rosyking Lumbanraja, Mohammad Reza Faisal, Bahriddin Abapihi, Bedy Purnama, Mera Kartika Delimayanti, Mamoru Kubo, Kenji Satou, Dau Phan, "Combined Use of k-Mer Numerical Features and Position-Specific Categorical Features in Fixed-Length DNA Sequence Classification," vol. 10, no. 8, p. 12, 2017. </w:t>
      </w:r>
    </w:p>
    <w:p w14:paraId="742278E6"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[10] Feng Liu, Hai Tan, Deshou Song, Wenjie Shu, Weizhong Li, Yiming Zhou, Xiaochen Bo, Zhi Xie, Chensi Cao, "Deep Learning and Its Applications in Biomedicine," vol. 16, no. 1, p. 16, 2018. </w:t>
      </w:r>
    </w:p>
    <w:p w14:paraId="6984F9E0"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[11] Vu Anh Tran, Duc Luu Ngo, Dau Phan, Favorisen Rosyking Lumbanraja, Mohammad Reza Faisal, Bahriddin Abapihi, Mamoru Kubo, Kenji Satou, Ngoc Giang Nguyen, "DNA Sequence Classification by Convolutional Neural Network," vol. 9, p. 7, 2016. </w:t>
      </w:r>
    </w:p>
    <w:p w14:paraId="2D72FCFD"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[12] Jason T. L. Wang, Dennis Shasha, Cathy H. Wu, Qicheng Ma, "DNA Sequence Classification via an Expectation Maximization Algorithm and Neural Networks: A Case Study," in IEEE Transactions on systems, man, and Cybernetics—part C: applications and reviews,, 2001. </w:t>
      </w:r>
    </w:p>
    <w:p w14:paraId="2F603DFE"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[13] Suprakash Datta, Wendy Ashlock, "Evolved Features for DNA Sequence Classification and Their Fitness Landscapes," in IEEE Transaction on Evolutionary Computation, 2013. </w:t>
      </w:r>
    </w:p>
    <w:p w14:paraId="1A370913"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[14] Yuhei Kaneshita, Satoshi Asatani, Seiichi Tagawa, Hirohiko Niioka, Takashi Hirano, Jun Miyake, "Graphical classification of DNA sequences of HLA alleles by deep learning," vol. 31, no. 2, p. 4, 2018. </w:t>
      </w:r>
    </w:p>
    <w:p w14:paraId="4C63E289"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[15] Brian Hudson, David Whitley, Martyn Ford, Phil Picton, Hassan Kazemian, Antony Browne, "Knowledge Extraction from Neural Networks," in IEEE International Conference, 2003. </w:t>
      </w:r>
    </w:p>
    <w:p w14:paraId="2EF68A4C"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[16] Pierre Mahe, Maud Tournoud, Jean-Baptiste Veyrieras, Jean-Philippe Vert, Kevin Vervier, "Large-scale Machine Learning for Metagenomics Sequence Classification," vol. 32, no. 7, p. 2015, 14. </w:t>
      </w:r>
    </w:p>
    <w:p w14:paraId="432447FF"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[17] Jonathan Auerbach, Damian Gola, Elizabeth Held, Emily R. Holzinger, Marc-Andre Legault, Rui Sun, Nathan Tintle, Hsin-Chou Yang, Inke R. König, "Machine learning and data mining in complex genomic data- a review on the lessons learned in Genetic Analysis Workshop 19," p. 8, 2016. </w:t>
      </w:r>
    </w:p>
    <w:p w14:paraId="61EAD8ED" w14:textId="77777777" w:rsidR="00225129"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[18] Katherine E. Niehaus, Timothy M. Walker, Zamin Iqbal, A. Sarah Walker, Daniel J. Wilson, Tim E. A. Peto, Derrick W. Crook, E. Grace Smith, Tingting Zhu, David A. Clifton, </w:t>
      </w:r>
      <w:r>
        <w:rPr>
          <w:rFonts w:ascii="Times New Roman" w:hAnsi="Times New Roman" w:cs="Times New Roman"/>
          <w:sz w:val="24"/>
          <w:szCs w:val="24"/>
        </w:rPr>
        <w:lastRenderedPageBreak/>
        <w:t xml:space="preserve">Yang Yang, "Machine learning for classifying tuberculosis drug-resistance from DNA sequencing data," vol. 34, no. 10, p. 6, 2018. </w:t>
      </w:r>
    </w:p>
    <w:p w14:paraId="0990ED65" w14:textId="77777777" w:rsidR="00225129" w:rsidRDefault="00225129">
      <w:pPr>
        <w:spacing w:line="360" w:lineRule="auto"/>
        <w:jc w:val="both"/>
        <w:rPr>
          <w:rFonts w:ascii="Times New Roman" w:hAnsi="Times New Roman" w:cs="Times New Roman"/>
          <w:sz w:val="24"/>
          <w:szCs w:val="24"/>
        </w:rPr>
      </w:pPr>
    </w:p>
    <w:p w14:paraId="17EFE162" w14:textId="77777777" w:rsidR="00225129" w:rsidRDefault="00225129">
      <w:pPr>
        <w:tabs>
          <w:tab w:val="left" w:pos="5569"/>
        </w:tabs>
        <w:spacing w:after="0" w:line="360" w:lineRule="auto"/>
        <w:jc w:val="both"/>
        <w:rPr>
          <w:rFonts w:ascii="Times New Roman" w:hAnsi="Times New Roman" w:cs="Times New Roman"/>
          <w:b/>
          <w:color w:val="000000" w:themeColor="text1"/>
        </w:rPr>
      </w:pPr>
    </w:p>
    <w:sectPr w:rsidR="00225129">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1FD6E" w14:textId="77777777" w:rsidR="00001CA6" w:rsidRDefault="00001CA6">
      <w:pPr>
        <w:spacing w:line="240" w:lineRule="auto"/>
      </w:pPr>
      <w:r>
        <w:separator/>
      </w:r>
    </w:p>
  </w:endnote>
  <w:endnote w:type="continuationSeparator" w:id="0">
    <w:p w14:paraId="2727219F" w14:textId="77777777" w:rsidR="00001CA6" w:rsidRDefault="00001C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73ABA" w14:textId="77777777" w:rsidR="00001CA6" w:rsidRDefault="00001CA6">
      <w:pPr>
        <w:spacing w:after="0"/>
      </w:pPr>
      <w:r>
        <w:separator/>
      </w:r>
    </w:p>
  </w:footnote>
  <w:footnote w:type="continuationSeparator" w:id="0">
    <w:p w14:paraId="6A61A0BB" w14:textId="77777777" w:rsidR="00001CA6" w:rsidRDefault="00001C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0D73B" w14:textId="77777777" w:rsidR="00225129" w:rsidRDefault="00225129">
    <w:pPr>
      <w:pStyle w:val="Header"/>
      <w:ind w:firstLine="720"/>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 o:bullet="t">
        <v:imagedata r:id="rId1" o:title=""/>
      </v:shape>
    </w:pict>
  </w:numPicBullet>
  <w:abstractNum w:abstractNumId="0" w15:restartNumberingAfterBreak="0">
    <w:nsid w:val="00000001"/>
    <w:multiLevelType w:val="multilevel"/>
    <w:tmpl w:val="0000000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96C1599"/>
    <w:multiLevelType w:val="multilevel"/>
    <w:tmpl w:val="096C159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11BB6E26"/>
    <w:multiLevelType w:val="multilevel"/>
    <w:tmpl w:val="11BB6E26"/>
    <w:lvl w:ilvl="0">
      <w:start w:val="1"/>
      <w:numFmt w:val="bullet"/>
      <w:lvlText w:val=""/>
      <w:lvlPicBulletId w:val="0"/>
      <w:lvlJc w:val="left"/>
      <w:pPr>
        <w:ind w:left="360" w:hanging="360"/>
      </w:pPr>
      <w:rPr>
        <w:rFonts w:ascii="Symbol" w:hAnsi="Symbol" w:hint="default"/>
        <w:sz w:val="24"/>
        <w:szCs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22B4129B"/>
    <w:multiLevelType w:val="multilevel"/>
    <w:tmpl w:val="22B4129B"/>
    <w:lvl w:ilvl="0">
      <w:start w:val="1"/>
      <w:numFmt w:val="bullet"/>
      <w:lvlText w:val=""/>
      <w:lvlPicBulletId w:val="0"/>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1636A16"/>
    <w:multiLevelType w:val="multilevel"/>
    <w:tmpl w:val="31636A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266344A"/>
    <w:multiLevelType w:val="multilevel"/>
    <w:tmpl w:val="3266344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4B25D6A"/>
    <w:multiLevelType w:val="multilevel"/>
    <w:tmpl w:val="34B25D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CF5115C"/>
    <w:multiLevelType w:val="multilevel"/>
    <w:tmpl w:val="4CF5115C"/>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51BF45A3"/>
    <w:multiLevelType w:val="multilevel"/>
    <w:tmpl w:val="51BF45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C3516CC"/>
    <w:multiLevelType w:val="multilevel"/>
    <w:tmpl w:val="5C3516C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613E56DE"/>
    <w:multiLevelType w:val="multilevel"/>
    <w:tmpl w:val="613E56DE"/>
    <w:lvl w:ilvl="0">
      <w:start w:val="1"/>
      <w:numFmt w:val="upperLetter"/>
      <w:lvlText w:val="%1."/>
      <w:lvlJc w:val="left"/>
      <w:pPr>
        <w:ind w:left="360" w:hanging="36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66132B7F"/>
    <w:multiLevelType w:val="multilevel"/>
    <w:tmpl w:val="66132B7F"/>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12" w15:restartNumberingAfterBreak="0">
    <w:nsid w:val="75477BA3"/>
    <w:multiLevelType w:val="multilevel"/>
    <w:tmpl w:val="75477B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58118605">
    <w:abstractNumId w:val="4"/>
  </w:num>
  <w:num w:numId="2" w16cid:durableId="496186703">
    <w:abstractNumId w:val="9"/>
  </w:num>
  <w:num w:numId="3" w16cid:durableId="1463420041">
    <w:abstractNumId w:val="2"/>
  </w:num>
  <w:num w:numId="4" w16cid:durableId="1556895315">
    <w:abstractNumId w:val="3"/>
  </w:num>
  <w:num w:numId="5" w16cid:durableId="646712855">
    <w:abstractNumId w:val="10"/>
  </w:num>
  <w:num w:numId="6" w16cid:durableId="774058919">
    <w:abstractNumId w:val="5"/>
  </w:num>
  <w:num w:numId="7" w16cid:durableId="1701584954">
    <w:abstractNumId w:val="1"/>
  </w:num>
  <w:num w:numId="8" w16cid:durableId="2051611405">
    <w:abstractNumId w:val="0"/>
  </w:num>
  <w:num w:numId="9" w16cid:durableId="1199197395">
    <w:abstractNumId w:val="12"/>
  </w:num>
  <w:num w:numId="10" w16cid:durableId="517931480">
    <w:abstractNumId w:val="8"/>
  </w:num>
  <w:num w:numId="11" w16cid:durableId="946473430">
    <w:abstractNumId w:val="11"/>
  </w:num>
  <w:num w:numId="12" w16cid:durableId="291517724">
    <w:abstractNumId w:val="6"/>
  </w:num>
  <w:num w:numId="13" w16cid:durableId="16763026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8F1B8D"/>
    <w:rsid w:val="00001CA6"/>
    <w:rsid w:val="00002F96"/>
    <w:rsid w:val="00013A25"/>
    <w:rsid w:val="0001507F"/>
    <w:rsid w:val="00030343"/>
    <w:rsid w:val="00036816"/>
    <w:rsid w:val="0003783E"/>
    <w:rsid w:val="00043C1D"/>
    <w:rsid w:val="000510B9"/>
    <w:rsid w:val="000515A8"/>
    <w:rsid w:val="000552BB"/>
    <w:rsid w:val="000604AA"/>
    <w:rsid w:val="00062145"/>
    <w:rsid w:val="000626AE"/>
    <w:rsid w:val="00064F4C"/>
    <w:rsid w:val="00066E54"/>
    <w:rsid w:val="000735DB"/>
    <w:rsid w:val="00074062"/>
    <w:rsid w:val="00074202"/>
    <w:rsid w:val="0008150B"/>
    <w:rsid w:val="00091834"/>
    <w:rsid w:val="00097B6B"/>
    <w:rsid w:val="000A298B"/>
    <w:rsid w:val="000A3B0E"/>
    <w:rsid w:val="000B2DA0"/>
    <w:rsid w:val="000B4263"/>
    <w:rsid w:val="000B5600"/>
    <w:rsid w:val="000C0100"/>
    <w:rsid w:val="000C0413"/>
    <w:rsid w:val="000D09C5"/>
    <w:rsid w:val="000D2EB2"/>
    <w:rsid w:val="000F2A7B"/>
    <w:rsid w:val="000F37FD"/>
    <w:rsid w:val="001032DC"/>
    <w:rsid w:val="001114BF"/>
    <w:rsid w:val="00115980"/>
    <w:rsid w:val="00115D2A"/>
    <w:rsid w:val="00122E94"/>
    <w:rsid w:val="0012309E"/>
    <w:rsid w:val="0012519B"/>
    <w:rsid w:val="00125EF1"/>
    <w:rsid w:val="0013017C"/>
    <w:rsid w:val="00135A0B"/>
    <w:rsid w:val="0013704D"/>
    <w:rsid w:val="00141119"/>
    <w:rsid w:val="00147071"/>
    <w:rsid w:val="00154706"/>
    <w:rsid w:val="00155CD2"/>
    <w:rsid w:val="00156AB5"/>
    <w:rsid w:val="00157254"/>
    <w:rsid w:val="001634D5"/>
    <w:rsid w:val="00167728"/>
    <w:rsid w:val="00167E13"/>
    <w:rsid w:val="0017225B"/>
    <w:rsid w:val="00173909"/>
    <w:rsid w:val="00175609"/>
    <w:rsid w:val="00177325"/>
    <w:rsid w:val="001779E0"/>
    <w:rsid w:val="00192291"/>
    <w:rsid w:val="001924B7"/>
    <w:rsid w:val="00193CC1"/>
    <w:rsid w:val="00196CDF"/>
    <w:rsid w:val="001A00D1"/>
    <w:rsid w:val="001B7B20"/>
    <w:rsid w:val="001C0CEC"/>
    <w:rsid w:val="001C29E3"/>
    <w:rsid w:val="001C319C"/>
    <w:rsid w:val="001D30D7"/>
    <w:rsid w:val="001D54F8"/>
    <w:rsid w:val="001D75F7"/>
    <w:rsid w:val="001E756E"/>
    <w:rsid w:val="001F03ED"/>
    <w:rsid w:val="001F0A8A"/>
    <w:rsid w:val="001F1E94"/>
    <w:rsid w:val="002008CC"/>
    <w:rsid w:val="002066B0"/>
    <w:rsid w:val="00206D86"/>
    <w:rsid w:val="00207292"/>
    <w:rsid w:val="00211A26"/>
    <w:rsid w:val="00211D1F"/>
    <w:rsid w:val="00213162"/>
    <w:rsid w:val="002151AB"/>
    <w:rsid w:val="002221BC"/>
    <w:rsid w:val="00225099"/>
    <w:rsid w:val="00225129"/>
    <w:rsid w:val="00225903"/>
    <w:rsid w:val="00227279"/>
    <w:rsid w:val="00227DEC"/>
    <w:rsid w:val="00234230"/>
    <w:rsid w:val="00240161"/>
    <w:rsid w:val="0024569D"/>
    <w:rsid w:val="0025368A"/>
    <w:rsid w:val="00255774"/>
    <w:rsid w:val="00257CD8"/>
    <w:rsid w:val="00264A90"/>
    <w:rsid w:val="002735A9"/>
    <w:rsid w:val="00277C82"/>
    <w:rsid w:val="0029296C"/>
    <w:rsid w:val="002967DA"/>
    <w:rsid w:val="002A0768"/>
    <w:rsid w:val="002A1286"/>
    <w:rsid w:val="002A725C"/>
    <w:rsid w:val="002B3439"/>
    <w:rsid w:val="002B3A31"/>
    <w:rsid w:val="002C4D3B"/>
    <w:rsid w:val="002C627D"/>
    <w:rsid w:val="002C6DA0"/>
    <w:rsid w:val="002D7921"/>
    <w:rsid w:val="002E0D23"/>
    <w:rsid w:val="002E1A0D"/>
    <w:rsid w:val="002E3CC2"/>
    <w:rsid w:val="002E76D9"/>
    <w:rsid w:val="002F0C7F"/>
    <w:rsid w:val="002F12A9"/>
    <w:rsid w:val="002F2CA6"/>
    <w:rsid w:val="002F71F6"/>
    <w:rsid w:val="003014AD"/>
    <w:rsid w:val="003031CE"/>
    <w:rsid w:val="00305D81"/>
    <w:rsid w:val="003118A3"/>
    <w:rsid w:val="00316E8E"/>
    <w:rsid w:val="0031705A"/>
    <w:rsid w:val="00317ED7"/>
    <w:rsid w:val="00327C8D"/>
    <w:rsid w:val="00330D29"/>
    <w:rsid w:val="00333DB5"/>
    <w:rsid w:val="0034343C"/>
    <w:rsid w:val="003513E8"/>
    <w:rsid w:val="00351D54"/>
    <w:rsid w:val="00352957"/>
    <w:rsid w:val="00353D14"/>
    <w:rsid w:val="00354F39"/>
    <w:rsid w:val="003749A9"/>
    <w:rsid w:val="0037631B"/>
    <w:rsid w:val="003807C8"/>
    <w:rsid w:val="0038774A"/>
    <w:rsid w:val="00387C6C"/>
    <w:rsid w:val="003948C8"/>
    <w:rsid w:val="003A2265"/>
    <w:rsid w:val="003B193A"/>
    <w:rsid w:val="003B7345"/>
    <w:rsid w:val="003C1025"/>
    <w:rsid w:val="003C2292"/>
    <w:rsid w:val="003C5276"/>
    <w:rsid w:val="003C5754"/>
    <w:rsid w:val="003C7B9A"/>
    <w:rsid w:val="003D5E25"/>
    <w:rsid w:val="003E3B4D"/>
    <w:rsid w:val="003F35FF"/>
    <w:rsid w:val="003F469F"/>
    <w:rsid w:val="0040061E"/>
    <w:rsid w:val="00401EC9"/>
    <w:rsid w:val="004020FB"/>
    <w:rsid w:val="004103C0"/>
    <w:rsid w:val="00412C26"/>
    <w:rsid w:val="00414FBF"/>
    <w:rsid w:val="00417926"/>
    <w:rsid w:val="00423942"/>
    <w:rsid w:val="00426F7F"/>
    <w:rsid w:val="004319BA"/>
    <w:rsid w:val="0043459F"/>
    <w:rsid w:val="00441277"/>
    <w:rsid w:val="00447006"/>
    <w:rsid w:val="00450DA0"/>
    <w:rsid w:val="00451B93"/>
    <w:rsid w:val="00460E6D"/>
    <w:rsid w:val="0046329A"/>
    <w:rsid w:val="00466562"/>
    <w:rsid w:val="004679BF"/>
    <w:rsid w:val="00487755"/>
    <w:rsid w:val="00487C94"/>
    <w:rsid w:val="00491322"/>
    <w:rsid w:val="004919CC"/>
    <w:rsid w:val="0049781C"/>
    <w:rsid w:val="004A0D9A"/>
    <w:rsid w:val="004A1205"/>
    <w:rsid w:val="004A1648"/>
    <w:rsid w:val="004B17A0"/>
    <w:rsid w:val="004B28C4"/>
    <w:rsid w:val="004B5233"/>
    <w:rsid w:val="004C3E63"/>
    <w:rsid w:val="004D33B7"/>
    <w:rsid w:val="004E002B"/>
    <w:rsid w:val="004E2CD5"/>
    <w:rsid w:val="004F23C1"/>
    <w:rsid w:val="004F31E1"/>
    <w:rsid w:val="004F5ECA"/>
    <w:rsid w:val="004F624E"/>
    <w:rsid w:val="005046FF"/>
    <w:rsid w:val="00506BCC"/>
    <w:rsid w:val="00506C04"/>
    <w:rsid w:val="005108EF"/>
    <w:rsid w:val="00515D18"/>
    <w:rsid w:val="005166C7"/>
    <w:rsid w:val="00525012"/>
    <w:rsid w:val="00526DAA"/>
    <w:rsid w:val="00527EA4"/>
    <w:rsid w:val="00547719"/>
    <w:rsid w:val="00551947"/>
    <w:rsid w:val="00554458"/>
    <w:rsid w:val="005570C7"/>
    <w:rsid w:val="00564443"/>
    <w:rsid w:val="00564673"/>
    <w:rsid w:val="00572CB5"/>
    <w:rsid w:val="00573F63"/>
    <w:rsid w:val="00581CD3"/>
    <w:rsid w:val="00584457"/>
    <w:rsid w:val="00590A6A"/>
    <w:rsid w:val="00591B28"/>
    <w:rsid w:val="00595EF7"/>
    <w:rsid w:val="00596C4C"/>
    <w:rsid w:val="005B7412"/>
    <w:rsid w:val="005B75E3"/>
    <w:rsid w:val="005C02B0"/>
    <w:rsid w:val="005C47CA"/>
    <w:rsid w:val="005D1A9C"/>
    <w:rsid w:val="005E2AA2"/>
    <w:rsid w:val="005E4ADC"/>
    <w:rsid w:val="005E53F9"/>
    <w:rsid w:val="005E6060"/>
    <w:rsid w:val="005F2A14"/>
    <w:rsid w:val="005F5EF7"/>
    <w:rsid w:val="00605792"/>
    <w:rsid w:val="00614C04"/>
    <w:rsid w:val="006236A0"/>
    <w:rsid w:val="0062387F"/>
    <w:rsid w:val="00625DDF"/>
    <w:rsid w:val="00637872"/>
    <w:rsid w:val="00643487"/>
    <w:rsid w:val="00643973"/>
    <w:rsid w:val="00657022"/>
    <w:rsid w:val="006614E8"/>
    <w:rsid w:val="00665A69"/>
    <w:rsid w:val="0069016F"/>
    <w:rsid w:val="0069071A"/>
    <w:rsid w:val="00691289"/>
    <w:rsid w:val="006A3D34"/>
    <w:rsid w:val="006A54A7"/>
    <w:rsid w:val="006A5546"/>
    <w:rsid w:val="006A6044"/>
    <w:rsid w:val="006B272B"/>
    <w:rsid w:val="006B644B"/>
    <w:rsid w:val="006C589B"/>
    <w:rsid w:val="006D1A58"/>
    <w:rsid w:val="006D2F4D"/>
    <w:rsid w:val="006D4CA0"/>
    <w:rsid w:val="006E6F2E"/>
    <w:rsid w:val="006E7261"/>
    <w:rsid w:val="006E7C2D"/>
    <w:rsid w:val="006F13F6"/>
    <w:rsid w:val="00700E0C"/>
    <w:rsid w:val="00706F4A"/>
    <w:rsid w:val="00713D22"/>
    <w:rsid w:val="00720DE2"/>
    <w:rsid w:val="00724362"/>
    <w:rsid w:val="007250AF"/>
    <w:rsid w:val="0073226D"/>
    <w:rsid w:val="007377B7"/>
    <w:rsid w:val="00737A39"/>
    <w:rsid w:val="00740518"/>
    <w:rsid w:val="007410F7"/>
    <w:rsid w:val="00743A66"/>
    <w:rsid w:val="0074734F"/>
    <w:rsid w:val="00750967"/>
    <w:rsid w:val="00751253"/>
    <w:rsid w:val="00754327"/>
    <w:rsid w:val="007605FC"/>
    <w:rsid w:val="00761289"/>
    <w:rsid w:val="007622FB"/>
    <w:rsid w:val="00763943"/>
    <w:rsid w:val="00764384"/>
    <w:rsid w:val="00780DBA"/>
    <w:rsid w:val="007814E6"/>
    <w:rsid w:val="00781709"/>
    <w:rsid w:val="00785866"/>
    <w:rsid w:val="0078789F"/>
    <w:rsid w:val="0079300F"/>
    <w:rsid w:val="00794B99"/>
    <w:rsid w:val="00796F12"/>
    <w:rsid w:val="007A00E4"/>
    <w:rsid w:val="007A0304"/>
    <w:rsid w:val="007A10C9"/>
    <w:rsid w:val="007B4C2F"/>
    <w:rsid w:val="007C2C59"/>
    <w:rsid w:val="007C5ECB"/>
    <w:rsid w:val="007C7ED2"/>
    <w:rsid w:val="007D5BC7"/>
    <w:rsid w:val="007D6E09"/>
    <w:rsid w:val="007E66F8"/>
    <w:rsid w:val="007F3F93"/>
    <w:rsid w:val="007F409A"/>
    <w:rsid w:val="007F4744"/>
    <w:rsid w:val="007F47E7"/>
    <w:rsid w:val="00806BE3"/>
    <w:rsid w:val="0082181C"/>
    <w:rsid w:val="00834884"/>
    <w:rsid w:val="00834C23"/>
    <w:rsid w:val="00835965"/>
    <w:rsid w:val="008412B2"/>
    <w:rsid w:val="00841FD7"/>
    <w:rsid w:val="008450E3"/>
    <w:rsid w:val="00853F10"/>
    <w:rsid w:val="0085423F"/>
    <w:rsid w:val="00867CD4"/>
    <w:rsid w:val="00871D8D"/>
    <w:rsid w:val="00877C9C"/>
    <w:rsid w:val="0089078D"/>
    <w:rsid w:val="008B2173"/>
    <w:rsid w:val="008B6800"/>
    <w:rsid w:val="008C10DD"/>
    <w:rsid w:val="008C410F"/>
    <w:rsid w:val="008E002A"/>
    <w:rsid w:val="008E1EFA"/>
    <w:rsid w:val="008F1B8D"/>
    <w:rsid w:val="008F2E52"/>
    <w:rsid w:val="008F4468"/>
    <w:rsid w:val="008F492B"/>
    <w:rsid w:val="00901092"/>
    <w:rsid w:val="00902ACB"/>
    <w:rsid w:val="00906B20"/>
    <w:rsid w:val="00916A0B"/>
    <w:rsid w:val="00923850"/>
    <w:rsid w:val="00927ECB"/>
    <w:rsid w:val="00940448"/>
    <w:rsid w:val="00944116"/>
    <w:rsid w:val="00946275"/>
    <w:rsid w:val="00955C2A"/>
    <w:rsid w:val="00964EB3"/>
    <w:rsid w:val="00967098"/>
    <w:rsid w:val="00975B4A"/>
    <w:rsid w:val="00975C02"/>
    <w:rsid w:val="00984A8A"/>
    <w:rsid w:val="00990E2C"/>
    <w:rsid w:val="009944B9"/>
    <w:rsid w:val="00994BFE"/>
    <w:rsid w:val="00994EFE"/>
    <w:rsid w:val="009B5E49"/>
    <w:rsid w:val="009B64C3"/>
    <w:rsid w:val="009C4296"/>
    <w:rsid w:val="009C623F"/>
    <w:rsid w:val="009C72E9"/>
    <w:rsid w:val="009D110C"/>
    <w:rsid w:val="009D19D6"/>
    <w:rsid w:val="009D2200"/>
    <w:rsid w:val="009D24A7"/>
    <w:rsid w:val="009E29B4"/>
    <w:rsid w:val="009E3B28"/>
    <w:rsid w:val="009E5A9D"/>
    <w:rsid w:val="009E6FED"/>
    <w:rsid w:val="009F0A0A"/>
    <w:rsid w:val="009F153A"/>
    <w:rsid w:val="009F2EDD"/>
    <w:rsid w:val="00A01C38"/>
    <w:rsid w:val="00A05167"/>
    <w:rsid w:val="00A231AC"/>
    <w:rsid w:val="00A24564"/>
    <w:rsid w:val="00A301DD"/>
    <w:rsid w:val="00A41003"/>
    <w:rsid w:val="00A427E2"/>
    <w:rsid w:val="00A46A3F"/>
    <w:rsid w:val="00A570E4"/>
    <w:rsid w:val="00A75E4D"/>
    <w:rsid w:val="00A82EF8"/>
    <w:rsid w:val="00A91317"/>
    <w:rsid w:val="00A95155"/>
    <w:rsid w:val="00AA28BD"/>
    <w:rsid w:val="00AC5AD4"/>
    <w:rsid w:val="00AD48A6"/>
    <w:rsid w:val="00AD6414"/>
    <w:rsid w:val="00AE0052"/>
    <w:rsid w:val="00AE133F"/>
    <w:rsid w:val="00AE2D78"/>
    <w:rsid w:val="00AE49A8"/>
    <w:rsid w:val="00AF0881"/>
    <w:rsid w:val="00AF6CAF"/>
    <w:rsid w:val="00B016FC"/>
    <w:rsid w:val="00B0654C"/>
    <w:rsid w:val="00B072E7"/>
    <w:rsid w:val="00B10BC2"/>
    <w:rsid w:val="00B11D90"/>
    <w:rsid w:val="00B16290"/>
    <w:rsid w:val="00B249C8"/>
    <w:rsid w:val="00B319DB"/>
    <w:rsid w:val="00B35082"/>
    <w:rsid w:val="00B42B88"/>
    <w:rsid w:val="00B4475F"/>
    <w:rsid w:val="00B50456"/>
    <w:rsid w:val="00B60D9C"/>
    <w:rsid w:val="00B6407D"/>
    <w:rsid w:val="00B67BE6"/>
    <w:rsid w:val="00B7537A"/>
    <w:rsid w:val="00B76DCB"/>
    <w:rsid w:val="00B77BD3"/>
    <w:rsid w:val="00B8118F"/>
    <w:rsid w:val="00BA2F9E"/>
    <w:rsid w:val="00BA6C45"/>
    <w:rsid w:val="00BB5C1A"/>
    <w:rsid w:val="00BC6BA2"/>
    <w:rsid w:val="00BE2BB3"/>
    <w:rsid w:val="00BE334F"/>
    <w:rsid w:val="00BE3EF3"/>
    <w:rsid w:val="00BE60EB"/>
    <w:rsid w:val="00BE6E95"/>
    <w:rsid w:val="00BF2E9C"/>
    <w:rsid w:val="00C00A21"/>
    <w:rsid w:val="00C113C4"/>
    <w:rsid w:val="00C126B1"/>
    <w:rsid w:val="00C12F91"/>
    <w:rsid w:val="00C13F8A"/>
    <w:rsid w:val="00C1676A"/>
    <w:rsid w:val="00C204DF"/>
    <w:rsid w:val="00C22906"/>
    <w:rsid w:val="00C261BA"/>
    <w:rsid w:val="00C42713"/>
    <w:rsid w:val="00C457FA"/>
    <w:rsid w:val="00C47628"/>
    <w:rsid w:val="00C53CAD"/>
    <w:rsid w:val="00C56DB7"/>
    <w:rsid w:val="00C62488"/>
    <w:rsid w:val="00C631F7"/>
    <w:rsid w:val="00C65022"/>
    <w:rsid w:val="00C659F5"/>
    <w:rsid w:val="00C67B45"/>
    <w:rsid w:val="00C746C6"/>
    <w:rsid w:val="00C77994"/>
    <w:rsid w:val="00C80148"/>
    <w:rsid w:val="00C80445"/>
    <w:rsid w:val="00C81BB9"/>
    <w:rsid w:val="00C83A66"/>
    <w:rsid w:val="00C83FCD"/>
    <w:rsid w:val="00C9396B"/>
    <w:rsid w:val="00CA6416"/>
    <w:rsid w:val="00CB0BA3"/>
    <w:rsid w:val="00CB2AC4"/>
    <w:rsid w:val="00CB5F7B"/>
    <w:rsid w:val="00CC7A6D"/>
    <w:rsid w:val="00CD0BE1"/>
    <w:rsid w:val="00CD7926"/>
    <w:rsid w:val="00CE07E7"/>
    <w:rsid w:val="00CE3E1A"/>
    <w:rsid w:val="00CE5260"/>
    <w:rsid w:val="00CF3285"/>
    <w:rsid w:val="00D2550C"/>
    <w:rsid w:val="00D32F33"/>
    <w:rsid w:val="00D36BD3"/>
    <w:rsid w:val="00D4410F"/>
    <w:rsid w:val="00D456C3"/>
    <w:rsid w:val="00D51FD8"/>
    <w:rsid w:val="00D5224A"/>
    <w:rsid w:val="00D52402"/>
    <w:rsid w:val="00D5244B"/>
    <w:rsid w:val="00D52880"/>
    <w:rsid w:val="00D548CB"/>
    <w:rsid w:val="00D627E6"/>
    <w:rsid w:val="00D63B33"/>
    <w:rsid w:val="00D73AF7"/>
    <w:rsid w:val="00D74D0D"/>
    <w:rsid w:val="00D757CB"/>
    <w:rsid w:val="00D75CE3"/>
    <w:rsid w:val="00D76F7C"/>
    <w:rsid w:val="00D775A5"/>
    <w:rsid w:val="00D77A79"/>
    <w:rsid w:val="00D868AF"/>
    <w:rsid w:val="00D91EF4"/>
    <w:rsid w:val="00DA0992"/>
    <w:rsid w:val="00DA1B07"/>
    <w:rsid w:val="00DA4A1F"/>
    <w:rsid w:val="00DB2AC9"/>
    <w:rsid w:val="00DC435A"/>
    <w:rsid w:val="00DE3401"/>
    <w:rsid w:val="00DE5945"/>
    <w:rsid w:val="00DE7BF3"/>
    <w:rsid w:val="00DF5ED7"/>
    <w:rsid w:val="00DF6E69"/>
    <w:rsid w:val="00DF72A5"/>
    <w:rsid w:val="00E06BB8"/>
    <w:rsid w:val="00E103DD"/>
    <w:rsid w:val="00E20F5D"/>
    <w:rsid w:val="00E23F4C"/>
    <w:rsid w:val="00E248CC"/>
    <w:rsid w:val="00E250F7"/>
    <w:rsid w:val="00E26E26"/>
    <w:rsid w:val="00E42FF5"/>
    <w:rsid w:val="00E44D74"/>
    <w:rsid w:val="00E45F0C"/>
    <w:rsid w:val="00E5228D"/>
    <w:rsid w:val="00E54E2A"/>
    <w:rsid w:val="00E70A27"/>
    <w:rsid w:val="00E72A3C"/>
    <w:rsid w:val="00E739A4"/>
    <w:rsid w:val="00E77AF4"/>
    <w:rsid w:val="00E81B32"/>
    <w:rsid w:val="00E822A1"/>
    <w:rsid w:val="00E824CE"/>
    <w:rsid w:val="00E8300D"/>
    <w:rsid w:val="00E84A4F"/>
    <w:rsid w:val="00EA2A50"/>
    <w:rsid w:val="00EA4A3C"/>
    <w:rsid w:val="00EB56BB"/>
    <w:rsid w:val="00EB601B"/>
    <w:rsid w:val="00EC3F4F"/>
    <w:rsid w:val="00ED43D6"/>
    <w:rsid w:val="00EE0C03"/>
    <w:rsid w:val="00EE19AA"/>
    <w:rsid w:val="00EE207D"/>
    <w:rsid w:val="00EE2303"/>
    <w:rsid w:val="00EE3885"/>
    <w:rsid w:val="00F04822"/>
    <w:rsid w:val="00F063FC"/>
    <w:rsid w:val="00F1385D"/>
    <w:rsid w:val="00F144AD"/>
    <w:rsid w:val="00F14E9E"/>
    <w:rsid w:val="00F23B52"/>
    <w:rsid w:val="00F41A85"/>
    <w:rsid w:val="00F42D31"/>
    <w:rsid w:val="00F43A18"/>
    <w:rsid w:val="00F4489E"/>
    <w:rsid w:val="00F44A2B"/>
    <w:rsid w:val="00F45AEC"/>
    <w:rsid w:val="00F561D5"/>
    <w:rsid w:val="00F643EA"/>
    <w:rsid w:val="00F65867"/>
    <w:rsid w:val="00F674D1"/>
    <w:rsid w:val="00F72B3C"/>
    <w:rsid w:val="00F7495E"/>
    <w:rsid w:val="00F944FC"/>
    <w:rsid w:val="00F96D54"/>
    <w:rsid w:val="00F97B59"/>
    <w:rsid w:val="00FA1A76"/>
    <w:rsid w:val="00FC264F"/>
    <w:rsid w:val="00FC4F5A"/>
    <w:rsid w:val="00FC6101"/>
    <w:rsid w:val="00FD1BEE"/>
    <w:rsid w:val="00FE3E62"/>
    <w:rsid w:val="00FE5DC4"/>
    <w:rsid w:val="00FE7888"/>
    <w:rsid w:val="4F9F70B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CBB4E3"/>
  <w15:docId w15:val="{A187EE85-9828-44C0-B192-74281C20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Indent">
    <w:name w:val="Body Text Indent"/>
    <w:basedOn w:val="Normal"/>
    <w:link w:val="BodyTextIndentChar"/>
    <w:uiPriority w:val="99"/>
    <w:semiHidden/>
    <w:unhideWhenUsed/>
    <w:pPr>
      <w:spacing w:after="120"/>
      <w:ind w:left="283"/>
    </w:pPr>
    <w:rPr>
      <w:rFonts w:eastAsiaTheme="minorEastAsia"/>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paragraph" w:styleId="ListParagraph">
    <w:name w:val="List Paragraph"/>
    <w:basedOn w:val="Normal"/>
    <w:uiPriority w:val="34"/>
    <w:qFormat/>
    <w:pPr>
      <w:ind w:left="720"/>
      <w:contextualSpacing/>
    </w:pPr>
    <w:rPr>
      <w:rFonts w:eastAsiaTheme="minorEastAsia"/>
    </w:rPr>
  </w:style>
  <w:style w:type="character" w:customStyle="1" w:styleId="BodyTextIndentChar">
    <w:name w:val="Body Text Indent Char"/>
    <w:basedOn w:val="DefaultParagraphFont"/>
    <w:link w:val="BodyTextIndent"/>
    <w:uiPriority w:val="99"/>
    <w:semiHidden/>
    <w:rPr>
      <w:rFonts w:eastAsiaTheme="minorEastAsia"/>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en-IN" w:eastAsia="en-IN"/>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style>
  <w:style w:type="character" w:customStyle="1" w:styleId="a">
    <w:name w:val="_"/>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customShpInfo spid="_x0000_s1108"/>
    <customShpInfo spid="_x0000_s1027"/>
    <customShpInfo spid="_x0000_s1107"/>
    <customShpInfo spid="_x0000_s1106"/>
    <customShpInfo spid="_x0000_s1028"/>
    <customShpInfo spid="_x0000_s1029"/>
    <customShpInfo spid="_x0000_s1105"/>
    <customShpInfo spid="_x0000_s1030"/>
    <customShpInfo spid="_x0000_s1031"/>
    <customShpInfo spid="_x0000_s1104"/>
    <customShpInfo spid="_x0000_s1103"/>
    <customShpInfo spid="_x0000_s1102"/>
    <customShpInfo spid="_x0000_s1101"/>
    <customShpInfo spid="_x0000_s1100"/>
    <customShpInfo spid="_x0000_s1032"/>
    <customShpInfo spid="_x0000_s1033"/>
    <customShpInfo spid="_x0000_s1099"/>
    <customShpInfo spid="_x0000_s1098"/>
    <customShpInfo spid="_x0000_s1034"/>
    <customShpInfo spid="_x0000_s1035"/>
    <customShpInfo spid="_x0000_s1097"/>
    <customShpInfo spid="_x0000_s1096"/>
    <customShpInfo spid="_x0000_s1095"/>
    <customShpInfo spid="_x0000_s1036"/>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37"/>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125"/>
    <customShpInfo spid="_x0000_s1128"/>
    <customShpInfo spid="_x0000_s1127"/>
    <customShpInfo spid="_x0000_s1126"/>
    <customShpInfo spid="_x0000_s1124"/>
    <customShpInfo spid="_x0000_s1123"/>
    <customShpInfo spid="_x0000_s1122"/>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11"/>
  </customShpExts>
</s:customData>
</file>

<file path=customXml/itemProps1.xml><?xml version="1.0" encoding="utf-8"?>
<ds:datastoreItem xmlns:ds="http://schemas.openxmlformats.org/officeDocument/2006/customXml" ds:itemID="{842C1834-D8DF-432C-8942-8BEC97FCC72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15</Pages>
  <Words>2570</Words>
  <Characters>14654</Characters>
  <Application>Microsoft Office Word</Application>
  <DocSecurity>0</DocSecurity>
  <Lines>122</Lines>
  <Paragraphs>34</Paragraphs>
  <ScaleCrop>false</ScaleCrop>
  <Company/>
  <LinksUpToDate>false</LinksUpToDate>
  <CharactersWithSpaces>17190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c:creator>
  <cp:lastModifiedBy>tej c</cp:lastModifiedBy>
  <cp:revision>9</cp:revision>
  <dcterms:created xsi:type="dcterms:W3CDTF">2022-08-16T09:17:00Z</dcterms:created>
  <dcterms:modified xsi:type="dcterms:W3CDTF">2026-02-07T08:16:00Z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2057-12.2.0.20323</vt:lpwstr>
  </property>
  <property fmtid="{D5CDD505-2E9C-101B-9397-08002B2CF9AE}" pid="3" name="ICV">
    <vt:lpwstr>4C660A9ECB2A4A97B334844B5A76515E_12</vt:lpwstr>
  </property>
</Properties>
</file>