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 w:bidi="mr-IN"/>
        </w:rPr>
        <w:t>Let’s compare Height and/or Weight</w:t>
      </w:r>
      <w:proofErr w:type="gramStart"/>
      <w:r w:rsidRPr="00BA50E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 w:bidi="mr-IN"/>
        </w:rPr>
        <w:t>  across</w:t>
      </w:r>
      <w:proofErr w:type="gramEnd"/>
      <w:r w:rsidRPr="00BA50E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 w:bidi="mr-IN"/>
        </w:rPr>
        <w:t xml:space="preserve"> Gender.</w:t>
      </w:r>
    </w:p>
    <w:p w:rsidR="00BA50E2" w:rsidRPr="00BA50E2" w:rsidRDefault="00BA50E2" w:rsidP="00BA50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Q3. Before we can run a parametric test, what are the 4 conditions we must satisfy?</w:t>
      </w:r>
    </w:p>
    <w:p w:rsid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Means of 2 parameters, and their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std</w:t>
      </w:r>
      <w:proofErr w:type="spellEnd"/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dev</w:t>
      </w:r>
    </w:p>
    <w:p w:rsidR="00C848A3" w:rsidRDefault="00C848A3" w:rsidP="00BA50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</w:p>
    <w:p w:rsidR="00C848A3" w:rsidRDefault="00C848A3" w:rsidP="00BA50E2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  <w:t>-normal distribution</w:t>
      </w:r>
    </w:p>
    <w:p w:rsidR="00C848A3" w:rsidRDefault="00C848A3" w:rsidP="00BA50E2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  <w:t>High level data</w:t>
      </w:r>
    </w:p>
    <w:p w:rsidR="00C848A3" w:rsidRDefault="00C848A3" w:rsidP="00BA50E2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  <w:t xml:space="preserve">Random </w:t>
      </w:r>
      <w:proofErr w:type="spellStart"/>
      <w:r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  <w:t>slection</w:t>
      </w:r>
      <w:proofErr w:type="spellEnd"/>
    </w:p>
    <w:p w:rsidR="00C848A3" w:rsidRDefault="00C848A3" w:rsidP="00BA50E2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  <w:t>Homogeneity of variance</w:t>
      </w:r>
    </w:p>
    <w:p w:rsidR="00C848A3" w:rsidRPr="00BA50E2" w:rsidRDefault="00C848A3" w:rsidP="00BA50E2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Q4. Run a test for normality while in the </w:t>
      </w:r>
      <w:proofErr w:type="spellStart"/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Descriptives</w:t>
      </w:r>
      <w:proofErr w:type="spellEnd"/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 menu - what values do you get, and does this satisfy the appropriate parametric test?</w:t>
      </w:r>
    </w:p>
    <w:p w:rsidR="00411222" w:rsidRPr="00BA50E2" w:rsidRDefault="00411222" w:rsidP="00BA50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>
        <w:rPr>
          <w:rFonts w:ascii="Calibri" w:eastAsia="Times New Roman" w:hAnsi="Calibri" w:cs="Calibri"/>
          <w:color w:val="FF0000"/>
          <w:sz w:val="24"/>
          <w:szCs w:val="24"/>
          <w:lang w:eastAsia="en-IN" w:bidi="mr-IN"/>
        </w:rPr>
        <w:t>-highly normal distribution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</w:p>
    <w:p w:rsidR="0041122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Q5. Does our data meet the assumption of homogeneity of variance?</w:t>
      </w:r>
    </w:p>
    <w:p w:rsidR="00411222" w:rsidRPr="00411222" w:rsidRDefault="00411222" w:rsidP="004112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The f value suggests that there is extreme difference in the homogeneity of variance </w:t>
      </w:r>
    </w:p>
    <w:p w:rsidR="00BA50E2" w:rsidRPr="00BA50E2" w:rsidRDefault="00411222" w:rsidP="00C776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Calibri" w:eastAsia="Times New Roman" w:hAnsi="Calibri" w:cs="Calibri"/>
          <w:color w:val="FF0000"/>
          <w:sz w:val="24"/>
          <w:szCs w:val="24"/>
          <w:lang w:eastAsia="en-IN" w:bidi="mr-IN"/>
        </w:rPr>
        <w:t xml:space="preserve">The p value suggest that our hypothesis can be assumed </w:t>
      </w:r>
      <w:r w:rsidR="00BA50E2" w:rsidRPr="0041122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 </w:t>
      </w:r>
      <w:r w:rsidR="00C7761D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to be incorrect</w:t>
      </w:r>
      <w:r w:rsidR="00C7761D" w:rsidRPr="00BA50E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BA50E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Q6. What is the null and experimental hypothesis for this test?</w:t>
      </w:r>
    </w:p>
    <w:p w:rsidR="00BA50E2" w:rsidRPr="00411222" w:rsidRDefault="00411222" w:rsidP="004112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That the height and weight have same means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Q7. Is this data parametric?</w:t>
      </w:r>
    </w:p>
    <w:p w:rsidR="00BA50E2" w:rsidRPr="00411222" w:rsidRDefault="00411222" w:rsidP="004112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 w:rsidRPr="00411222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yes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Q8. Which test should you run and why?</w:t>
      </w:r>
    </w:p>
    <w:p w:rsidR="00BA50E2" w:rsidRDefault="00411222" w:rsidP="004112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Independent test, since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ht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wt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are not dependent on each other</w:t>
      </w:r>
    </w:p>
    <w:p w:rsidR="00411222" w:rsidRPr="00411222" w:rsidRDefault="00411222" w:rsidP="00411222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Q10. When you run the t-test, what is the result of </w:t>
      </w:r>
      <w:proofErr w:type="spellStart"/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Levene’s</w:t>
      </w:r>
      <w:proofErr w:type="spellEnd"/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 test for Equality of Variance and what does this mean?</w:t>
      </w:r>
    </w:p>
    <w:p w:rsidR="00411222" w:rsidRDefault="00C7761D" w:rsidP="004112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The variance for height between male and female is optimally close</w:t>
      </w:r>
    </w:p>
    <w:p w:rsidR="00C7761D" w:rsidRPr="00411222" w:rsidRDefault="00C7761D" w:rsidP="004112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wt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is on an 50% approx. close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Q11. What is the p value for the Independent Measures T-test and again what does this mean?</w:t>
      </w:r>
    </w:p>
    <w:p w:rsidR="00C7761D" w:rsidRPr="00BA50E2" w:rsidRDefault="00C7761D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Q12. What is the effect size of this result?</w:t>
      </w:r>
    </w:p>
    <w:p w:rsidR="00C7761D" w:rsidRPr="00BA50E2" w:rsidRDefault="00C7761D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Q13. How would you report these results in your essay / coursework / dissertation?</w:t>
      </w:r>
    </w:p>
    <w:p w:rsidR="00BA50E2" w:rsidRPr="00C7761D" w:rsidRDefault="00C7761D" w:rsidP="00C776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The null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hypothesisi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we can assume to be that the means for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ht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wt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of given data are same.</w:t>
      </w:r>
    </w:p>
    <w:p w:rsidR="00C7761D" w:rsidRPr="00C7761D" w:rsidRDefault="00C7761D" w:rsidP="00C776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However running the independent t test tells us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thet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we can reject our null hypothesis</w:t>
      </w: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 w:bidi="mr-IN"/>
        </w:rPr>
        <w:t xml:space="preserve">Now we want to see if there is a difference in the self-perception of fitness between males and females, where the self-perception of fitness is measured on a Likert scale between 1-5 where 1 is completely unfit, and 5 is very fit.  Suggestion: </w:t>
      </w:r>
      <w:r w:rsidRPr="00BA50E2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Set our recode condition (the top box) to say that if the Course ID is less than or equal to 2 (remember Sport Therapy is 1 and Sport and Dance Therapy is 2), use the word ‘Therapy’ in the transformed variable. Otherwise, use the word ‘Other’ and call this variable “Perception-Group”</w:t>
      </w:r>
    </w:p>
    <w:p w:rsidR="00BA50E2" w:rsidRPr="00BA50E2" w:rsidRDefault="00BA50E2" w:rsidP="00BA50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Q14. What is the correct test to apply to </w:t>
      </w:r>
      <w:proofErr w:type="spellStart"/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FitPercept</w:t>
      </w:r>
      <w:proofErr w:type="spellEnd"/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? What are the assumptions to check? </w:t>
      </w:r>
    </w:p>
    <w:p w:rsidR="00331E9D" w:rsidRPr="00331E9D" w:rsidRDefault="00C848A3" w:rsidP="00331E9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One sample t- test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Q15. What are the null and experimental hypotheses for this test? </w:t>
      </w:r>
    </w:p>
    <w:p w:rsidR="00C848A3" w:rsidRPr="00C848A3" w:rsidRDefault="00C848A3" w:rsidP="00C848A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The mean and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std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dev is not equal to 0</w:t>
      </w:r>
    </w:p>
    <w:p w:rsidR="00C848A3" w:rsidRPr="00C848A3" w:rsidRDefault="00C848A3" w:rsidP="00C848A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Q16. What is the name of the test you are running?</w:t>
      </w:r>
    </w:p>
    <w:p w:rsidR="00C848A3" w:rsidRPr="00C848A3" w:rsidRDefault="00C848A3" w:rsidP="00C848A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ANOVA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Q17. What is the median perception of fitness for therapists and non-therapists?</w:t>
      </w:r>
    </w:p>
    <w:p w:rsidR="00C848A3" w:rsidRPr="00C848A3" w:rsidRDefault="00F04F75" w:rsidP="00C848A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3;3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Q18. What is the mean perception of fitness for therapists and non- therapists?</w:t>
      </w:r>
    </w:p>
    <w:p w:rsidR="00BA50E2" w:rsidRDefault="00410BDC" w:rsidP="00F04F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2.77; </w:t>
      </w:r>
      <w:bookmarkStart w:id="0" w:name="_GoBack"/>
      <w:bookmarkEnd w:id="0"/>
      <w:r w:rsidR="00F04F7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2.86</w:t>
      </w:r>
    </w:p>
    <w:p w:rsidR="00F04F75" w:rsidRPr="00F04F75" w:rsidRDefault="00F04F75" w:rsidP="00F04F7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Q19. Running the Mann-Whitney U test, what is the p-value and what does this mean?</w:t>
      </w:r>
    </w:p>
    <w:p w:rsidR="00F04F75" w:rsidRPr="00BA50E2" w:rsidRDefault="00F04F75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F04F75" w:rsidP="00F04F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0.767: The hypothesis is mean of therapists and non-therapists is not equal</w:t>
      </w:r>
    </w:p>
    <w:p w:rsidR="00F04F75" w:rsidRPr="00F04F75" w:rsidRDefault="00F04F75" w:rsidP="00F04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Q20. What is the effect size?</w:t>
      </w:r>
    </w:p>
    <w:p w:rsidR="00F04F75" w:rsidRPr="00F04F75" w:rsidRDefault="00F04F75" w:rsidP="00F04F7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04F75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0.05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 xml:space="preserve"> &lt;trivial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Default="00BA50E2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Q21. How would you report these results in your essay / coursework / dissertation?</w:t>
      </w:r>
    </w:p>
    <w:p w:rsidR="00F04F75" w:rsidRDefault="00F04F75" w:rsidP="00BA50E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</w:pPr>
    </w:p>
    <w:p w:rsidR="00F04F75" w:rsidRPr="00BA50E2" w:rsidRDefault="00F04F75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 w:bidi="mr-IN"/>
        </w:rPr>
        <w:t>Repeated measures groups (</w:t>
      </w:r>
      <w:r w:rsidRPr="00BA50E2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 xml:space="preserve">open </w:t>
      </w:r>
      <w:r w:rsidRPr="00BA50E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Sit and </w:t>
      </w:r>
      <w:proofErr w:type="spellStart"/>
      <w:r w:rsidRPr="00BA50E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Reach.omv</w:t>
      </w:r>
      <w:proofErr w:type="spellEnd"/>
      <w:proofErr w:type="gramStart"/>
      <w:r w:rsidRPr="00BA50E2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 xml:space="preserve">. </w:t>
      </w:r>
      <w:r w:rsidRPr="00BA50E2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 w:bidi="mr-IN"/>
        </w:rPr>
        <w:t>)</w:t>
      </w:r>
      <w:proofErr w:type="gramEnd"/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Q22. What type of data is gender?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Q23. What do the numbers 1 and 2 represent?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Q24. What is the Shapiro-Wilk Score for the sit and reach score? What does this mean?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Q27. What is the mean and standard deviation sit and reach score in the pre and post condition for males?</w:t>
      </w:r>
    </w:p>
    <w:p w:rsidR="00BA50E2" w:rsidRPr="00BA50E2" w:rsidRDefault="00BA50E2" w:rsidP="00BA50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Q28. What is the 95% confidence level for the mean difference between the pre and post reach for males?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Q29. What is the t-value?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Q30. What is the p-value?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t>Q31. What is your conclusion about the null and experimental hypothesis? </w:t>
      </w:r>
    </w:p>
    <w:p w:rsidR="00BA50E2" w:rsidRPr="00BA50E2" w:rsidRDefault="00BA50E2" w:rsidP="00BA5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0E2" w:rsidRPr="00BA50E2" w:rsidRDefault="00BA50E2" w:rsidP="00BA50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0E2">
        <w:rPr>
          <w:rFonts w:ascii="Calibri" w:eastAsia="Times New Roman" w:hAnsi="Calibri" w:cs="Calibri"/>
          <w:color w:val="000000"/>
          <w:sz w:val="24"/>
          <w:szCs w:val="24"/>
          <w:lang w:eastAsia="en-IN" w:bidi="mr-IN"/>
        </w:rPr>
        <w:lastRenderedPageBreak/>
        <w:t>Q32. What is the effect size?</w:t>
      </w:r>
    </w:p>
    <w:p w:rsidR="002C2CF3" w:rsidRDefault="002C2CF3"/>
    <w:sectPr w:rsidR="002C2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6040E8"/>
    <w:multiLevelType w:val="hybridMultilevel"/>
    <w:tmpl w:val="62B4EFFA"/>
    <w:lvl w:ilvl="0" w:tplc="D70471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965D5"/>
    <w:multiLevelType w:val="hybridMultilevel"/>
    <w:tmpl w:val="E7426B4E"/>
    <w:lvl w:ilvl="0" w:tplc="EC5E66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0E2"/>
    <w:rsid w:val="002C2CF3"/>
    <w:rsid w:val="00331E9D"/>
    <w:rsid w:val="00410BDC"/>
    <w:rsid w:val="00411222"/>
    <w:rsid w:val="006B5315"/>
    <w:rsid w:val="00BA50E2"/>
    <w:rsid w:val="00C7761D"/>
    <w:rsid w:val="00C848A3"/>
    <w:rsid w:val="00F0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2EB55-BE9D-45B8-97B5-85FA7A06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ListParagraph">
    <w:name w:val="List Paragraph"/>
    <w:basedOn w:val="Normal"/>
    <w:uiPriority w:val="34"/>
    <w:qFormat/>
    <w:rsid w:val="00411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61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2023-10-24T12:18:00Z</dcterms:created>
  <dcterms:modified xsi:type="dcterms:W3CDTF">2023-10-24T19:05:00Z</dcterms:modified>
</cp:coreProperties>
</file>