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ACKNOWLEDGEMENT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It is with great enthusiasm and learning spirits that we are bringing out this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 project report. Before we get into the thick of things, on this joyful occasion, we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presentour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whole hearted complements with high regards and warm thanks to one and all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who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bone behind the sinews of this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project.</w:t>
      </w:r>
      <w:r w:rsidRPr="00521DC0">
        <w:rPr>
          <w:rFonts w:ascii="Times New Roman" w:eastAsia="Times New Roman" w:hAnsi="Times New Roman" w:cs="Times New Roman"/>
          <w:color w:val="000000"/>
          <w:spacing w:val="45"/>
          <w:sz w:val="32"/>
          <w:szCs w:val="32"/>
          <w:lang w:eastAsia="en-IN"/>
        </w:rPr>
        <w:t>We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45"/>
          <w:sz w:val="32"/>
          <w:szCs w:val="32"/>
          <w:lang w:eastAsia="en-IN"/>
        </w:rPr>
        <w:t> give all glory and honour to Almighty God whose blessings made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45"/>
          <w:sz w:val="32"/>
          <w:szCs w:val="32"/>
          <w:lang w:eastAsia="en-IN"/>
        </w:rPr>
        <w:t>this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endeavour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success.We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are extremely grateful to the Principal in charge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 xml:space="preserve">Mr.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Raveendran</w:t>
      </w:r>
      <w:proofErr w:type="spellEnd"/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for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having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provided us with all the facilities required for successful completion of 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project.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It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is our great pleasure to express our gratitude to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Prof. Ashok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Hegde</w:t>
      </w:r>
      <w:proofErr w:type="spellEnd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 L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 Head of electronics and Communication Department for his kind support and valuable advice for 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 project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work.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With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immense pleasure and heartiest gratitude, we express our sincere thanks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to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our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project in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Mrs.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Namitha</w:t>
      </w:r>
      <w:proofErr w:type="spellEnd"/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for her valuable suggestions and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guidance.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are sincerely thankful to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Miss.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Divya</w:t>
      </w:r>
      <w:proofErr w:type="spellEnd"/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and</w:t>
      </w:r>
      <w:proofErr w:type="gramEnd"/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Miss.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Nishitha</w:t>
      </w:r>
      <w:proofErr w:type="spellEnd"/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for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their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valuablesuggestions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and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guidance.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honestly express our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indebtness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to the teaching and non- teaching staff of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ECE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Department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for their valuable guidance, help co-operation and continued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encouragement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each and every step of this project.</w:t>
      </w:r>
      <w:r w:rsidRPr="00521DC0">
        <w:rPr>
          <w:rFonts w:ascii="Times New Roman" w:eastAsia="Times New Roman" w:hAnsi="Times New Roman" w:cs="Times New Roman"/>
          <w:color w:val="000000"/>
          <w:spacing w:val="75"/>
          <w:sz w:val="32"/>
          <w:szCs w:val="32"/>
          <w:lang w:eastAsia="en-IN"/>
        </w:rPr>
        <w:t>Last but not least, we are indebtness to our parents for their constant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encouragement and support. We gladly dedicate this mini project to our most loving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and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supportive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parents.</w:t>
      </w:r>
    </w:p>
    <w:p w:rsidR="00712CD0" w:rsidRPr="00521DC0" w:rsidRDefault="00712CD0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ABSTRACT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This circuitry system is used for controlling a home appliance circuit by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bluetooth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module and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symbian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OS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mobile.In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this device we mainly use a mobile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phone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having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symbian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OS facility such like N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serirs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Nokia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mobiles.This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mobile phone that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as remote to controlling the circuitry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system.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use a blue tooth module as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receiver.In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this circuit diagram it is show that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amicrocontroller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is embedded with the blue tooth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module,and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this is pre-programmed for controlling 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circuitry.And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there is also a Relay driver IC for passing the output of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microcontroller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to the relay circuit.</w:t>
      </w: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INTRODUCTION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Device 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control through Bluetooth from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symbian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os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mobile use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your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symbian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os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mobile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to control devices through Bluetooth. The serial to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bluetooth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converter from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sparksun.com is used in this project. The micro controller AT89c2051 is used to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receive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data from the mobile through Bluetooth. Most of the Nokia smart phones can be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used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this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project.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Our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project aims at data acquisition and based on the data acquired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thecontrol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of the switching action of any device attached to the circuit. Data is transferred between two Bluetooth enabled devices, one act as the server and other as the client.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All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controlling action is done by mobile phone. 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 technology used (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bluetooth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) is wireless and inexpensive and uses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an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unlicensed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radio spectrum with the main disadvantages being the range of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operation.</w:t>
      </w:r>
      <w:r w:rsidRPr="00521DC0">
        <w:rPr>
          <w:rFonts w:ascii="Times New Roman" w:eastAsia="Times New Roman" w:hAnsi="Times New Roman" w:cs="Times New Roman"/>
          <w:color w:val="000000"/>
          <w:spacing w:val="45"/>
          <w:sz w:val="32"/>
          <w:szCs w:val="32"/>
          <w:lang w:eastAsia="en-IN"/>
        </w:rPr>
        <w:t>Bluetooth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45"/>
          <w:sz w:val="32"/>
          <w:szCs w:val="32"/>
          <w:lang w:eastAsia="en-IN"/>
        </w:rPr>
        <w:t xml:space="preserve"> has a range of only 10m in closed spaces and 20m in the open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45"/>
          <w:sz w:val="32"/>
          <w:szCs w:val="32"/>
          <w:lang w:eastAsia="en-IN"/>
        </w:rPr>
        <w:t>thereby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restricting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operational area.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 Dept of ECE 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 xml:space="preserve"> SNGCET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Payyanur</w:t>
      </w:r>
      <w:proofErr w:type="spellEnd"/>
      <w:r w:rsidRPr="00521DC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 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BLOCK DIAGRAM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 Dept of ECE 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 xml:space="preserve"> SNGCET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Payyanur</w:t>
      </w:r>
      <w:proofErr w:type="spellEnd"/>
      <w:r w:rsidRPr="00521DC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 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MOBILE PHONEBLUETOOTHMODULEMICROCONTROLLER RELAYSUPPLYTRANSMITTER &amp;CONTROLLER RECEIVER </w:t>
      </w: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BLOCK DIAGRAM DESCRIPTION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The basic block diagram mainly consisting a transmitter stage &amp; receiver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stage.Mobile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phone will acts as transmitter &amp; microcontroller will acts as receiver. 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Data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transmission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between transmitter &amp; receiver is taking through the Bluetooth module.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status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from the relay is transmitted to mobile through Bluetooth module and process of 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controlling is taking place in mobile phone which is our controller.</w:t>
      </w: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  <w:r w:rsidRPr="00521DC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9660559"/>
            <wp:effectExtent l="19050" t="0" r="2540" b="0"/>
            <wp:docPr id="1" name="Picture 1" descr="http://htmlimg2.scribdassets.com/62untjhphcb6qwk/images/8-afc87829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mlimg2.scribdassets.com/62untjhphcb6qwk/images/8-afc87829f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6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CIRCUIT OPERATIONS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Communication through Bluetooth module is the basic principle used in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this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circuit.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Here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Bluetooth module and mobile phone will act as a 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trans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receiver. Mobile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phone will give instruction to microcontroller through Bluetooth module. For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controlling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relay circuit and it will receive information from microcontroller through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Bluetoothmodule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about the status of the relay. The Bluetooth module will receive data from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both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mobile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phone &amp; microcontroller. The Blue SMIRF V.2.11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bluetooth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module is used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here.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Mobile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phone operation will control by the python software which is installed in</w:t>
      </w:r>
      <w:r w:rsidRPr="00521DC0">
        <w:rPr>
          <w:rFonts w:ascii="Times New Roman" w:eastAsia="Times New Roman" w:hAnsi="Times New Roman" w:cs="Times New Roman"/>
          <w:color w:val="000000"/>
          <w:spacing w:val="75"/>
          <w:sz w:val="32"/>
          <w:szCs w:val="32"/>
          <w:lang w:eastAsia="en-IN"/>
        </w:rPr>
        <w:t>the mobile phone. The relay is controlled by the programmed AT 89c2051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microcontroller. ULN2803 is the IC we are using to drive the relay.</w:t>
      </w:r>
      <w:r w:rsidRPr="00521DC0">
        <w:rPr>
          <w:rFonts w:ascii="Times New Roman" w:eastAsia="Times New Roman" w:hAnsi="Times New Roman" w:cs="Times New Roman"/>
          <w:color w:val="000000"/>
          <w:spacing w:val="45"/>
          <w:sz w:val="32"/>
          <w:szCs w:val="32"/>
          <w:lang w:eastAsia="en-IN"/>
        </w:rPr>
        <w:t>Bluetooth module cannot receive information parallelly. So the parallel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information must convert to serial data. So a SIP is used which convert the parallel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data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from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relay driver to serial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data.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instruction from mobile phone will receive by Bluetooth module and transfer in to microcontroller and the microcontroller will send this data to relay driver and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willcontrol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the relay. The relay will send the status to micro controller and will convert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data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to serial and transfer it to mobile phone through Bluetooth module.</w:t>
      </w: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TECHNOLOGY USED – BLUETOOTH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Bluetooth is a specification for a small form-factor, low-cost radio solution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 providing links between mobile computers, mobile phones and other portable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handhelddevices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, and connectivity to the Internet. It will enable users to connect a wide range of computing and telecommunications devices easily and simply, without the need to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buy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carry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or connect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cables.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It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is a wireless technology that operates on an unlicensed radio spectrum. </w:t>
      </w:r>
      <w:proofErr w:type="spellStart"/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There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no charge for communicating between two Bluetooth devices.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Bluetooth is intended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to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get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around the problems that come with both infrared and cable synchronizing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systems.The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hardware vendors, which include Siemens, Intel, Toshiba,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Motorala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Ericsson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,have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developed a specification for a very small radio module to be built into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computer,telephone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and entertainment equipment. From the user’s point of view, there are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three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important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features to Bluetooth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1.Its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wireless. When you travel, you don’t have to worry about keeping track of a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 briefcase full of cables to attach all of your components, and you can design your 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office without wondering where all the wires will go.</w:t>
      </w:r>
      <w:r w:rsidRPr="00521DC0">
        <w:rPr>
          <w:rFonts w:ascii="Times New Roman" w:eastAsia="Times New Roman" w:hAnsi="Times New Roman" w:cs="Times New Roman"/>
          <w:color w:val="000000"/>
          <w:spacing w:val="75"/>
          <w:sz w:val="32"/>
          <w:szCs w:val="32"/>
          <w:lang w:eastAsia="en-IN"/>
        </w:rPr>
        <w:t>2.It’s inexpensive.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3.You don’t have to think about it. Bluetooth doesn’t require you to do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anything</w:t>
      </w:r>
      <w:r w:rsidRPr="00521DC0">
        <w:rPr>
          <w:rFonts w:ascii="Times New Roman" w:eastAsia="Times New Roman" w:hAnsi="Times New Roman" w:cs="Times New Roman"/>
          <w:color w:val="000000"/>
          <w:spacing w:val="60"/>
          <w:sz w:val="32"/>
          <w:szCs w:val="32"/>
          <w:lang w:eastAsia="en-IN"/>
        </w:rPr>
        <w:t>special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60"/>
          <w:sz w:val="32"/>
          <w:szCs w:val="32"/>
          <w:lang w:eastAsia="en-IN"/>
        </w:rPr>
        <w:t> to make it work. The devices find one another and strike up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60"/>
          <w:sz w:val="32"/>
          <w:szCs w:val="32"/>
          <w:lang w:eastAsia="en-IN"/>
        </w:rPr>
        <w:t>a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conversation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without any user input at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all.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It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is a wireless protocol that is used to communicate from one device to another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ina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small area usually less than 30 feet. Bluetooth communicates on a frequency of 2.45gigahertz, which has been set aside by international agreement for the use of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industrial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,scientific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and medical devices (ISM). Bluetooth’s founding members include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Ericsson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IBM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Intel, Nokia and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Toshiba.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Bluetooth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was designed to allow low bandwidth wireless connections to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become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so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simple to use that they seamlessly integrate into your daily life. A simple example of a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Bluetooth application is updating the phone directory of your mobile phone. Today,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youwould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have to either manually enter the names and phone numbers of all your contacts or </w:t>
      </w:r>
      <w:r w:rsidRPr="00521DC0">
        <w:rPr>
          <w:rFonts w:ascii="Times New Roman" w:eastAsia="Times New Roman" w:hAnsi="Times New Roman" w:cs="Times New Roman"/>
          <w:color w:val="000000"/>
          <w:spacing w:val="45"/>
          <w:sz w:val="32"/>
          <w:szCs w:val="32"/>
          <w:lang w:eastAsia="en-IN"/>
        </w:rPr>
        <w:t xml:space="preserve">use a cable or IR link between your phone and your PC and start an application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45"/>
          <w:sz w:val="32"/>
          <w:szCs w:val="32"/>
          <w:lang w:eastAsia="en-IN"/>
        </w:rPr>
        <w:t>to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sunchronize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contact information. With Bluetooth, this could all 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happen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automatically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and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without any user involvement as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son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as the phone comes within range of the PC! Of 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course, you can easily see this expanding to include your calendar, to do list,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memos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,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email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 etc. This is just one of many exciting applications for this new technology!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Canyou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imagine walking into a store and having all the sale items automatically available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on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your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cell phone or PDA? It is a definite possibility with Bluetooth.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System Architecture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Bluetooth communication occurs in the unlicensed ISM band at 2.4 GHz. This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is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unlicensed band and, in most countries, includes the frequency range from 2400 to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2483.5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MHz.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 of course, as always when dealing with international standards, there are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afew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exceptions. The primary geographies with exceptions are France (2446.5 to 2483.5MHz) and Spain (2445 to 2475 MHz). The transceiver utilizes frequency hopping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to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reduce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interference and fading. A typical Bluetooth device has a range of about 10meters. The communication channel can support both data (asynchronous) and 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voice(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synchronous) communications with a total bandwidth of 1 Mb/sec. 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supported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channel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configurations are as follows: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Configuration</w:t>
      </w:r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Max</w:t>
      </w:r>
      <w:proofErr w:type="spellEnd"/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.</w:t>
      </w:r>
      <w:proofErr w:type="gramEnd"/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 xml:space="preserve"> </w:t>
      </w:r>
      <w:proofErr w:type="gramStart"/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 xml:space="preserve">Data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RateUpstreamMax</w:t>
      </w:r>
      <w:proofErr w:type="spellEnd"/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.</w:t>
      </w:r>
      <w:proofErr w:type="gramEnd"/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 xml:space="preserve"> Data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RateDownstream</w:t>
      </w:r>
      <w:proofErr w:type="spellEnd"/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3 Simultaneous Voice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Channels</w:t>
      </w:r>
      <w:r w:rsidRPr="00521DC0">
        <w:rPr>
          <w:rFonts w:ascii="Times New Roman" w:eastAsia="Times New Roman" w:hAnsi="Times New Roman" w:cs="Times New Roman"/>
          <w:color w:val="000000"/>
          <w:spacing w:val="135"/>
          <w:sz w:val="32"/>
          <w:szCs w:val="32"/>
          <w:lang w:eastAsia="en-IN"/>
        </w:rPr>
        <w:t>64 kb/sec X3 channels64 kb/sec X3 channels</w:t>
      </w:r>
      <w:r w:rsidRPr="00521DC0">
        <w:rPr>
          <w:rFonts w:ascii="Times New Roman" w:eastAsia="Times New Roman" w:hAnsi="Times New Roman" w:cs="Times New Roman"/>
          <w:color w:val="000000"/>
          <w:spacing w:val="555"/>
          <w:sz w:val="32"/>
          <w:szCs w:val="32"/>
          <w:lang w:eastAsia="en-IN"/>
        </w:rPr>
        <w:t>Symmetric Data433.9 kb/sec433,9 kb/sec</w:t>
      </w:r>
      <w:r w:rsidRPr="00521DC0">
        <w:rPr>
          <w:rFonts w:ascii="Times New Roman" w:eastAsia="Times New Roman" w:hAnsi="Times New Roman" w:cs="Times New Roman"/>
          <w:color w:val="000000"/>
          <w:spacing w:val="120"/>
          <w:sz w:val="32"/>
          <w:szCs w:val="32"/>
          <w:lang w:eastAsia="en-IN"/>
        </w:rPr>
        <w:t>Asymmetric Data723.2 kb/sec or 57.6 kb/sec57.6 kb/sec or 723.2 kb/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20"/>
          <w:sz w:val="32"/>
          <w:szCs w:val="32"/>
          <w:lang w:eastAsia="en-IN"/>
        </w:rPr>
        <w:t>sec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synchronous voice channels are provided using circuit switching with a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slotreservation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at fixed intervals. A synchronous link is referred to as an SCO (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synchronousconnection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-oriented) link. The asynchronous data channels are provided using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packetswitching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utilizing a polling access scheme. An asynchronous link is referred to as an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ACL (asynchronous connection-less) link.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 A combined data-voice SCO packet is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also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defined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 This can provide 64 kb/sec voice and 64 kb/sec data in each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direction.Bluetooth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devices can interact with one or more other Bluetooth devices in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several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different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ways. The simplest scheme is when only two devices are involved. 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This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isreferred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to as point-to-point.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 One of the devices acts as the master and the other as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slave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 This ad-hoc network is referred to as a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piconet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Bluetooth Modem - </w:t>
      </w:r>
      <w:proofErr w:type="spellStart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BlueSMiRF</w:t>
      </w:r>
      <w:proofErr w:type="spellEnd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Gold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sku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 WRL-00582Description: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BlueSMiRF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is the latest Bluetooth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®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wireless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serial cable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replacementfrom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SparkFun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Electronics! These modems work as a serial (RX/TX) pipe. Any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serialstream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from 9600 to 115200bps can be passed seamlessly from your computer to your 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target. We've tested these units successfully over open air at 350ft (106m)!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The remote unit can be powered from 3.3V up to 6V for easy battery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attachment.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All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signal pins on the remote unit are 3V-6V tolerant. No level shifting is required.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Do not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attach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this device directly to a serial port. You will need an</w:t>
      </w:r>
      <w:hyperlink r:id="rId5" w:tgtFrame="_blank" w:history="1">
        <w:r w:rsidRPr="00521DC0">
          <w:rPr>
            <w:rFonts w:ascii="Times New Roman" w:eastAsia="Times New Roman" w:hAnsi="Times New Roman" w:cs="Times New Roman"/>
            <w:color w:val="0000FF"/>
            <w:spacing w:val="15"/>
            <w:sz w:val="32"/>
            <w:szCs w:val="32"/>
            <w:u w:val="single"/>
            <w:lang w:eastAsia="en-IN"/>
          </w:rPr>
          <w:t>RS232 to TTL converter </w:t>
        </w:r>
      </w:hyperlink>
      <w:r w:rsidRPr="00521DC0">
        <w:rPr>
          <w:rFonts w:ascii="Times New Roman" w:eastAsia="Times New Roman" w:hAnsi="Times New Roman" w:cs="Times New Roman"/>
          <w:color w:val="F03528"/>
          <w:sz w:val="32"/>
          <w:szCs w:val="32"/>
          <w:lang w:eastAsia="en-IN"/>
        </w:rPr>
        <w:t> </w:t>
      </w:r>
      <w:hyperlink r:id="rId6" w:tgtFrame="_blank" w:history="1">
        <w:r w:rsidRPr="00521DC0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circuit</w:t>
        </w:r>
      </w:hyperlink>
      <w:hyperlink r:id="rId7" w:tgtFrame="_blank" w:history="1">
        <w:r w:rsidRPr="00521DC0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 </w:t>
        </w:r>
      </w:hyperlink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if you need to attach this to a computer.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Specifications: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FCC Approved Class 1 Bluetooth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®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Radio Modem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Extremely small radio - 0.15x0.6x1.9"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Very robust link both in integrity and transmission distance (100m) - no more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buffer overruns!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Low power 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consumption :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25mA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avg</w:t>
      </w:r>
      <w:proofErr w:type="spellEnd"/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Hardy frequency hopping scheme - operates in harsh RF environments like WiFi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802.11g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and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Zigbee</w:t>
      </w:r>
      <w:proofErr w:type="spellEnd"/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Encrypted connection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Frequency: 2.4~2.524 GHz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Operating Voltage: 3.3V-6V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Serial communications: 2400-115200bps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•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Operating Temperature: -40 ~ +70C</w:t>
      </w: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PROGRAM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INCLUDE REG_51.PDF</w:t>
      </w:r>
      <w:r w:rsidRPr="00521DC0">
        <w:rPr>
          <w:rFonts w:ascii="Times New Roman" w:eastAsia="Times New Roman" w:hAnsi="Times New Roman" w:cs="Times New Roman"/>
          <w:color w:val="000000"/>
          <w:spacing w:val="345"/>
          <w:sz w:val="32"/>
          <w:szCs w:val="32"/>
          <w:lang w:eastAsia="en-IN"/>
        </w:rPr>
        <w:t>LOAD1EQUP1.0LOAD2EQUP1.1LOAD3EQUP1.2LOAD4EQUP1.3LOAD5EQUP1.4LOAD6EQUP1.5LOAD7EQUP1.6LOAD8EQUP1.7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DSEG ; This is internal data memoryORG 20H ; Bit adressable memory</w:t>
      </w:r>
      <w:r w:rsidRPr="00521DC0">
        <w:rPr>
          <w:rFonts w:ascii="Times New Roman" w:eastAsia="Times New Roman" w:hAnsi="Times New Roman" w:cs="Times New Roman"/>
          <w:color w:val="000000"/>
          <w:spacing w:val="405"/>
          <w:sz w:val="32"/>
          <w:szCs w:val="32"/>
          <w:lang w:eastAsia="en-IN"/>
        </w:rPr>
        <w:t>MOBILE:DS3</w:t>
      </w:r>
      <w:r w:rsidRPr="00521DC0">
        <w:rPr>
          <w:rFonts w:ascii="Times New Roman" w:eastAsia="Times New Roman" w:hAnsi="Times New Roman" w:cs="Times New Roman"/>
          <w:color w:val="000000"/>
          <w:spacing w:val="225"/>
          <w:sz w:val="32"/>
          <w:szCs w:val="32"/>
          <w:lang w:eastAsia="en-IN"/>
        </w:rPr>
        <w:t>COUNTER:DS1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CSEG ; Code begins here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 ---------==========----------==========---------=========---------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; Main routine. Program execution starts here.</w:t>
      </w:r>
    </w:p>
    <w:p w:rsidR="00994972" w:rsidRPr="00521DC0" w:rsidRDefault="00994972">
      <w:pPr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</w:pP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;</w:t>
      </w:r>
      <w:r w:rsidRPr="00521DC0">
        <w:rPr>
          <w:rStyle w:val="apple-converted-spac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--------</w:t>
      </w:r>
      <w:r w:rsidRPr="00521DC0">
        <w:rPr>
          <w:rStyle w:val="l6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-==========----------==========---------=========---------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ORG</w:t>
      </w:r>
      <w:r w:rsidRPr="00521DC0">
        <w:rPr>
          <w:rStyle w:val="apple-converted-spac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00H</w:t>
      </w:r>
      <w:r w:rsidRPr="00521DC0">
        <w:rPr>
          <w:rStyle w:val="apple-converted-spac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;</w:t>
      </w:r>
      <w:r w:rsidRPr="00521DC0">
        <w:rPr>
          <w:rStyle w:val="apple-converted-spac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521DC0">
        <w:rPr>
          <w:rStyle w:val="l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Reset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AJMP</w:t>
      </w:r>
      <w:proofErr w:type="spellEnd"/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 xml:space="preserve"> MAINORG 0023HAJMP SERIAL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;</w:t>
      </w:r>
      <w:r w:rsidRPr="00521DC0">
        <w:rPr>
          <w:rStyle w:val="apple-converted-spac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--------</w:t>
      </w:r>
      <w:r w:rsidRPr="00521DC0">
        <w:rPr>
          <w:rStyle w:val="l6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-==========----------==========---------=========---------</w:t>
      </w:r>
      <w:r w:rsidRPr="00521DC0">
        <w:rPr>
          <w:rStyle w:val="a"/>
          <w:rFonts w:ascii="Times New Roman" w:hAnsi="Times New Roman" w:cs="Times New Roman"/>
          <w:color w:val="000000"/>
          <w:spacing w:val="-30"/>
          <w:sz w:val="32"/>
          <w:szCs w:val="32"/>
          <w:bdr w:val="none" w:sz="0" w:space="0" w:color="auto" w:frame="1"/>
          <w:shd w:val="clear" w:color="auto" w:fill="FFFFFF"/>
        </w:rPr>
        <w:t>MAIN: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-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a"/>
          <w:rFonts w:ascii="Times New Roman" w:hAnsi="Times New Roman" w:cs="Times New Roman"/>
          <w:color w:val="000000"/>
          <w:spacing w:val="-30"/>
          <w:sz w:val="32"/>
          <w:szCs w:val="32"/>
          <w:bdr w:val="none" w:sz="0" w:space="0" w:color="auto" w:frame="1"/>
          <w:shd w:val="clear" w:color="auto" w:fill="FFFFFF"/>
        </w:rPr>
        <w:t>MOV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-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-30"/>
          <w:sz w:val="32"/>
          <w:szCs w:val="32"/>
          <w:bdr w:val="none" w:sz="0" w:space="0" w:color="auto" w:frame="1"/>
          <w:shd w:val="clear" w:color="auto" w:fill="FFFFFF"/>
        </w:rPr>
        <w:t>SP</w:t>
      </w:r>
      <w:r w:rsidRPr="00521DC0">
        <w:rPr>
          <w:rStyle w:val="l11"/>
          <w:rFonts w:ascii="Times New Roman" w:hAnsi="Times New Roman" w:cs="Times New Roman"/>
          <w:color w:val="000000"/>
          <w:spacing w:val="-30"/>
          <w:sz w:val="32"/>
          <w:szCs w:val="32"/>
          <w:bdr w:val="none" w:sz="0" w:space="0" w:color="auto" w:frame="1"/>
          <w:shd w:val="clear" w:color="auto" w:fill="FFFFFF"/>
        </w:rPr>
        <w:t>,#40H</w:t>
      </w:r>
      <w:r w:rsidRPr="00521DC0">
        <w:rPr>
          <w:rStyle w:val="a"/>
          <w:rFonts w:ascii="Times New Roman" w:hAnsi="Times New Roman" w:cs="Times New Roman"/>
          <w:color w:val="000000"/>
          <w:spacing w:val="240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"/>
          <w:rFonts w:ascii="Times New Roman" w:hAnsi="Times New Roman" w:cs="Times New Roman"/>
          <w:color w:val="000000"/>
          <w:spacing w:val="240"/>
          <w:sz w:val="32"/>
          <w:szCs w:val="32"/>
          <w:bdr w:val="none" w:sz="0" w:space="0" w:color="auto" w:frame="1"/>
          <w:shd w:val="clear" w:color="auto" w:fill="FFFFFF"/>
        </w:rPr>
        <w:t>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2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240"/>
          <w:sz w:val="32"/>
          <w:szCs w:val="32"/>
          <w:bdr w:val="none" w:sz="0" w:space="0" w:color="auto" w:frame="1"/>
          <w:shd w:val="clear" w:color="auto" w:fill="FFFFFF"/>
        </w:rPr>
        <w:t>TMOD,#20H;initilize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2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240"/>
          <w:sz w:val="32"/>
          <w:szCs w:val="32"/>
          <w:bdr w:val="none" w:sz="0" w:space="0" w:color="auto" w:frame="1"/>
          <w:shd w:val="clear" w:color="auto" w:fill="FFFFFF"/>
        </w:rPr>
        <w:t>serial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2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240"/>
          <w:sz w:val="32"/>
          <w:szCs w:val="32"/>
          <w:bdr w:val="none" w:sz="0" w:space="0" w:color="auto" w:frame="1"/>
          <w:shd w:val="clear" w:color="auto" w:fill="FFFFFF"/>
        </w:rPr>
        <w:t>port</w:t>
      </w:r>
      <w:r w:rsidRPr="00521DC0">
        <w:rPr>
          <w:rStyle w:val="a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O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11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T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H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1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,#0FD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H;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Sl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e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ct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8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9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600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b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a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u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d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ra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te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MOV SCON,#50HMOV A,PCON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SETB ACC.7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MOV PCON,AMOV IE,#10010000B</w:t>
      </w:r>
      <w:r w:rsidRPr="00521DC0">
        <w:rPr>
          <w:rStyle w:val="a"/>
          <w:rFonts w:ascii="Times New Roman" w:hAnsi="Times New Roman" w:cs="Times New Roman"/>
          <w:color w:val="000000"/>
          <w:spacing w:val="780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521DC0">
        <w:rPr>
          <w:rStyle w:val="l"/>
          <w:rFonts w:ascii="Times New Roman" w:hAnsi="Times New Roman" w:cs="Times New Roman"/>
          <w:color w:val="000000"/>
          <w:spacing w:val="780"/>
          <w:sz w:val="32"/>
          <w:szCs w:val="32"/>
          <w:bdr w:val="none" w:sz="0" w:space="0" w:color="auto" w:frame="1"/>
          <w:shd w:val="clear" w:color="auto" w:fill="FFFFFF"/>
        </w:rPr>
        <w:t>ETB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78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780"/>
          <w:sz w:val="32"/>
          <w:szCs w:val="32"/>
          <w:bdr w:val="none" w:sz="0" w:space="0" w:color="auto" w:frame="1"/>
          <w:shd w:val="clear" w:color="auto" w:fill="FFFFFF"/>
        </w:rPr>
        <w:t>TR1;start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78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780"/>
          <w:sz w:val="32"/>
          <w:szCs w:val="32"/>
          <w:bdr w:val="none" w:sz="0" w:space="0" w:color="auto" w:frame="1"/>
          <w:shd w:val="clear" w:color="auto" w:fill="FFFFFF"/>
        </w:rPr>
        <w:t>timer 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MOV COUNTER,#00HMOV P1,#00HAJMP $;**************************************************************************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SERIAL: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JB TI,TRAS1MOV A,SBUF</w:t>
      </w:r>
    </w:p>
    <w:p w:rsidR="00994972" w:rsidRPr="00521DC0" w:rsidRDefault="00994972">
      <w:pPr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</w:pP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CJNE A,#'A',DOWNW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MOV COUNTER,#00HAJMP DOWN1</w:t>
      </w:r>
      <w:r w:rsidRPr="00521DC0">
        <w:rPr>
          <w:rStyle w:val="a"/>
          <w:rFonts w:ascii="Times New Roman" w:hAnsi="Times New Roman" w:cs="Times New Roman"/>
          <w:color w:val="000000"/>
          <w:spacing w:val="210"/>
          <w:sz w:val="32"/>
          <w:szCs w:val="32"/>
          <w:bdr w:val="none" w:sz="0" w:space="0" w:color="auto" w:frame="1"/>
          <w:shd w:val="clear" w:color="auto" w:fill="FFFFFF"/>
        </w:rPr>
        <w:t>T</w:t>
      </w:r>
      <w:r w:rsidRPr="00521DC0">
        <w:rPr>
          <w:rStyle w:val="l"/>
          <w:rFonts w:ascii="Times New Roman" w:hAnsi="Times New Roman" w:cs="Times New Roman"/>
          <w:color w:val="000000"/>
          <w:spacing w:val="210"/>
          <w:sz w:val="32"/>
          <w:szCs w:val="32"/>
          <w:bdr w:val="none" w:sz="0" w:space="0" w:color="auto" w:frame="1"/>
          <w:shd w:val="clear" w:color="auto" w:fill="FFFFFF"/>
        </w:rPr>
        <w:t>RAS1:AJMP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21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210"/>
          <w:sz w:val="32"/>
          <w:szCs w:val="32"/>
          <w:bdr w:val="none" w:sz="0" w:space="0" w:color="auto" w:frame="1"/>
          <w:shd w:val="clear" w:color="auto" w:fill="FFFFFF"/>
        </w:rPr>
        <w:t>TRAS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DOWNW:CJNE A,#0AH,DOWNW1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CALL DEVICE_DECODE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AJMP DOWN1DOWNW1:MOV A,COUNTER CJNE A,#01H,SD1MOV MOBILE,SBUFAJMP DOWN1</w:t>
      </w:r>
      <w:r w:rsidRPr="00521DC0">
        <w:rPr>
          <w:rStyle w:val="a"/>
          <w:rFonts w:ascii="Times New Roman" w:hAnsi="Times New Roman" w:cs="Times New Roman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SD1</w:t>
      </w:r>
      <w:r w:rsidRPr="00521DC0">
        <w:rPr>
          <w:rStyle w:val="l8"/>
          <w:rFonts w:ascii="Times New Roman" w:hAnsi="Times New Roman" w:cs="Times New Roman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:CJN</w:t>
      </w:r>
      <w:r w:rsidRPr="00521DC0">
        <w:rPr>
          <w:rStyle w:val="l7"/>
          <w:rFonts w:ascii="Times New Roman" w:hAnsi="Times New Roman" w:cs="Times New Roman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E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8"/>
          <w:rFonts w:ascii="Times New Roman" w:hAnsi="Times New Roman" w:cs="Times New Roman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A,#02</w:t>
      </w:r>
      <w:r w:rsidRPr="00521DC0">
        <w:rPr>
          <w:rStyle w:val="l6"/>
          <w:rFonts w:ascii="Times New Roman" w:hAnsi="Times New Roman" w:cs="Times New Roman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H,D</w:t>
      </w:r>
      <w:r w:rsidRPr="00521DC0">
        <w:rPr>
          <w:rStyle w:val="l7"/>
          <w:rFonts w:ascii="Times New Roman" w:hAnsi="Times New Roman" w:cs="Times New Roman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OW</w:t>
      </w:r>
      <w:r w:rsidRPr="00521DC0">
        <w:rPr>
          <w:rStyle w:val="l6"/>
          <w:rFonts w:ascii="Times New Roman" w:hAnsi="Times New Roman" w:cs="Times New Roman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N1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MOV MOBILE+1,SBUF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DOWN1:INC COUNTER CLR RIRETITRAS: CLR TIRETI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;**************************************************************************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DEVICE_DECODE:</w:t>
      </w:r>
      <w:r w:rsidRPr="00521DC0">
        <w:rPr>
          <w:rStyle w:val="a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A,MOBILE;LOAD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A,#31H,SDF1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MOV A,MOBILE+1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A,#31H,SDF2</w:t>
      </w:r>
    </w:p>
    <w:p w:rsidR="00994972" w:rsidRPr="00521DC0" w:rsidRDefault="00994972">
      <w:pP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SETB LOAD1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AJMP SDF1</w:t>
      </w:r>
      <w:r w:rsidRPr="00521DC0">
        <w:rPr>
          <w:rStyle w:val="a"/>
          <w:rFonts w:ascii="Times New Roman" w:hAnsi="Times New Roman" w:cs="Times New Roman"/>
          <w:color w:val="000000"/>
          <w:spacing w:val="195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521DC0">
        <w:rPr>
          <w:rStyle w:val="l"/>
          <w:rFonts w:ascii="Times New Roman" w:hAnsi="Times New Roman" w:cs="Times New Roman"/>
          <w:color w:val="000000"/>
          <w:spacing w:val="195"/>
          <w:sz w:val="32"/>
          <w:szCs w:val="32"/>
          <w:bdr w:val="none" w:sz="0" w:space="0" w:color="auto" w:frame="1"/>
          <w:shd w:val="clear" w:color="auto" w:fill="FFFFFF"/>
        </w:rPr>
        <w:t>DF2:CJNE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19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195"/>
          <w:sz w:val="32"/>
          <w:szCs w:val="32"/>
          <w:bdr w:val="none" w:sz="0" w:space="0" w:color="auto" w:frame="1"/>
          <w:shd w:val="clear" w:color="auto" w:fill="FFFFFF"/>
        </w:rPr>
        <w:t>A,#32H,SDF1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CLR LOAD1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SDF1:</w:t>
      </w:r>
      <w:r w:rsidRPr="00521DC0">
        <w:rPr>
          <w:rStyle w:val="a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A,MOBILE;LOAD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2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A,#32H,SDF11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MOV A,MOBILE+1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A,#31H,SDF21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SETB LOAD2</w:t>
      </w:r>
      <w:r w:rsidRPr="00521DC0">
        <w:rPr>
          <w:rStyle w:val="a"/>
          <w:rFonts w:ascii="Times New Roman" w:hAnsi="Times New Roman" w:cs="Times New Roman"/>
          <w:color w:val="000000"/>
          <w:spacing w:val="-30"/>
          <w:sz w:val="32"/>
          <w:szCs w:val="32"/>
          <w:bdr w:val="none" w:sz="0" w:space="0" w:color="auto" w:frame="1"/>
          <w:shd w:val="clear" w:color="auto" w:fill="FFFFFF"/>
        </w:rPr>
        <w:t>AJMP SDF11</w:t>
      </w:r>
      <w:r w:rsidRPr="00521DC0">
        <w:rPr>
          <w:rStyle w:val="a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D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21:C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J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N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E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A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,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#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32H,SD</w:t>
      </w:r>
      <w:r w:rsidRPr="00521DC0">
        <w:rPr>
          <w:rStyle w:val="l9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521DC0">
        <w:rPr>
          <w:rStyle w:val="l10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1</w:t>
      </w:r>
      <w:r w:rsidRPr="00521DC0">
        <w:rPr>
          <w:rStyle w:val="l"/>
          <w:rFonts w:ascii="Times New Roman" w:hAnsi="Times New Roman" w:cs="Times New Roman"/>
          <w:color w:val="000000"/>
          <w:spacing w:val="135"/>
          <w:sz w:val="32"/>
          <w:szCs w:val="32"/>
          <w:bdr w:val="none" w:sz="0" w:space="0" w:color="auto" w:frame="1"/>
          <w:shd w:val="clear" w:color="auto" w:fill="FFFFFF"/>
        </w:rPr>
        <w:t>1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CLR LOAD2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SDF11:</w:t>
      </w:r>
      <w:r w:rsidRPr="00521DC0">
        <w:rPr>
          <w:rStyle w:val="a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A,MOBILE;LOAD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3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A,#33H,SDF12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MOV A,MOBILE+1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A,#31H,SDF22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SETB LOAD3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AJMP SDF12</w:t>
      </w:r>
      <w:r w:rsidRPr="00521DC0">
        <w:rPr>
          <w:rStyle w:val="a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D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22:C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J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N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E A</w:t>
      </w:r>
      <w:r w:rsidRPr="00521DC0">
        <w:rPr>
          <w:rStyle w:val="l12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,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#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32H,SD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12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CLR LOAD3</w:t>
      </w:r>
    </w:p>
    <w:p w:rsidR="00994972" w:rsidRPr="00521DC0" w:rsidRDefault="00994972">
      <w:pPr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</w:pP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SDF12:</w:t>
      </w:r>
      <w:r w:rsidRPr="00521DC0">
        <w:rPr>
          <w:rStyle w:val="a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A,MOBILE;LOAD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4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A,#34H,SDF14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MOV A,MOBILE+1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A,#31H,SDF24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SETB LOAD4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AJMP SDF14</w:t>
      </w:r>
      <w:r w:rsidRPr="00521DC0">
        <w:rPr>
          <w:rStyle w:val="a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D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24:C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J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N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E A</w:t>
      </w:r>
      <w:r w:rsidRPr="00521DC0">
        <w:rPr>
          <w:rStyle w:val="l12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,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#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32H,SD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14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CLR LOAD4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SDF14:</w:t>
      </w:r>
      <w:r w:rsidRPr="00521DC0">
        <w:rPr>
          <w:rStyle w:val="a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A,MOBILE;LOAD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5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A,#35H,SDF15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MOV A,MOBILE+1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A,#31H,SDF25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SETB LOAD5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AJMP SDF15</w:t>
      </w:r>
      <w:r w:rsidRPr="00521DC0">
        <w:rPr>
          <w:rStyle w:val="a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D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25:C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J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N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E A</w:t>
      </w:r>
      <w:r w:rsidRPr="00521DC0">
        <w:rPr>
          <w:rStyle w:val="l12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,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#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32H,SD</w:t>
      </w:r>
      <w:r w:rsidRPr="00521DC0">
        <w:rPr>
          <w:rStyle w:val="l10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F</w:t>
      </w:r>
      <w:r w:rsidRPr="00521DC0">
        <w:rPr>
          <w:rStyle w:val="l11"/>
          <w:rFonts w:ascii="Times New Roman" w:hAnsi="Times New Roman" w:cs="Times New Roman"/>
          <w:color w:val="000000"/>
          <w:spacing w:val="150"/>
          <w:sz w:val="32"/>
          <w:szCs w:val="32"/>
          <w:bdr w:val="none" w:sz="0" w:space="0" w:color="auto" w:frame="1"/>
          <w:shd w:val="clear" w:color="auto" w:fill="FFFFFF"/>
        </w:rPr>
        <w:t>15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CLR LOAD5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SDF15:</w:t>
      </w:r>
      <w:r w:rsidRPr="00521DC0">
        <w:rPr>
          <w:rStyle w:val="a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A,MOBILE;LOAD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6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A,#36H,SDF16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MOV A,MOBILE+1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A,#31H,SDF26</w:t>
      </w:r>
    </w:p>
    <w:p w:rsidR="00994972" w:rsidRPr="00994972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SETB LOAD6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AJMP SDF16</w:t>
      </w:r>
      <w:r w:rsidRPr="00521DC0">
        <w:rPr>
          <w:rFonts w:ascii="Times New Roman" w:eastAsia="Times New Roman" w:hAnsi="Times New Roman" w:cs="Times New Roman"/>
          <w:color w:val="000000"/>
          <w:spacing w:val="150"/>
          <w:sz w:val="32"/>
          <w:szCs w:val="32"/>
          <w:lang w:eastAsia="en-IN"/>
        </w:rPr>
        <w:t>SDF26:CJNE A,#32H,SDF16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CLR LOAD6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SDF16:</w:t>
      </w:r>
      <w:r w:rsidRPr="00521DC0">
        <w:rPr>
          <w:rFonts w:ascii="Times New Roman" w:eastAsia="Times New Roman" w:hAnsi="Times New Roman" w:cs="Times New Roman"/>
          <w:color w:val="000000"/>
          <w:spacing w:val="540"/>
          <w:sz w:val="32"/>
          <w:szCs w:val="32"/>
          <w:lang w:eastAsia="en-IN"/>
        </w:rPr>
        <w:t>MOV A,MOBILE;LOAD 7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CJNE A,#37H,SDF17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MOV A,MOBILE+1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CJNE A,#31H,SDF27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SETB LOAD7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AJMP SDF17</w:t>
      </w:r>
      <w:r w:rsidRPr="00521DC0">
        <w:rPr>
          <w:rFonts w:ascii="Times New Roman" w:eastAsia="Times New Roman" w:hAnsi="Times New Roman" w:cs="Times New Roman"/>
          <w:color w:val="000000"/>
          <w:spacing w:val="150"/>
          <w:sz w:val="32"/>
          <w:szCs w:val="32"/>
          <w:lang w:eastAsia="en-IN"/>
        </w:rPr>
        <w:t>SDF27:CJNE A,#32H,SDF17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CLR LOAD7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SDF17:</w:t>
      </w:r>
      <w:r w:rsidRPr="00521DC0">
        <w:rPr>
          <w:rFonts w:ascii="Times New Roman" w:eastAsia="Times New Roman" w:hAnsi="Times New Roman" w:cs="Times New Roman"/>
          <w:color w:val="000000"/>
          <w:spacing w:val="540"/>
          <w:sz w:val="32"/>
          <w:szCs w:val="32"/>
          <w:lang w:eastAsia="en-IN"/>
        </w:rPr>
        <w:t>MOV A,MOBILE;LOAD 8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CJNE A,#38H,SDF18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MOV A,MOBILE+1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CJNE A,#31H,SDF28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SETB LOAD8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AJMP SDF18</w:t>
      </w:r>
      <w:r w:rsidRPr="00521DC0">
        <w:rPr>
          <w:rFonts w:ascii="Times New Roman" w:eastAsia="Times New Roman" w:hAnsi="Times New Roman" w:cs="Times New Roman"/>
          <w:color w:val="000000"/>
          <w:spacing w:val="150"/>
          <w:sz w:val="32"/>
          <w:szCs w:val="32"/>
          <w:lang w:eastAsia="en-IN"/>
        </w:rPr>
        <w:t>SDF28:CJNE A,#32H,SDF18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CLR LOAD8</w:t>
      </w:r>
      <w:r w:rsidRPr="00521DC0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lang w:eastAsia="en-IN"/>
        </w:rPr>
        <w:t>SDF18:</w:t>
      </w:r>
    </w:p>
    <w:p w:rsidR="00994972" w:rsidRPr="00521DC0" w:rsidRDefault="00994972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/>
        </w:rPr>
        <w:t> </w:t>
      </w:r>
    </w:p>
    <w:p w:rsidR="00994972" w:rsidRPr="00994972" w:rsidRDefault="00521DC0" w:rsidP="0099497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Style w:val="a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A,MOBILE;LOAD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8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A,#39H,SDF19MOV P1,#0FFHSDF19:</w:t>
      </w:r>
      <w:r w:rsidRPr="00521DC0">
        <w:rPr>
          <w:rStyle w:val="a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M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OV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A,MOBILE;LOAD</w:t>
      </w:r>
      <w:r w:rsidRPr="00521DC0">
        <w:rPr>
          <w:rStyle w:val="apple-converted-space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"/>
          <w:rFonts w:ascii="Times New Roman" w:hAnsi="Times New Roman" w:cs="Times New Roman"/>
          <w:color w:val="000000"/>
          <w:spacing w:val="540"/>
          <w:sz w:val="32"/>
          <w:szCs w:val="32"/>
          <w:bdr w:val="none" w:sz="0" w:space="0" w:color="auto" w:frame="1"/>
          <w:shd w:val="clear" w:color="auto" w:fill="FFFFFF"/>
        </w:rPr>
        <w:t>8</w:t>
      </w:r>
      <w:r w:rsidRPr="00521DC0">
        <w:rPr>
          <w:rStyle w:val="a"/>
          <w:rFonts w:ascii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  <w:shd w:val="clear" w:color="auto" w:fill="FFFFFF"/>
        </w:rPr>
        <w:t>CJNE A,#30H,SDF10MOV P1,#00HSDF10:</w:t>
      </w:r>
      <w:r w:rsidRPr="00521DC0"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RETend</w:t>
      </w:r>
    </w:p>
    <w:p w:rsidR="00994972" w:rsidRPr="00521DC0" w:rsidRDefault="00994972">
      <w:pPr>
        <w:rPr>
          <w:rFonts w:ascii="Times New Roman" w:hAnsi="Times New Roman" w:cs="Times New Roman"/>
          <w:sz w:val="32"/>
          <w:szCs w:val="32"/>
        </w:rPr>
      </w:pPr>
    </w:p>
    <w:p w:rsidR="00521DC0" w:rsidRPr="00521DC0" w:rsidRDefault="00521DC0">
      <w:pPr>
        <w:rPr>
          <w:rFonts w:ascii="Times New Roman" w:hAnsi="Times New Roman" w:cs="Times New Roman"/>
          <w:sz w:val="32"/>
          <w:szCs w:val="32"/>
        </w:rPr>
      </w:pPr>
    </w:p>
    <w:p w:rsidR="00521DC0" w:rsidRPr="00521DC0" w:rsidRDefault="00521DC0">
      <w:pPr>
        <w:rPr>
          <w:b/>
          <w:bCs/>
          <w:color w:val="000000"/>
          <w:spacing w:val="-24"/>
          <w:sz w:val="32"/>
          <w:szCs w:val="32"/>
          <w:shd w:val="clear" w:color="auto" w:fill="FFFFFF"/>
        </w:rPr>
      </w:pPr>
      <w:r w:rsidRPr="00521DC0">
        <w:rPr>
          <w:b/>
          <w:bCs/>
          <w:color w:val="000000"/>
          <w:spacing w:val="-24"/>
          <w:sz w:val="32"/>
          <w:szCs w:val="32"/>
          <w:shd w:val="clear" w:color="auto" w:fill="FFFFFF"/>
        </w:rPr>
        <w:t>PCB LAYOUT</w:t>
      </w:r>
    </w:p>
    <w:p w:rsidR="00521DC0" w:rsidRPr="00521DC0" w:rsidRDefault="00521DC0">
      <w:pPr>
        <w:rPr>
          <w:b/>
          <w:bCs/>
          <w:color w:val="000000"/>
          <w:spacing w:val="-24"/>
          <w:sz w:val="32"/>
          <w:szCs w:val="32"/>
          <w:shd w:val="clear" w:color="auto" w:fill="FFFFFF"/>
        </w:rPr>
      </w:pPr>
    </w:p>
    <w:p w:rsidR="00521DC0" w:rsidRPr="00521DC0" w:rsidRDefault="00521DC0">
      <w:pPr>
        <w:rPr>
          <w:rFonts w:ascii="Times New Roman" w:hAnsi="Times New Roman" w:cs="Times New Roman"/>
          <w:sz w:val="32"/>
          <w:szCs w:val="32"/>
        </w:rPr>
      </w:pPr>
      <w:r w:rsidRPr="00521DC0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9660559"/>
            <wp:effectExtent l="19050" t="0" r="2540" b="0"/>
            <wp:docPr id="4" name="Picture 4" descr="http://htmlimg3.scribdassets.com/62untjhphcb6qwk/images/20-1a18ca11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tmlimg3.scribdassets.com/62untjhphcb6qwk/images/20-1a18ca116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6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DC0" w:rsidRPr="00521DC0" w:rsidRDefault="00521DC0">
      <w:pPr>
        <w:rPr>
          <w:rStyle w:val="l8"/>
          <w:b/>
          <w:bCs/>
          <w:color w:val="000000"/>
          <w:spacing w:val="-12"/>
          <w:sz w:val="32"/>
          <w:szCs w:val="32"/>
          <w:bdr w:val="none" w:sz="0" w:space="0" w:color="auto" w:frame="1"/>
          <w:shd w:val="clear" w:color="auto" w:fill="FFFFFF"/>
        </w:rPr>
      </w:pPr>
      <w:r w:rsidRPr="00521DC0">
        <w:rPr>
          <w:b/>
          <w:bCs/>
          <w:color w:val="000000"/>
          <w:spacing w:val="-12"/>
          <w:sz w:val="32"/>
          <w:szCs w:val="32"/>
          <w:shd w:val="clear" w:color="auto" w:fill="FFFFFF"/>
        </w:rPr>
        <w:t>COMPONENT LA</w:t>
      </w:r>
      <w:r w:rsidRPr="00521DC0">
        <w:rPr>
          <w:rStyle w:val="l8"/>
          <w:b/>
          <w:bCs/>
          <w:color w:val="000000"/>
          <w:spacing w:val="-12"/>
          <w:sz w:val="32"/>
          <w:szCs w:val="32"/>
          <w:bdr w:val="none" w:sz="0" w:space="0" w:color="auto" w:frame="1"/>
          <w:shd w:val="clear" w:color="auto" w:fill="FFFFFF"/>
        </w:rPr>
        <w:t>YOUT</w:t>
      </w:r>
    </w:p>
    <w:p w:rsidR="00521DC0" w:rsidRPr="00521DC0" w:rsidRDefault="00521DC0">
      <w:pPr>
        <w:rPr>
          <w:rFonts w:ascii="Times New Roman" w:hAnsi="Times New Roman" w:cs="Times New Roman"/>
          <w:sz w:val="32"/>
          <w:szCs w:val="32"/>
        </w:rPr>
      </w:pPr>
      <w:r w:rsidRPr="00521DC0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9660559"/>
            <wp:effectExtent l="19050" t="0" r="2540" b="0"/>
            <wp:docPr id="7" name="Picture 7" descr="http://htmlimg2.scribdassets.com/62untjhphcb6qwk/images/21-6622492e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tmlimg2.scribdassets.com/62untjhphcb6qwk/images/21-6622492e8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6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PCB PREPARATION TECHNIQUES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PCB Preparation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You need to generate a positive (copper black) UV translucent art work film.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You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will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never get a good board without good art work, so it is important to get the best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possible quality at this stage. The most important thing is to get a clear sharp image with </w:t>
      </w:r>
      <w:proofErr w:type="spellStart"/>
      <w:proofErr w:type="gram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very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solid opaque black. Art work is done using ORCAD software. It is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absolutelyessential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that your PCB software prints holes in the middle of pads, which will act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ascentre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marks when drilling. It is virtually impossible to accurately hand-drill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boards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without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these holes. If you are looking to buy PCB software at any cost level and want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todo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hand-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protyping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of boards before production, check that this facility is available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when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defining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pad and line shapes, the minimum size recommended (through-linking holes) for 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reliable result is 50 mil, assuming 0.8mm drill size; 1 mil=(1/1000)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proofErr w:type="gram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</w:t>
      </w:r>
      <w:proofErr w:type="spellEnd"/>
      <w:proofErr w:type="gramEnd"/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of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 inch. You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can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go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smaller drill sizes, but through linking will be harder. 65 mil round or square pads for 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normal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components.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ICs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, with 0.8 mm hole, will allow a 12.5mil, down to 10mil if you really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need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to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.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Center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-to-centre spacing of 12.5 mil tracks should be 25 mil-slightly less may b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 possible if your printer can manage it. Take care to preserve the correct diagonal track-track spacing on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mitered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corners; grid is 25 mil and track width 12.5mil. The art work must be printed such that the printed side is in contact with PCB surface when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exposing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,to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avoid blurred edges. In practice, this means that if you design the board as seen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fromthe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component side, the bottom (solder side) layer should be printed the ‘correct’ </w:t>
      </w:r>
      <w:proofErr w:type="spellStart"/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way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round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top side of the double-sided board must be printed mirrored.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Etching</w:t>
      </w:r>
    </w:p>
    <w:p w:rsidR="00521DC0" w:rsidRPr="00521DC0" w:rsidRDefault="00521DC0" w:rsidP="00521DC0">
      <w:pPr>
        <w:shd w:val="clear" w:color="auto" w:fill="FFFFFF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Ferric chloride etchant is a messy stuff, but easily available and cheaper than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most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alternatives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. It attacks any metal including stainless steel. So when setting up a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PCBetching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area, use a plastic or ceramic sink, with plastic fitting and screws wherever 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 possible, and seal any metal screws with silicon. Copper water pipes may be splashed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or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dripped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-on, so sleeve or cover them in plastic; heat-shrink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sleeving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is great if you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are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installing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new pipes. Fume extraction is not normally required, although a cover over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tank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or tray when not in use is a good idea. You should always use the hex hydrate type of 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ferric chloride, which should be dissolved in warm water until saturation. Adding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ateaspoon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of table salt helps to make the etchant clearer for easier inspection. </w:t>
      </w:r>
      <w:proofErr w:type="spellStart"/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Avoidanhydrous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ferric chloride.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It creates a lot of heat when dissolved. So always add the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 powder very slowly to water; do not add water to the powder, and use gloves and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safety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glasses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The solution made from anhydrous ferric chloride doesn’t etch at all, so you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need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to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add a small amount of hydrochloric acid and leave it for a day or two. Always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take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extreme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care to avoid splashing when dissolving either type of ferric chloride, acid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tendsto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clump together and you often get big chunks coming out of the container and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splashinginto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the solution. It can damage eyes and permanently stain clothing. If you are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making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PCBs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 a professional environment where time is money you should get a heated bubble-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etch tank. With fresh hot ferric chloride, the PCB will etch in well under 5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mins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.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Fastetching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produces better edge-quality and consistent line widths. If you aren’t using a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 bubble tank, you need to agitate frequently to ensure even etching. Warm the etchant by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putting the etching tray inside a larger tray filled with boiling water.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Drilling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If you have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fiber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glass (FR4) board, you must use tungsten carbide drill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bits.Fiber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glass eats normal high-speed steel (HSS) bits very rapidly, although HSS drills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arealright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for older larger sizes (&gt; 2mm). Carbide drill bits are available as straight-shank or thick-shank. In straight shank, the hole bit is the diameter of the hole, and in thick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shank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,a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standard size (typically about 3.5 mm) shank tapers down to the hole size. The straight-shank drills are usually preferred because they break less easily and are usually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cheaper.The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longer thin section provides more flexibility. Small drills for PCB use usually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come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with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either a set of collets of various sizes or a three-jaw chuck. Sometimes the 3-jaw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chuck is an optional extra and is worth getting for the time it saves on changing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collets.For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accuracy, however, 3-jaw chucks are not 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brilliant,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and small drill sizes below 1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mmquickly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formed grooves in the jaws, preventing good grip. Below 1 mm, you should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use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collets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and buy a few extra of the smallest ones; keeping one collets per drill size as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using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larger drill in a collets will open it out and it no longer grips smaller drills well. You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need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a good strong light on the board when drilling, to ensure accuracy. A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dichroichalogen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lamp, under run at 9V to reduce brightness, can be mounted on a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microphone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gooseneck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for easy positioning. It can be useful to raise the working surface above 15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cmabove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the normal desk height for more comfortable viewing. Dust extraction is nice,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butnot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essential and occasional blow does the trick! A foot-pedal control to switch 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drill‘off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’ and ‘on’ is very convenient, especially when frequently changing bits. Avoid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holesizes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less than 0.8 mm unless you really need them. When making two identical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boards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,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drill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them both together to save time. To do this, carefully drill a 0.8 mm whole in 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pad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near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each corner of each of the two boards, getting 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center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as accurately as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possible.For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larger boards, drill a hole near the centre of each side as well. Lay the boards on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thetop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of each other and insert a 0.8 mm track pin in two opposite corners, using the pins as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 pegs to line the PCBs up. Squeeze or hammer the pins into boards, and then into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the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remaining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holes. The two PCBs are now ‘nailed’ together accurately and can be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drilled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together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Soldering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Soldering is the joining together of two metals to give physical bonding and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good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electrical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conductivity. It is used primarily in electrical and electronic circuitry. Solder is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combination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of metals, which are solid at normal room temperatures and become liquid between 180 and 200 degree Celsius. Solder bonds well to various metals, and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extremely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well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to copper. Soldering is a necessary skill you need to learn to successfully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buildelectronics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 circuits. To solder you need a soldering iron. A modern basic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electrical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soldering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iron consists of a heating element, a soldering bit (often called a tip), 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handleand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a power cord. The heating element can be either a resistance wire wound around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a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ceramic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tube, or a thick film resistance element printed on to a ceramic base. 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element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is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then insulated and placed into a metal tube for strength and protection. This is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thenthermally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 insulated from the handle. 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The heating element of soldering iron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usually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reaches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temperatures of around 370 to 400 degree Celsius (higher than need to melt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the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solder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).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The strength or power of a soldering iron is usually expressed in watts.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Irons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generally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used in electronics are typically in the range of 12 to 25 watts. Higher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powered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iron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will not run hotter. Most irons are available in a variety of voltages; 12V, 24V, 115Vand 230V are most popular. Today most laboratories and repair shops use soldering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irons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</w:t>
      </w: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which</w:t>
      </w:r>
      <w:proofErr w:type="spellEnd"/>
      <w:proofErr w:type="gramEnd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 operate at 24V. You should always use this low voltage where possible, as it is 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much safer. For advanced soldering work, you will need a soldering iron with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temperature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control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. In this type of soldering irons, the temperature may be usually set </w:t>
      </w:r>
      <w:proofErr w:type="gramStart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between 200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and 450 degree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Celsius.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Many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temperat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ure control soldering iron designed for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electronics have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a power 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rating of around 40 to 50 watt</w:t>
      </w:r>
      <w:proofErr w:type="gram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. They will heat fast and give enough power for operation,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 but are mechanically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small.You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will occasionally see gas-powered soldering irons which use butane rather </w:t>
      </w:r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than the main electrical supply to operate. They have a catalytic element which </w:t>
      </w:r>
      <w:proofErr w:type="spellStart"/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once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warmed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up, continues to glow hot when gas passes over them. Gas powered </w:t>
      </w:r>
      <w:proofErr w:type="spellStart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soldering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irons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are designed for occasional ‘on the spot’ used for quick repairs, rather than for mainstream construction or for assembly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work.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Currently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, the best commonly available, workable, and safe solder alloy is63/37. That is, 63% lead, 37% tin. It is also known as eutectic solder. Its most desirable</w:t>
      </w:r>
      <w:r w:rsidRPr="00521DC0">
        <w:rPr>
          <w:rStyle w:val="a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cha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racter</w:t>
      </w:r>
      <w:r w:rsidRPr="00521DC0">
        <w:rPr>
          <w:rStyle w:val="l7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ist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ic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is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th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at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it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sol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id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(‘p</w:t>
      </w:r>
      <w:r w:rsidRPr="00521DC0">
        <w:rPr>
          <w:rStyle w:val="l7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as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ty’)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sta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te,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and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its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li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qui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d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st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ate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occur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at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the</w:t>
      </w:r>
      <w:r w:rsidRPr="00521DC0">
        <w:rPr>
          <w:rStyle w:val="apple-converted-space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sam</w:t>
      </w:r>
      <w:r w:rsidRPr="00521DC0">
        <w:rPr>
          <w:rStyle w:val="l8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e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temperature -361 degree Fahrenheit. The combination of 63% lead and 37% tin melts </w:t>
      </w:r>
      <w:proofErr w:type="spellStart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at</w:t>
      </w:r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the</w:t>
      </w:r>
      <w:proofErr w:type="spellEnd"/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 lowest possible temperature. Nowadays there is tendency to move to use lead </w:t>
      </w:r>
      <w:proofErr w:type="spellStart"/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free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solders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, but it will take years until they catch on normal soldering work. Lead free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solders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are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nowadays available, but they are generally more expensi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ve or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harder to work on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than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traditional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solders that they have lead in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them.The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metals involved are not the only things to consider in a solder. Flux is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vital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to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a good solder joint. Flux is an aggressive chemical that removes oxide and </w:t>
      </w:r>
      <w:proofErr w:type="spellStart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impuritiesfrom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the parts to be soldered. The chemical reactions at the point(s) of connection </w:t>
      </w:r>
      <w:proofErr w:type="spellStart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must</w:t>
      </w:r>
      <w:r w:rsidRPr="00521DC0">
        <w:rPr>
          <w:rStyle w:val="a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take</w:t>
      </w:r>
      <w:proofErr w:type="spellEnd"/>
      <w:r w:rsidRPr="00521DC0">
        <w:rPr>
          <w:rStyle w:val="a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 xml:space="preserve"> place for the metal to fuse. RMA type flux (Rosin Mildly Active) is the </w:t>
      </w:r>
      <w:proofErr w:type="spellStart"/>
      <w:r w:rsidRPr="00521DC0">
        <w:rPr>
          <w:rStyle w:val="a"/>
          <w:color w:val="000000"/>
          <w:spacing w:val="45"/>
          <w:sz w:val="32"/>
          <w:szCs w:val="32"/>
          <w:bdr w:val="none" w:sz="0" w:space="0" w:color="auto" w:frame="1"/>
          <w:shd w:val="clear" w:color="auto" w:fill="FFFFFF"/>
        </w:rPr>
        <w:t>least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corrosive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of the readily available materials, and provides </w:t>
      </w:r>
      <w:proofErr w:type="gram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an adequate</w:t>
      </w:r>
      <w:proofErr w:type="gram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oxide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removal.In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electronics, a 60/40 fixed core solder is used. This consists of 60% lead and40% tin, with flux cores added to the length of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solder.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There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are certain safety measures which you should keep in mind </w:t>
      </w:r>
      <w:proofErr w:type="spellStart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whensoldering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. The tin material used in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soldering contains dangerou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s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substances like lead (40-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60% of typical soldering tins are lead and lead is poisonous). Also the various fumes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from</w:t>
      </w:r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the</w:t>
      </w:r>
      <w:proofErr w:type="spellEnd"/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 soldering flux can be dangerous. While it is true that lead does not vaporize at </w:t>
      </w:r>
      <w:proofErr w:type="spellStart"/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the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temperature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at which soldering is typically done.</w:t>
      </w:r>
    </w:p>
    <w:p w:rsidR="00521DC0" w:rsidRPr="00521DC0" w:rsidRDefault="00521DC0">
      <w:pPr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When soldering, keep the room well ventilated and use a small fan or fume trap. A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proper fume trap of a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fan will keep the most pollution away from your face. </w:t>
      </w:r>
      <w:proofErr w:type="spellStart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Professiona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l</w:t>
      </w:r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electronic</w:t>
      </w:r>
      <w:proofErr w:type="spellEnd"/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 xml:space="preserve"> workshops use expensive fume extraction systems to protect their </w:t>
      </w:r>
      <w:proofErr w:type="spellStart"/>
      <w:r w:rsidRPr="00521DC0">
        <w:rPr>
          <w:rStyle w:val="a"/>
          <w:color w:val="000000"/>
          <w:spacing w:val="30"/>
          <w:sz w:val="32"/>
          <w:szCs w:val="32"/>
          <w:bdr w:val="none" w:sz="0" w:space="0" w:color="auto" w:frame="1"/>
          <w:shd w:val="clear" w:color="auto" w:fill="FFFFFF"/>
        </w:rPr>
        <w:t>workers.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Those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fume extraction devices have a special filter which filters out the dangerous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fumes.If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you can connect a duct to the output from the trap to the outside, that would be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great.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Alway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s</w:t>
      </w:r>
      <w:proofErr w:type="spellEnd"/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wash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hands prior to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smoking, eating, drinking or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going to the</w:t>
      </w:r>
      <w:r w:rsidRPr="00521DC0">
        <w:rPr>
          <w:rStyle w:val="apple-converted-space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 </w:t>
      </w:r>
      <w:proofErr w:type="spellStart"/>
      <w:r w:rsidRPr="00521DC0">
        <w:rPr>
          <w:rStyle w:val="l6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bathroom.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When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you handle soldering tin, your hands will pick up lead, which needs to be </w:t>
      </w:r>
      <w:proofErr w:type="spellStart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washedout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from it before it gets to your body. Do not eat, drink or smoke while working </w:t>
      </w:r>
      <w:proofErr w:type="spellStart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with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soldering</w:t>
      </w:r>
      <w:proofErr w:type="spellEnd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iron. Do not place cups, glasses or a plate of food near your working </w:t>
      </w:r>
      <w:proofErr w:type="spellStart"/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area.</w:t>
      </w:r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>Wash</w:t>
      </w:r>
      <w:proofErr w:type="spellEnd"/>
      <w:r w:rsidRPr="00521DC0">
        <w:rPr>
          <w:rStyle w:val="a"/>
          <w:color w:val="000000"/>
          <w:spacing w:val="15"/>
          <w:sz w:val="32"/>
          <w:szCs w:val="32"/>
          <w:bdr w:val="none" w:sz="0" w:space="0" w:color="auto" w:frame="1"/>
          <w:shd w:val="clear" w:color="auto" w:fill="FFFFFF"/>
        </w:rPr>
        <w:t xml:space="preserve"> also the table sometimes. As you solder, at times there will be a bit of spitting or sputtering. If you look you will see tiny balls of solder that shoot out and can</w:t>
      </w:r>
      <w:r w:rsidRPr="00521DC0"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  <w:t> be found on your soldering table.</w:t>
      </w:r>
    </w:p>
    <w:p w:rsidR="00521DC0" w:rsidRPr="00521DC0" w:rsidRDefault="00521DC0">
      <w:pPr>
        <w:rPr>
          <w:rStyle w:val="a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pacing w:val="-45"/>
          <w:sz w:val="32"/>
          <w:szCs w:val="32"/>
          <w:lang w:eastAsia="en-IN"/>
        </w:rPr>
        <w:t>ADVANTAGES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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Cost effective and time efficient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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Provides better security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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Easy to construct and install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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Consumes less energy and is more efficient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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Increases the overall efficiency of the system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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Works at higher speed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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Has wider range of applications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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Etc</w:t>
      </w:r>
    </w:p>
    <w:p w:rsidR="00521DC0" w:rsidRPr="00521DC0" w:rsidRDefault="00521DC0">
      <w:pPr>
        <w:rPr>
          <w:rFonts w:ascii="Times New Roman" w:hAnsi="Times New Roman" w:cs="Times New Roman"/>
          <w:sz w:val="32"/>
          <w:szCs w:val="32"/>
        </w:rPr>
      </w:pPr>
    </w:p>
    <w:p w:rsidR="00521DC0" w:rsidRPr="00521DC0" w:rsidRDefault="00521DC0">
      <w:pPr>
        <w:rPr>
          <w:rFonts w:ascii="Times New Roman" w:hAnsi="Times New Roman" w:cs="Times New Roman"/>
          <w:sz w:val="32"/>
          <w:szCs w:val="32"/>
        </w:rPr>
      </w:pP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lang w:eastAsia="en-IN"/>
        </w:rPr>
        <w:t>APPLICATIONS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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Used in communication industry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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Used in process control industries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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Used in defence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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Used in domestic and industrial applications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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Used in Data loggers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MingLiU_HKSCS" w:eastAsia="MingLiU_HKSCS" w:hAnsi="MingLiU_HKSCS" w:cs="MingLiU_HKSCS"/>
          <w:color w:val="000000"/>
          <w:sz w:val="32"/>
          <w:szCs w:val="32"/>
          <w:lang w:eastAsia="en-IN"/>
        </w:rPr>
        <w:t>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Used in the R &amp; D industries Etc</w:t>
      </w:r>
    </w:p>
    <w:p w:rsidR="00521DC0" w:rsidRPr="00521DC0" w:rsidRDefault="00521DC0">
      <w:pPr>
        <w:rPr>
          <w:rFonts w:ascii="Times New Roman" w:hAnsi="Times New Roman" w:cs="Times New Roman"/>
          <w:sz w:val="32"/>
          <w:szCs w:val="32"/>
        </w:rPr>
      </w:pPr>
    </w:p>
    <w:p w:rsidR="00521DC0" w:rsidRPr="00521DC0" w:rsidRDefault="00521DC0">
      <w:pPr>
        <w:rPr>
          <w:rFonts w:ascii="Times New Roman" w:hAnsi="Times New Roman" w:cs="Times New Roman"/>
          <w:sz w:val="32"/>
          <w:szCs w:val="32"/>
        </w:rPr>
      </w:pP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CONCLUSION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 xml:space="preserve">As stated this project has a number of applications, from as simple as to simplify a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15"/>
          <w:sz w:val="32"/>
          <w:szCs w:val="32"/>
          <w:lang w:eastAsia="en-IN"/>
        </w:rPr>
        <w:t>busy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man’s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life to as complicated as in big industries where automation of multiple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units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simultaneously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is a necessity. Depending upon the desired intensity or speed of the device</w:t>
      </w:r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 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bluetooth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 xml:space="preserve"> module with high specification is used. This will be useful at all the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en-IN"/>
        </w:rPr>
        <w:t>places</w:t>
      </w: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where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the switching action of the device includes states between on and off.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REFERENCES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Communications and analysis by Ann Hyde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Intel data Handbook 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hyperlink r:id="rId10" w:tgtFrame="_blank" w:history="1">
        <w:r w:rsidRPr="00521DC0">
          <w:rPr>
            <w:rFonts w:ascii="Times New Roman" w:eastAsia="Times New Roman" w:hAnsi="Times New Roman" w:cs="Times New Roman"/>
            <w:color w:val="0000FF"/>
            <w:sz w:val="32"/>
            <w:szCs w:val="32"/>
            <w:lang w:eastAsia="en-IN"/>
          </w:rPr>
          <w:t>www.google.com</w:t>
        </w:r>
      </w:hyperlink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hyperlink r:id="rId11" w:tgtFrame="_blank" w:history="1">
        <w:r w:rsidRPr="00521DC0">
          <w:rPr>
            <w:rFonts w:ascii="Times New Roman" w:eastAsia="Times New Roman" w:hAnsi="Times New Roman" w:cs="Times New Roman"/>
            <w:color w:val="0000FF"/>
            <w:sz w:val="32"/>
            <w:szCs w:val="32"/>
            <w:lang w:eastAsia="en-IN"/>
          </w:rPr>
          <w:t>www.microchip.com</w:t>
        </w:r>
      </w:hyperlink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hyperlink r:id="rId12" w:tgtFrame="_blank" w:history="1">
        <w:r w:rsidRPr="00521DC0">
          <w:rPr>
            <w:rFonts w:ascii="Times New Roman" w:eastAsia="Times New Roman" w:hAnsi="Times New Roman" w:cs="Times New Roman"/>
            <w:color w:val="0000FF"/>
            <w:sz w:val="32"/>
            <w:szCs w:val="32"/>
            <w:lang w:eastAsia="en-IN"/>
          </w:rPr>
          <w:t>www.epanorama.com</w:t>
        </w:r>
      </w:hyperlink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hyperlink r:id="rId13" w:tgtFrame="_blank" w:history="1">
        <w:r w:rsidRPr="00521DC0">
          <w:rPr>
            <w:rFonts w:ascii="Times New Roman" w:eastAsia="Times New Roman" w:hAnsi="Times New Roman" w:cs="Times New Roman"/>
            <w:color w:val="0000FF"/>
            <w:sz w:val="32"/>
            <w:szCs w:val="32"/>
            <w:lang w:eastAsia="en-IN"/>
          </w:rPr>
          <w:t>www.bluetooth.org</w:t>
        </w:r>
      </w:hyperlink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Pic</w:t>
      </w:r>
      <w:proofErr w:type="spell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Micro </w:t>
      </w:r>
      <w:proofErr w:type="gram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Mid</w:t>
      </w:r>
      <w:proofErr w:type="gramEnd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Range MCU Family Reference Manual, Microchip, 1997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hyperlink r:id="rId14" w:tgtFrame="_blank" w:history="1">
        <w:r w:rsidRPr="00521DC0">
          <w:rPr>
            <w:rFonts w:ascii="Times New Roman" w:eastAsia="Times New Roman" w:hAnsi="Times New Roman" w:cs="Times New Roman"/>
            <w:color w:val="0000FF"/>
            <w:spacing w:val="-15"/>
            <w:sz w:val="32"/>
            <w:szCs w:val="32"/>
            <w:lang w:eastAsia="en-IN"/>
          </w:rPr>
          <w:t>www.iee.org</w:t>
        </w:r>
      </w:hyperlink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Microcontrollers (Theory and Applications) by Ajay V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Deshmukh</w:t>
      </w:r>
      <w:proofErr w:type="spellEnd"/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•</w:t>
      </w:r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Advanced Microprocessors and Peripherals by A K Ray &amp; </w:t>
      </w:r>
      <w:proofErr w:type="spellStart"/>
      <w:r w:rsidRPr="00521D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Burchandi</w:t>
      </w:r>
      <w:proofErr w:type="spellEnd"/>
    </w:p>
    <w:p w:rsidR="00521DC0" w:rsidRPr="00521DC0" w:rsidRDefault="00521DC0" w:rsidP="00521DC0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521DC0" w:rsidRDefault="00521DC0">
      <w:pPr>
        <w:rPr>
          <w:rFonts w:ascii="Times New Roman" w:hAnsi="Times New Roman" w:cs="Times New Roman"/>
          <w:sz w:val="32"/>
          <w:szCs w:val="32"/>
        </w:rPr>
      </w:pPr>
    </w:p>
    <w:p w:rsidR="00521DC0" w:rsidRPr="00521DC0" w:rsidRDefault="00521DC0">
      <w:pPr>
        <w:rPr>
          <w:rFonts w:ascii="Times New Roman" w:hAnsi="Times New Roman" w:cs="Times New Roman"/>
          <w:sz w:val="32"/>
          <w:szCs w:val="32"/>
        </w:rPr>
      </w:pPr>
    </w:p>
    <w:sectPr w:rsidR="00521DC0" w:rsidRPr="00521DC0" w:rsidSect="0071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994972"/>
    <w:rsid w:val="00521DC0"/>
    <w:rsid w:val="00712CD0"/>
    <w:rsid w:val="00994972"/>
    <w:rsid w:val="00D65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94972"/>
  </w:style>
  <w:style w:type="character" w:customStyle="1" w:styleId="l6">
    <w:name w:val="l6"/>
    <w:basedOn w:val="DefaultParagraphFont"/>
    <w:rsid w:val="00994972"/>
  </w:style>
  <w:style w:type="character" w:customStyle="1" w:styleId="apple-converted-space">
    <w:name w:val="apple-converted-space"/>
    <w:basedOn w:val="DefaultParagraphFont"/>
    <w:rsid w:val="00994972"/>
  </w:style>
  <w:style w:type="character" w:customStyle="1" w:styleId="l9">
    <w:name w:val="l9"/>
    <w:basedOn w:val="DefaultParagraphFont"/>
    <w:rsid w:val="00994972"/>
  </w:style>
  <w:style w:type="character" w:customStyle="1" w:styleId="l7">
    <w:name w:val="l7"/>
    <w:basedOn w:val="DefaultParagraphFont"/>
    <w:rsid w:val="00994972"/>
  </w:style>
  <w:style w:type="character" w:customStyle="1" w:styleId="l8">
    <w:name w:val="l8"/>
    <w:basedOn w:val="DefaultParagraphFont"/>
    <w:rsid w:val="00994972"/>
  </w:style>
  <w:style w:type="character" w:customStyle="1" w:styleId="l10">
    <w:name w:val="l10"/>
    <w:basedOn w:val="DefaultParagraphFont"/>
    <w:rsid w:val="00994972"/>
  </w:style>
  <w:style w:type="paragraph" w:styleId="BalloonText">
    <w:name w:val="Balloon Text"/>
    <w:basedOn w:val="Normal"/>
    <w:link w:val="BalloonTextChar"/>
    <w:uiPriority w:val="99"/>
    <w:semiHidden/>
    <w:unhideWhenUsed/>
    <w:rsid w:val="009949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72"/>
    <w:rPr>
      <w:rFonts w:ascii="Tahoma" w:hAnsi="Tahoma" w:cs="Tahoma"/>
      <w:sz w:val="16"/>
      <w:szCs w:val="16"/>
    </w:rPr>
  </w:style>
  <w:style w:type="character" w:customStyle="1" w:styleId="l">
    <w:name w:val="l"/>
    <w:basedOn w:val="DefaultParagraphFont"/>
    <w:rsid w:val="00994972"/>
  </w:style>
  <w:style w:type="character" w:customStyle="1" w:styleId="l12">
    <w:name w:val="l12"/>
    <w:basedOn w:val="DefaultParagraphFont"/>
    <w:rsid w:val="00994972"/>
  </w:style>
  <w:style w:type="character" w:customStyle="1" w:styleId="l11">
    <w:name w:val="l11"/>
    <w:basedOn w:val="DefaultParagraphFont"/>
    <w:rsid w:val="00994972"/>
  </w:style>
  <w:style w:type="character" w:styleId="Hyperlink">
    <w:name w:val="Hyperlink"/>
    <w:basedOn w:val="DefaultParagraphFont"/>
    <w:uiPriority w:val="99"/>
    <w:semiHidden/>
    <w:unhideWhenUsed/>
    <w:rsid w:val="009949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bluetooth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arkfun.com/commerce/present.php?p=BEE-4-UART" TargetMode="External"/><Relationship Id="rId12" Type="http://schemas.openxmlformats.org/officeDocument/2006/relationships/hyperlink" Target="http://www.epanorama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parkfun.com/commerce/present.php?p=BEE-4-UART" TargetMode="External"/><Relationship Id="rId11" Type="http://schemas.openxmlformats.org/officeDocument/2006/relationships/hyperlink" Target="http://www.microchip.com/" TargetMode="External"/><Relationship Id="rId5" Type="http://schemas.openxmlformats.org/officeDocument/2006/relationships/hyperlink" Target="http://www.sparkfun.com/commerce/present.php?p=BEE-4-UAR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oogle.com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hyperlink" Target="http://www.i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3754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2012-09-12T15:37:00Z</dcterms:created>
  <dcterms:modified xsi:type="dcterms:W3CDTF">2012-09-12T15:59:00Z</dcterms:modified>
</cp:coreProperties>
</file>