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6AA4" w14:textId="7DD1BC2D" w:rsidR="0023498B" w:rsidRPr="0023498B" w:rsidRDefault="0023498B" w:rsidP="00405DAC">
      <w:pPr>
        <w:spacing w:line="360" w:lineRule="auto"/>
        <w:ind w:left="28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Key</w:t>
      </w:r>
    </w:p>
    <w:p w14:paraId="5F4962E1" w14:textId="77777777" w:rsidR="0023498B" w:rsidRDefault="0023498B" w:rsidP="00405DAC">
      <w:pPr>
        <w:spacing w:line="360" w:lineRule="auto"/>
        <w:ind w:left="284"/>
      </w:pPr>
    </w:p>
    <w:p w14:paraId="4396B165" w14:textId="3515CB4B" w:rsidR="0023498B" w:rsidRDefault="00A02312" w:rsidP="00405DAC">
      <w:pPr>
        <w:spacing w:line="360" w:lineRule="auto"/>
        <w:ind w:left="284"/>
      </w:pPr>
      <w:r w:rsidRPr="00A4213C">
        <w:t>SEX</w:t>
      </w:r>
      <w:r w:rsidR="00405DAC">
        <w:t xml:space="preserve"> </w:t>
      </w:r>
      <w:r w:rsidR="00822068">
        <w:t xml:space="preserve">– </w:t>
      </w:r>
    </w:p>
    <w:p w14:paraId="2B1FDF5E" w14:textId="77777777" w:rsidR="0023498B" w:rsidRDefault="00822068" w:rsidP="00405DAC">
      <w:pPr>
        <w:spacing w:line="360" w:lineRule="auto"/>
        <w:ind w:left="284" w:firstLine="436"/>
      </w:pPr>
      <w:r>
        <w:t xml:space="preserve">1: Male, </w:t>
      </w:r>
    </w:p>
    <w:p w14:paraId="35A512C0" w14:textId="5AEC0244" w:rsidR="00A02312" w:rsidRPr="00A4213C" w:rsidRDefault="00822068" w:rsidP="00405DAC">
      <w:pPr>
        <w:spacing w:line="360" w:lineRule="auto"/>
        <w:ind w:left="284" w:firstLine="436"/>
      </w:pPr>
      <w:r>
        <w:t>2: Female</w:t>
      </w:r>
    </w:p>
    <w:p w14:paraId="370D91DE" w14:textId="77777777" w:rsidR="0023498B" w:rsidRDefault="00A02312" w:rsidP="00405DAC">
      <w:pPr>
        <w:spacing w:line="360" w:lineRule="auto"/>
        <w:ind w:left="284"/>
      </w:pPr>
      <w:r w:rsidRPr="00A4213C">
        <w:t>RACE</w:t>
      </w:r>
      <w:r w:rsidR="00822068">
        <w:t xml:space="preserve"> – </w:t>
      </w:r>
    </w:p>
    <w:p w14:paraId="4124EABE" w14:textId="77777777" w:rsidR="0023498B" w:rsidRDefault="00822068" w:rsidP="00405DAC">
      <w:pPr>
        <w:spacing w:line="360" w:lineRule="auto"/>
        <w:ind w:left="284" w:firstLine="436"/>
      </w:pPr>
      <w:r>
        <w:t xml:space="preserve">1: White, </w:t>
      </w:r>
    </w:p>
    <w:p w14:paraId="18EF2A64" w14:textId="77777777" w:rsidR="0023498B" w:rsidRDefault="00822068" w:rsidP="00405DAC">
      <w:pPr>
        <w:spacing w:line="360" w:lineRule="auto"/>
        <w:ind w:left="284" w:firstLine="436"/>
      </w:pPr>
      <w:r>
        <w:t xml:space="preserve">2: Black or African American, </w:t>
      </w:r>
    </w:p>
    <w:p w14:paraId="0C37BAED" w14:textId="77777777" w:rsidR="0023498B" w:rsidRDefault="00822068" w:rsidP="00405DAC">
      <w:pPr>
        <w:spacing w:line="360" w:lineRule="auto"/>
        <w:ind w:left="284" w:firstLine="436"/>
      </w:pPr>
      <w:r>
        <w:t xml:space="preserve">3: American Indian or Alaska Native, </w:t>
      </w:r>
    </w:p>
    <w:p w14:paraId="24F828AE" w14:textId="77777777" w:rsidR="0023498B" w:rsidRDefault="00822068" w:rsidP="00405DAC">
      <w:pPr>
        <w:spacing w:line="360" w:lineRule="auto"/>
        <w:ind w:left="284" w:firstLine="436"/>
      </w:pPr>
      <w:r>
        <w:t xml:space="preserve">4: Native Hawaiian or Other Pacific Islander, </w:t>
      </w:r>
    </w:p>
    <w:p w14:paraId="529552D8" w14:textId="77777777" w:rsidR="0023498B" w:rsidRDefault="00822068" w:rsidP="00405DAC">
      <w:pPr>
        <w:spacing w:line="360" w:lineRule="auto"/>
        <w:ind w:left="284" w:firstLine="436"/>
      </w:pPr>
      <w:r>
        <w:t xml:space="preserve">5 = Asian, </w:t>
      </w:r>
    </w:p>
    <w:p w14:paraId="18CD0FBE" w14:textId="5F3D6D41" w:rsidR="00A02312" w:rsidRPr="00A4213C" w:rsidRDefault="00822068" w:rsidP="00405DAC">
      <w:pPr>
        <w:spacing w:line="360" w:lineRule="auto"/>
        <w:ind w:left="284" w:firstLine="436"/>
      </w:pPr>
      <w:r>
        <w:t>6: Other</w:t>
      </w:r>
    </w:p>
    <w:p w14:paraId="2C81F45D" w14:textId="5844F9F3" w:rsidR="0023498B" w:rsidRDefault="00A02312" w:rsidP="00405DAC">
      <w:pPr>
        <w:spacing w:line="360" w:lineRule="auto"/>
        <w:ind w:left="284"/>
      </w:pPr>
      <w:r w:rsidRPr="00A4213C">
        <w:t>PRIMLANG</w:t>
      </w:r>
      <w:r w:rsidR="00822068">
        <w:t xml:space="preserve"> </w:t>
      </w:r>
      <w:r w:rsidR="0023498B">
        <w:t>–</w:t>
      </w:r>
      <w:r w:rsidR="00822068">
        <w:t xml:space="preserve"> </w:t>
      </w:r>
    </w:p>
    <w:p w14:paraId="4DD79C63" w14:textId="77777777" w:rsidR="0023498B" w:rsidRDefault="00822068" w:rsidP="00405DAC">
      <w:pPr>
        <w:spacing w:line="360" w:lineRule="auto"/>
        <w:ind w:left="284" w:firstLine="436"/>
      </w:pPr>
      <w:r>
        <w:t xml:space="preserve">1 = English, </w:t>
      </w:r>
    </w:p>
    <w:p w14:paraId="42BD8795" w14:textId="77777777" w:rsidR="0023498B" w:rsidRDefault="00822068" w:rsidP="00405DAC">
      <w:pPr>
        <w:spacing w:line="360" w:lineRule="auto"/>
        <w:ind w:left="284" w:firstLine="436"/>
      </w:pPr>
      <w:r>
        <w:t xml:space="preserve">2 = Spanish, </w:t>
      </w:r>
    </w:p>
    <w:p w14:paraId="3CCAEC23" w14:textId="77777777" w:rsidR="0023498B" w:rsidRDefault="00822068" w:rsidP="00405DAC">
      <w:pPr>
        <w:spacing w:line="360" w:lineRule="auto"/>
        <w:ind w:left="284" w:firstLine="436"/>
      </w:pPr>
      <w:r>
        <w:t xml:space="preserve">3 = Mandarin, </w:t>
      </w:r>
    </w:p>
    <w:p w14:paraId="3DD47447" w14:textId="77777777" w:rsidR="0023498B" w:rsidRDefault="00822068" w:rsidP="00405DAC">
      <w:pPr>
        <w:spacing w:line="360" w:lineRule="auto"/>
        <w:ind w:left="284" w:firstLine="436"/>
      </w:pPr>
      <w:r>
        <w:t xml:space="preserve">4 = Cantonese, </w:t>
      </w:r>
    </w:p>
    <w:p w14:paraId="614F8E48" w14:textId="77777777" w:rsidR="0023498B" w:rsidRDefault="00822068" w:rsidP="00405DAC">
      <w:pPr>
        <w:spacing w:line="360" w:lineRule="auto"/>
        <w:ind w:left="284" w:firstLine="436"/>
      </w:pPr>
      <w:r>
        <w:t xml:space="preserve">5 = Russian, </w:t>
      </w:r>
    </w:p>
    <w:p w14:paraId="0A1F7F1F" w14:textId="77777777" w:rsidR="0023498B" w:rsidRDefault="00822068" w:rsidP="00405DAC">
      <w:pPr>
        <w:spacing w:line="360" w:lineRule="auto"/>
        <w:ind w:left="284" w:firstLine="436"/>
      </w:pPr>
      <w:r>
        <w:t xml:space="preserve">6 = Japanese, </w:t>
      </w:r>
    </w:p>
    <w:p w14:paraId="0DE1BB27" w14:textId="441238F2" w:rsidR="00A02312" w:rsidRPr="00A4213C" w:rsidRDefault="00822068" w:rsidP="00405DAC">
      <w:pPr>
        <w:spacing w:line="360" w:lineRule="auto"/>
        <w:ind w:left="284" w:firstLine="436"/>
      </w:pPr>
      <w:r>
        <w:t>7 = Other primary language</w:t>
      </w:r>
    </w:p>
    <w:p w14:paraId="27D57374" w14:textId="6DE49DED" w:rsidR="00A02312" w:rsidRPr="00A4213C" w:rsidRDefault="00A02312" w:rsidP="00405DAC">
      <w:pPr>
        <w:spacing w:line="360" w:lineRule="auto"/>
        <w:ind w:left="284"/>
      </w:pPr>
      <w:r w:rsidRPr="00A4213C">
        <w:t>EDUC</w:t>
      </w:r>
      <w:r w:rsidR="00822068">
        <w:t xml:space="preserve"> – 0-3</w:t>
      </w:r>
      <w:r w:rsidR="006C1BBB">
        <w:t>1</w:t>
      </w:r>
    </w:p>
    <w:p w14:paraId="42BAEA07" w14:textId="5CA4D314" w:rsidR="00A02312" w:rsidRPr="00A4213C" w:rsidRDefault="00A02312" w:rsidP="00405DAC">
      <w:pPr>
        <w:spacing w:line="360" w:lineRule="auto"/>
        <w:ind w:left="284"/>
      </w:pPr>
      <w:r w:rsidRPr="00A4213C">
        <w:t>NACCAGE</w:t>
      </w:r>
      <w:r w:rsidR="00405DAC">
        <w:t xml:space="preserve"> (age) </w:t>
      </w:r>
      <w:proofErr w:type="gramStart"/>
      <w:r w:rsidR="00405DAC">
        <w:t xml:space="preserve">- </w:t>
      </w:r>
      <w:r w:rsidR="00822068">
        <w:t xml:space="preserve"> 60</w:t>
      </w:r>
      <w:proofErr w:type="gramEnd"/>
      <w:r w:rsidR="00822068">
        <w:t>-1</w:t>
      </w:r>
      <w:r w:rsidR="006C1BBB">
        <w:t>1</w:t>
      </w:r>
      <w:r w:rsidR="00822068">
        <w:t>0</w:t>
      </w:r>
    </w:p>
    <w:p w14:paraId="0F45E368" w14:textId="0C1843A2" w:rsidR="00A02312" w:rsidRPr="00A4213C" w:rsidRDefault="00A02312" w:rsidP="00405DAC">
      <w:pPr>
        <w:spacing w:line="360" w:lineRule="auto"/>
        <w:ind w:left="284"/>
      </w:pPr>
      <w:r w:rsidRPr="00A4213C">
        <w:t>CVBYPASS</w:t>
      </w:r>
      <w:r w:rsidR="00822068">
        <w:t xml:space="preserve"> </w:t>
      </w:r>
      <w:r w:rsidR="00734CBB">
        <w:t>(</w:t>
      </w:r>
      <w:r w:rsidR="00734CBB" w:rsidRPr="00734CBB">
        <w:t>Cardiac bypass procedure</w:t>
      </w:r>
      <w:r w:rsidR="00734CBB">
        <w:t>)</w:t>
      </w:r>
      <w:r w:rsidR="00734CBB" w:rsidRPr="00734CBB">
        <w:t xml:space="preserve"> </w:t>
      </w:r>
      <w:r w:rsidR="00822068">
        <w:t>– 0: Absent, 1: Present</w:t>
      </w:r>
    </w:p>
    <w:p w14:paraId="70B64A9F" w14:textId="69E47486" w:rsidR="00A02312" w:rsidRPr="00A4213C" w:rsidRDefault="00A02312" w:rsidP="00405DAC">
      <w:pPr>
        <w:spacing w:line="360" w:lineRule="auto"/>
        <w:ind w:left="284"/>
      </w:pPr>
      <w:r w:rsidRPr="00A4213C">
        <w:t>OCD</w:t>
      </w:r>
      <w:r w:rsidR="00822068">
        <w:t xml:space="preserve"> </w:t>
      </w:r>
      <w:r w:rsidR="00405DAC">
        <w:t>(</w:t>
      </w:r>
      <w:r w:rsidR="00405DAC" w:rsidRPr="00405DAC">
        <w:t>Obsessive-compulsive disorder</w:t>
      </w:r>
      <w:r w:rsidR="00405DAC">
        <w:t xml:space="preserve">) </w:t>
      </w:r>
      <w:r w:rsidR="00822068">
        <w:t>– 0: Absent, 1: Present</w:t>
      </w:r>
    </w:p>
    <w:p w14:paraId="2CA06DA8" w14:textId="51B78BA4" w:rsidR="00A02312" w:rsidRPr="00A4213C" w:rsidRDefault="00A02312" w:rsidP="00405DAC">
      <w:pPr>
        <w:spacing w:line="360" w:lineRule="auto"/>
        <w:ind w:left="284"/>
      </w:pPr>
      <w:r w:rsidRPr="00A4213C">
        <w:t>NPSYDEV</w:t>
      </w:r>
      <w:r w:rsidR="00734CBB">
        <w:t xml:space="preserve"> (Developmental neuropsychiatric disorders)</w:t>
      </w:r>
      <w:r w:rsidR="00822068">
        <w:t xml:space="preserve"> – 0: Absent, 1: Present</w:t>
      </w:r>
    </w:p>
    <w:p w14:paraId="2A54DC8A" w14:textId="5DDD6CD0" w:rsidR="00A02312" w:rsidRPr="00A4213C" w:rsidRDefault="00822068" w:rsidP="00405DAC">
      <w:pPr>
        <w:spacing w:line="360" w:lineRule="auto"/>
        <w:ind w:left="284"/>
      </w:pPr>
      <w:r>
        <w:t>CVHATT</w:t>
      </w:r>
      <w:r w:rsidR="00734CBB">
        <w:t xml:space="preserve"> (</w:t>
      </w:r>
      <w:r w:rsidR="00734CBB" w:rsidRPr="00734CBB">
        <w:t>Heart attack</w:t>
      </w:r>
      <w:r w:rsidR="00734CBB">
        <w:t>)</w:t>
      </w:r>
      <w:r>
        <w:t xml:space="preserve"> – 0: </w:t>
      </w:r>
      <w:r w:rsidR="006C1BBB">
        <w:t>No</w:t>
      </w:r>
      <w:r>
        <w:t xml:space="preserve">, 1: </w:t>
      </w:r>
      <w:r w:rsidR="006C1BBB">
        <w:t>Yes</w:t>
      </w:r>
    </w:p>
    <w:p w14:paraId="5C607AA5" w14:textId="37B9E679" w:rsidR="006C1BBB" w:rsidRDefault="002751C2" w:rsidP="00405DAC">
      <w:pPr>
        <w:spacing w:line="360" w:lineRule="auto"/>
        <w:ind w:left="284"/>
      </w:pPr>
      <w:r w:rsidRPr="00A4213C">
        <w:t>CONGHRT</w:t>
      </w:r>
      <w:r w:rsidR="00822068">
        <w:t xml:space="preserve"> </w:t>
      </w:r>
      <w:r w:rsidR="00734CBB">
        <w:t>(</w:t>
      </w:r>
      <w:r w:rsidR="00734CBB" w:rsidRPr="00734CBB">
        <w:t>Congestive heart failure</w:t>
      </w:r>
      <w:r w:rsidR="00734CBB">
        <w:t>)</w:t>
      </w:r>
      <w:r w:rsidR="00734CBB" w:rsidRPr="00734CBB">
        <w:t xml:space="preserve"> </w:t>
      </w:r>
      <w:r w:rsidR="00822068">
        <w:t xml:space="preserve">– </w:t>
      </w:r>
      <w:r w:rsidR="006C1BBB">
        <w:t>0: No, 1: Yes</w:t>
      </w:r>
      <w:r w:rsidR="006C1BBB" w:rsidRPr="00A4213C">
        <w:t xml:space="preserve"> </w:t>
      </w:r>
    </w:p>
    <w:p w14:paraId="0CEB81A4" w14:textId="781D181F" w:rsidR="002751C2" w:rsidRPr="00A4213C" w:rsidRDefault="002751C2" w:rsidP="00405DAC">
      <w:pPr>
        <w:spacing w:line="360" w:lineRule="auto"/>
        <w:ind w:left="284"/>
      </w:pPr>
      <w:r w:rsidRPr="00A4213C">
        <w:t>AFIBRILL</w:t>
      </w:r>
      <w:r w:rsidR="00822068">
        <w:t xml:space="preserve"> </w:t>
      </w:r>
      <w:r w:rsidR="00734CBB">
        <w:t>(</w:t>
      </w:r>
      <w:r w:rsidR="00734CBB" w:rsidRPr="00734CBB">
        <w:t>Atrial fibrillation</w:t>
      </w:r>
      <w:r w:rsidR="00734CBB">
        <w:t>)</w:t>
      </w:r>
      <w:r w:rsidR="00734CBB" w:rsidRPr="00734CBB">
        <w:t xml:space="preserve"> </w:t>
      </w:r>
      <w:r w:rsidR="00822068">
        <w:t xml:space="preserve">– </w:t>
      </w:r>
      <w:r w:rsidR="006C1BBB">
        <w:t>0: No, 1: Yes</w:t>
      </w:r>
    </w:p>
    <w:p w14:paraId="74593D12" w14:textId="0E7C9BBE" w:rsidR="002751C2" w:rsidRPr="00A4213C" w:rsidRDefault="002751C2" w:rsidP="00405DAC">
      <w:pPr>
        <w:spacing w:line="360" w:lineRule="auto"/>
        <w:ind w:left="284"/>
      </w:pPr>
      <w:r w:rsidRPr="00A4213C">
        <w:t>HYPERT</w:t>
      </w:r>
      <w:r w:rsidR="00822068">
        <w:t xml:space="preserve"> </w:t>
      </w:r>
      <w:r w:rsidR="00734CBB">
        <w:t>(</w:t>
      </w:r>
      <w:r w:rsidR="00734CBB" w:rsidRPr="00734CBB">
        <w:t>Hypertension</w:t>
      </w:r>
      <w:r w:rsidR="00734CBB">
        <w:t>)</w:t>
      </w:r>
      <w:r w:rsidR="00734CBB" w:rsidRPr="00734CBB">
        <w:t xml:space="preserve"> </w:t>
      </w:r>
      <w:r w:rsidR="00822068">
        <w:t>– 0</w:t>
      </w:r>
      <w:r w:rsidR="006C1BBB">
        <w:t>: No, 1: Yes</w:t>
      </w:r>
    </w:p>
    <w:p w14:paraId="426FF800" w14:textId="4B202FF4" w:rsidR="002F2DF2" w:rsidRPr="00A4213C" w:rsidRDefault="002F2DF2" w:rsidP="00405DAC">
      <w:pPr>
        <w:spacing w:line="360" w:lineRule="auto"/>
        <w:ind w:left="284"/>
      </w:pPr>
      <w:r w:rsidRPr="00A4213C">
        <w:lastRenderedPageBreak/>
        <w:t>ANGINA</w:t>
      </w:r>
      <w:r w:rsidR="00822068">
        <w:t xml:space="preserve"> </w:t>
      </w:r>
      <w:r w:rsidR="00405DAC">
        <w:t xml:space="preserve">(angina present) </w:t>
      </w:r>
      <w:r w:rsidR="00822068">
        <w:t>– 0</w:t>
      </w:r>
      <w:r w:rsidR="006C1BBB">
        <w:t>: No, 1: Yes</w:t>
      </w:r>
    </w:p>
    <w:p w14:paraId="7817DA1E" w14:textId="5121E3F1" w:rsidR="002F2DF2" w:rsidRPr="00A4213C" w:rsidRDefault="002F2DF2" w:rsidP="00405DAC">
      <w:pPr>
        <w:spacing w:line="360" w:lineRule="auto"/>
        <w:ind w:left="284"/>
      </w:pPr>
      <w:r w:rsidRPr="00A4213C">
        <w:t>PACEMAKE</w:t>
      </w:r>
      <w:r w:rsidR="00822068">
        <w:t xml:space="preserve"> </w:t>
      </w:r>
      <w:r w:rsidR="00405DAC">
        <w:t>(</w:t>
      </w:r>
      <w:r w:rsidR="00405DAC" w:rsidRPr="00405DAC">
        <w:t>pacemaker and/or defibrillator</w:t>
      </w:r>
      <w:r w:rsidR="00405DAC">
        <w:t xml:space="preserve">) </w:t>
      </w:r>
      <w:r w:rsidR="00822068">
        <w:t xml:space="preserve">– </w:t>
      </w:r>
      <w:r w:rsidR="006C1BBB">
        <w:t>0: No, 1: Yes</w:t>
      </w:r>
    </w:p>
    <w:p w14:paraId="12B57C1B" w14:textId="1764AFF4" w:rsidR="002F2DF2" w:rsidRPr="00A4213C" w:rsidRDefault="002F2DF2" w:rsidP="00405DAC">
      <w:pPr>
        <w:spacing w:line="360" w:lineRule="auto"/>
        <w:ind w:left="284"/>
      </w:pPr>
      <w:r w:rsidRPr="00A4213C">
        <w:t>HVALVE</w:t>
      </w:r>
      <w:r w:rsidR="00822068">
        <w:t xml:space="preserve"> </w:t>
      </w:r>
      <w:r w:rsidR="00734CBB">
        <w:t xml:space="preserve">(heart valve replacement or repair) </w:t>
      </w:r>
      <w:r w:rsidR="00822068">
        <w:t xml:space="preserve">– </w:t>
      </w:r>
      <w:r w:rsidR="006C1BBB">
        <w:t>0: No, 1: Yes</w:t>
      </w:r>
    </w:p>
    <w:p w14:paraId="309947E8" w14:textId="240391D8" w:rsidR="00A02312" w:rsidRPr="00A4213C" w:rsidRDefault="00A02312" w:rsidP="00405DAC">
      <w:pPr>
        <w:spacing w:line="360" w:lineRule="auto"/>
        <w:ind w:left="284"/>
      </w:pPr>
      <w:r w:rsidRPr="00A4213C">
        <w:t>STROKE</w:t>
      </w:r>
      <w:r w:rsidR="00822068">
        <w:t xml:space="preserve"> </w:t>
      </w:r>
      <w:r w:rsidR="00405DAC">
        <w:t>(stroke/</w:t>
      </w:r>
      <w:r w:rsidR="00405DAC" w:rsidRPr="00405DAC">
        <w:t xml:space="preserve"> </w:t>
      </w:r>
      <w:r w:rsidR="00405DAC">
        <w:t xml:space="preserve">mini-stroke) </w:t>
      </w:r>
      <w:r w:rsidR="00822068">
        <w:t xml:space="preserve">– </w:t>
      </w:r>
      <w:r w:rsidR="006C1BBB">
        <w:t>0: No, 1: Yes</w:t>
      </w:r>
    </w:p>
    <w:p w14:paraId="2BB6BFD2" w14:textId="19AB5E70" w:rsidR="00631F43" w:rsidRPr="00A4213C" w:rsidRDefault="00631F43" w:rsidP="00405DAC">
      <w:pPr>
        <w:spacing w:line="360" w:lineRule="auto"/>
        <w:ind w:left="284"/>
      </w:pPr>
      <w:r w:rsidRPr="00A4213C">
        <w:t>PTSDDX</w:t>
      </w:r>
      <w:r w:rsidR="00822068">
        <w:t xml:space="preserve"> </w:t>
      </w:r>
      <w:r w:rsidR="00734CBB">
        <w:t xml:space="preserve">(PTSD) </w:t>
      </w:r>
      <w:r w:rsidR="00822068">
        <w:t xml:space="preserve">– </w:t>
      </w:r>
      <w:r w:rsidR="006C1BBB">
        <w:t>0: No, 1: Yes</w:t>
      </w:r>
    </w:p>
    <w:p w14:paraId="3201C4B4" w14:textId="40CC358D" w:rsidR="00631F43" w:rsidRPr="00A4213C" w:rsidRDefault="00631F43" w:rsidP="00405DAC">
      <w:pPr>
        <w:spacing w:line="360" w:lineRule="auto"/>
        <w:ind w:left="284"/>
      </w:pPr>
      <w:r w:rsidRPr="00A4213C">
        <w:t>THYDIS</w:t>
      </w:r>
      <w:r w:rsidR="00822068">
        <w:t xml:space="preserve"> </w:t>
      </w:r>
      <w:r w:rsidR="00734CBB">
        <w:t xml:space="preserve">(Thyroid) </w:t>
      </w:r>
      <w:r w:rsidR="00822068">
        <w:t xml:space="preserve">– </w:t>
      </w:r>
      <w:r w:rsidR="006C1BBB">
        <w:t>0: No, 1: Yes</w:t>
      </w:r>
    </w:p>
    <w:p w14:paraId="575E9F17" w14:textId="3AFC2380" w:rsidR="00631F43" w:rsidRPr="00A4213C" w:rsidRDefault="00631F43" w:rsidP="00405DAC">
      <w:pPr>
        <w:spacing w:line="360" w:lineRule="auto"/>
        <w:ind w:left="284"/>
      </w:pPr>
      <w:r w:rsidRPr="00A4213C">
        <w:t>VB12DEF</w:t>
      </w:r>
      <w:r w:rsidR="00822068">
        <w:t xml:space="preserve"> </w:t>
      </w:r>
      <w:r w:rsidR="00734CBB">
        <w:t xml:space="preserve">(B12 deficiency) </w:t>
      </w:r>
      <w:r w:rsidR="00822068">
        <w:t xml:space="preserve">– </w:t>
      </w:r>
      <w:r w:rsidR="006C1BBB">
        <w:t>0: No, 1: Yes</w:t>
      </w:r>
    </w:p>
    <w:p w14:paraId="3CD6C282" w14:textId="274B830F" w:rsidR="00631F43" w:rsidRPr="00A4213C" w:rsidRDefault="00631F43" w:rsidP="00405DAC">
      <w:pPr>
        <w:spacing w:line="360" w:lineRule="auto"/>
        <w:ind w:left="284"/>
      </w:pPr>
      <w:r w:rsidRPr="00A4213C">
        <w:t>HYPOSOM</w:t>
      </w:r>
      <w:r w:rsidR="00734CBB">
        <w:t xml:space="preserve"> (</w:t>
      </w:r>
      <w:r w:rsidR="00734CBB" w:rsidRPr="00734CBB">
        <w:t>Hyposomnia</w:t>
      </w:r>
      <w:r w:rsidR="00734CBB">
        <w:t>)</w:t>
      </w:r>
      <w:r w:rsidR="00822068">
        <w:t xml:space="preserve"> – </w:t>
      </w:r>
      <w:r w:rsidR="006C1BBB">
        <w:t>0: No, 1: Yes</w:t>
      </w:r>
    </w:p>
    <w:p w14:paraId="021D9208" w14:textId="24D3EA68" w:rsidR="00A02312" w:rsidRPr="00A4213C" w:rsidRDefault="00A02312" w:rsidP="00405DAC">
      <w:pPr>
        <w:spacing w:line="360" w:lineRule="auto"/>
        <w:ind w:left="284"/>
      </w:pPr>
      <w:r w:rsidRPr="00A4213C">
        <w:t>NACCBMI</w:t>
      </w:r>
      <w:r w:rsidR="00405DAC">
        <w:t xml:space="preserve"> (BMI)</w:t>
      </w:r>
      <w:r w:rsidR="00822068">
        <w:t xml:space="preserve"> – </w:t>
      </w:r>
      <w:r w:rsidR="006C1BBB">
        <w:t>9.9</w:t>
      </w:r>
      <w:r w:rsidR="00822068">
        <w:t>-</w:t>
      </w:r>
      <w:r w:rsidR="006C1BBB">
        <w:t>64.9</w:t>
      </w:r>
    </w:p>
    <w:p w14:paraId="13B33E7A" w14:textId="39A01E13" w:rsidR="00F46919" w:rsidRDefault="00A02312" w:rsidP="00405DAC">
      <w:pPr>
        <w:spacing w:line="360" w:lineRule="auto"/>
        <w:ind w:left="284"/>
      </w:pPr>
      <w:r w:rsidRPr="00A4213C">
        <w:t>BPSYS</w:t>
      </w:r>
      <w:r w:rsidR="00822068">
        <w:t xml:space="preserve"> </w:t>
      </w:r>
      <w:r w:rsidR="00405DAC">
        <w:t xml:space="preserve">(Blood Pressure: Systolic) </w:t>
      </w:r>
      <w:r w:rsidR="00822068">
        <w:t xml:space="preserve">- </w:t>
      </w:r>
      <w:r w:rsidR="006C1BBB">
        <w:t>6</w:t>
      </w:r>
      <w:r w:rsidR="00822068" w:rsidRPr="00822068">
        <w:t>0 – 23</w:t>
      </w:r>
      <w:r w:rsidR="006C1BBB">
        <w:t>2</w:t>
      </w:r>
    </w:p>
    <w:p w14:paraId="2A2D472F" w14:textId="5290920A" w:rsidR="00A02312" w:rsidRPr="00A4213C" w:rsidRDefault="00A02312" w:rsidP="00405DAC">
      <w:pPr>
        <w:spacing w:line="360" w:lineRule="auto"/>
        <w:ind w:left="284"/>
      </w:pPr>
      <w:r w:rsidRPr="00A4213C">
        <w:t>BPDIAS</w:t>
      </w:r>
      <w:r w:rsidR="00822068">
        <w:t xml:space="preserve"> </w:t>
      </w:r>
      <w:r w:rsidR="00405DAC">
        <w:t xml:space="preserve">(Blood Pressure: Diastolic) </w:t>
      </w:r>
      <w:r w:rsidR="00822068">
        <w:t xml:space="preserve">- </w:t>
      </w:r>
      <w:r w:rsidR="00822068" w:rsidRPr="00822068">
        <w:t>30 – 140</w:t>
      </w:r>
    </w:p>
    <w:p w14:paraId="5BE55DDE" w14:textId="6A402527" w:rsidR="00A02312" w:rsidRPr="00A4213C" w:rsidRDefault="00A02312" w:rsidP="00405DAC">
      <w:pPr>
        <w:spacing w:line="360" w:lineRule="auto"/>
        <w:ind w:left="284"/>
      </w:pPr>
      <w:r w:rsidRPr="00A4213C">
        <w:t>HRATE</w:t>
      </w:r>
      <w:r w:rsidR="00734CBB">
        <w:t xml:space="preserve"> (Heart Rate)</w:t>
      </w:r>
      <w:r w:rsidR="006C1BBB">
        <w:t xml:space="preserve"> – 33- 138</w:t>
      </w:r>
    </w:p>
    <w:p w14:paraId="7AD832BD" w14:textId="74841ACD" w:rsidR="0023498B" w:rsidRDefault="007F0F0D" w:rsidP="00405DAC">
      <w:pPr>
        <w:spacing w:line="360" w:lineRule="auto"/>
        <w:ind w:left="284"/>
      </w:pPr>
      <w:r w:rsidRPr="00A4213C">
        <w:t>VISION</w:t>
      </w:r>
      <w:r w:rsidR="00F95159" w:rsidRPr="00A4213C">
        <w:t>F</w:t>
      </w:r>
      <w:r w:rsidR="006C1BBB">
        <w:t xml:space="preserve"> </w:t>
      </w:r>
      <w:r w:rsidR="00734CBB">
        <w:t xml:space="preserve">(Vision Functioning) </w:t>
      </w:r>
      <w:r w:rsidR="006C1BBB">
        <w:t xml:space="preserve">– </w:t>
      </w:r>
    </w:p>
    <w:p w14:paraId="798D4176" w14:textId="77777777" w:rsidR="0023498B" w:rsidRDefault="006C1BBB" w:rsidP="00405DAC">
      <w:pPr>
        <w:spacing w:line="360" w:lineRule="auto"/>
        <w:ind w:left="284" w:firstLine="436"/>
      </w:pPr>
      <w:r>
        <w:t xml:space="preserve">0: Eyes functioning correctly (with or without glasses), </w:t>
      </w:r>
    </w:p>
    <w:p w14:paraId="393F954B" w14:textId="77777777" w:rsidR="0023498B" w:rsidRDefault="006C1BBB" w:rsidP="00405DAC">
      <w:pPr>
        <w:spacing w:line="360" w:lineRule="auto"/>
        <w:ind w:left="284" w:firstLine="436"/>
      </w:pPr>
      <w:r>
        <w:t xml:space="preserve">1: Eyes not functioning correctly and wears glasses, </w:t>
      </w:r>
    </w:p>
    <w:p w14:paraId="4CFC0A77" w14:textId="3B153FDB" w:rsidR="007F0F0D" w:rsidRPr="00A4213C" w:rsidRDefault="006C1BBB" w:rsidP="00405DAC">
      <w:pPr>
        <w:spacing w:line="360" w:lineRule="auto"/>
        <w:ind w:left="284" w:firstLine="436"/>
      </w:pPr>
      <w:r>
        <w:t>2: Eyes not functioning correctly and does not wear glasses</w:t>
      </w:r>
    </w:p>
    <w:p w14:paraId="1244B6E7" w14:textId="7A0E2EDE" w:rsidR="0023498B" w:rsidRDefault="00F95159" w:rsidP="00405DAC">
      <w:pPr>
        <w:spacing w:line="360" w:lineRule="auto"/>
        <w:ind w:left="284"/>
      </w:pPr>
      <w:r w:rsidRPr="00A4213C">
        <w:t>HEARF</w:t>
      </w:r>
      <w:r w:rsidR="00734CBB">
        <w:t xml:space="preserve"> (Hearing functioning)</w:t>
      </w:r>
      <w:r w:rsidR="006C1BBB">
        <w:t xml:space="preserve"> –</w:t>
      </w:r>
    </w:p>
    <w:p w14:paraId="610FFFEB" w14:textId="77777777" w:rsidR="0023498B" w:rsidRDefault="006C1BBB" w:rsidP="00405DAC">
      <w:pPr>
        <w:spacing w:line="360" w:lineRule="auto"/>
        <w:ind w:left="284" w:firstLine="436"/>
      </w:pPr>
      <w:r>
        <w:t xml:space="preserve"> 0: Hearing functioning correctly (with or without hearing aids), </w:t>
      </w:r>
    </w:p>
    <w:p w14:paraId="6530BE49" w14:textId="77777777" w:rsidR="0023498B" w:rsidRDefault="006C1BBB" w:rsidP="00405DAC">
      <w:pPr>
        <w:spacing w:line="360" w:lineRule="auto"/>
        <w:ind w:left="284" w:firstLine="436"/>
      </w:pPr>
      <w:r>
        <w:t xml:space="preserve">1: Hearing not functioning correctly, uses hearing aid(s), </w:t>
      </w:r>
    </w:p>
    <w:p w14:paraId="1099CA83" w14:textId="3DD9BCE7" w:rsidR="007F0F0D" w:rsidRPr="00A4213C" w:rsidRDefault="006C1BBB" w:rsidP="00405DAC">
      <w:pPr>
        <w:spacing w:line="360" w:lineRule="auto"/>
        <w:ind w:left="284" w:firstLine="436"/>
      </w:pPr>
      <w:r>
        <w:t>2: Hearing not functioning correctly, does not use hearing aid</w:t>
      </w:r>
    </w:p>
    <w:p w14:paraId="2F4E482D" w14:textId="55F8071B" w:rsidR="0023498B" w:rsidRDefault="00F95159" w:rsidP="00405DAC">
      <w:pPr>
        <w:spacing w:line="360" w:lineRule="auto"/>
        <w:ind w:left="284"/>
      </w:pPr>
      <w:r w:rsidRPr="00A4213C">
        <w:t>SMOKS</w:t>
      </w:r>
      <w:r w:rsidR="006C1BBB">
        <w:t xml:space="preserve"> </w:t>
      </w:r>
      <w:r w:rsidR="00734CBB">
        <w:t xml:space="preserve">(Smoking) </w:t>
      </w:r>
      <w:r w:rsidR="006C1BBB">
        <w:t xml:space="preserve">– </w:t>
      </w:r>
    </w:p>
    <w:p w14:paraId="0149C426" w14:textId="77777777" w:rsidR="0023498B" w:rsidRDefault="006C1BBB" w:rsidP="00405DAC">
      <w:pPr>
        <w:spacing w:line="360" w:lineRule="auto"/>
        <w:ind w:left="284" w:firstLine="436"/>
      </w:pPr>
      <w:r>
        <w:t xml:space="preserve">0: No Smoker, </w:t>
      </w:r>
    </w:p>
    <w:p w14:paraId="5F82FAEA" w14:textId="77777777" w:rsidR="0023498B" w:rsidRDefault="006C1BBB" w:rsidP="00405DAC">
      <w:pPr>
        <w:spacing w:line="360" w:lineRule="auto"/>
        <w:ind w:left="284" w:firstLine="436"/>
      </w:pPr>
      <w:r>
        <w:t xml:space="preserve">1: Current Smoker, </w:t>
      </w:r>
    </w:p>
    <w:p w14:paraId="7C94F65A" w14:textId="05F69371" w:rsidR="007F0F0D" w:rsidRPr="00A4213C" w:rsidRDefault="006C1BBB" w:rsidP="00405DAC">
      <w:pPr>
        <w:spacing w:line="360" w:lineRule="auto"/>
        <w:ind w:left="284" w:firstLine="436"/>
      </w:pPr>
      <w:r>
        <w:t>2: Former Smoker</w:t>
      </w:r>
    </w:p>
    <w:p w14:paraId="528F4660" w14:textId="41726B9E" w:rsidR="0023498B" w:rsidRDefault="00F95159" w:rsidP="00405DAC">
      <w:pPr>
        <w:spacing w:line="360" w:lineRule="auto"/>
        <w:ind w:left="284"/>
      </w:pPr>
      <w:r w:rsidRPr="00A4213C">
        <w:t>ALCCAT</w:t>
      </w:r>
      <w:r w:rsidR="006C1BBB">
        <w:t xml:space="preserve"> </w:t>
      </w:r>
      <w:r w:rsidR="00734CBB">
        <w:t xml:space="preserve">(Alcohol) </w:t>
      </w:r>
      <w:r w:rsidR="006C1BBB">
        <w:t xml:space="preserve">– </w:t>
      </w:r>
    </w:p>
    <w:p w14:paraId="5465A607" w14:textId="77777777" w:rsidR="0023498B" w:rsidRDefault="006C1BBB" w:rsidP="00405DAC">
      <w:pPr>
        <w:spacing w:line="360" w:lineRule="auto"/>
        <w:ind w:left="284" w:firstLine="436"/>
      </w:pPr>
      <w:r>
        <w:t xml:space="preserve">0: No Alcohol Consumption, </w:t>
      </w:r>
    </w:p>
    <w:p w14:paraId="2A52D223" w14:textId="77777777" w:rsidR="0023498B" w:rsidRDefault="006C1BBB" w:rsidP="00405DAC">
      <w:pPr>
        <w:spacing w:line="360" w:lineRule="auto"/>
        <w:ind w:left="284" w:firstLine="436"/>
      </w:pPr>
      <w:r>
        <w:t xml:space="preserve">1: Light drinker, </w:t>
      </w:r>
    </w:p>
    <w:p w14:paraId="0D09CB1E" w14:textId="5A9F3F78" w:rsidR="007F0F0D" w:rsidRDefault="006C1BBB" w:rsidP="00405DAC">
      <w:pPr>
        <w:spacing w:line="360" w:lineRule="auto"/>
        <w:ind w:left="284" w:firstLine="436"/>
      </w:pPr>
      <w:r>
        <w:t>2: heavy drinker</w:t>
      </w:r>
    </w:p>
    <w:p w14:paraId="21497751" w14:textId="198D533E" w:rsidR="00734CBB" w:rsidRPr="00A4213C" w:rsidRDefault="00734CBB" w:rsidP="00405DAC">
      <w:pPr>
        <w:spacing w:line="360" w:lineRule="auto"/>
      </w:pPr>
      <w:r>
        <w:t>Cognitive impairment:</w:t>
      </w:r>
    </w:p>
    <w:p w14:paraId="2C7C9B94" w14:textId="2BDCB6FA" w:rsidR="00A02312" w:rsidRPr="00A4213C" w:rsidRDefault="00A02312" w:rsidP="00405DAC">
      <w:pPr>
        <w:spacing w:line="360" w:lineRule="auto"/>
        <w:ind w:left="284"/>
      </w:pPr>
      <w:r w:rsidRPr="00A4213C">
        <w:lastRenderedPageBreak/>
        <w:t>COGMEM</w:t>
      </w:r>
      <w:r w:rsidR="006C1BBB">
        <w:t xml:space="preserve"> </w:t>
      </w:r>
      <w:r w:rsidR="00734CBB">
        <w:t xml:space="preserve">(memory) </w:t>
      </w:r>
      <w:r w:rsidR="006C1BBB">
        <w:t>- 0: No, 1: Yes</w:t>
      </w:r>
    </w:p>
    <w:p w14:paraId="43695399" w14:textId="0187BD74" w:rsidR="00A02312" w:rsidRPr="00A4213C" w:rsidRDefault="00A02312" w:rsidP="00405DAC">
      <w:pPr>
        <w:spacing w:line="360" w:lineRule="auto"/>
        <w:ind w:left="284"/>
      </w:pPr>
      <w:r w:rsidRPr="00A4213C">
        <w:t>COGORI</w:t>
      </w:r>
      <w:r w:rsidR="0023498B">
        <w:t xml:space="preserve"> </w:t>
      </w:r>
      <w:r w:rsidR="00734CBB">
        <w:t xml:space="preserve">(orientation) </w:t>
      </w:r>
      <w:r w:rsidR="0023498B">
        <w:t>- 0: No, 1: Yes</w:t>
      </w:r>
    </w:p>
    <w:p w14:paraId="3AB8F32E" w14:textId="34432A03" w:rsidR="00A02312" w:rsidRPr="00A4213C" w:rsidRDefault="00433F4A" w:rsidP="00405DAC">
      <w:pPr>
        <w:spacing w:line="360" w:lineRule="auto"/>
        <w:ind w:left="284"/>
      </w:pPr>
      <w:r w:rsidRPr="00433F4A">
        <w:t>NACCMCIE</w:t>
      </w:r>
      <w:r w:rsidRPr="00433F4A">
        <w:t xml:space="preserve"> </w:t>
      </w:r>
      <w:r w:rsidR="00734CBB">
        <w:t>(executive function)</w:t>
      </w:r>
      <w:r w:rsidR="0023498B">
        <w:t xml:space="preserve"> - 0: No, 1: Yes</w:t>
      </w:r>
    </w:p>
    <w:p w14:paraId="6455FEBB" w14:textId="584D800A" w:rsidR="00A02312" w:rsidRPr="00A4213C" w:rsidRDefault="00433F4A" w:rsidP="00405DAC">
      <w:pPr>
        <w:spacing w:line="360" w:lineRule="auto"/>
        <w:ind w:left="284"/>
      </w:pPr>
      <w:r w:rsidRPr="00433F4A">
        <w:t>NACCMCIL</w:t>
      </w:r>
      <w:r w:rsidRPr="00433F4A">
        <w:t xml:space="preserve"> </w:t>
      </w:r>
      <w:r w:rsidR="00734CBB">
        <w:t xml:space="preserve">(language) </w:t>
      </w:r>
      <w:r w:rsidR="0023498B">
        <w:t>- 0: No, 1: Yes</w:t>
      </w:r>
    </w:p>
    <w:p w14:paraId="521A2FAA" w14:textId="4CF59137" w:rsidR="00A02312" w:rsidRPr="00A4213C" w:rsidRDefault="00433F4A" w:rsidP="00405DAC">
      <w:pPr>
        <w:spacing w:line="360" w:lineRule="auto"/>
        <w:ind w:left="284"/>
      </w:pPr>
      <w:r w:rsidRPr="00433F4A">
        <w:t>NACCMCIV</w:t>
      </w:r>
      <w:r w:rsidRPr="00433F4A">
        <w:t xml:space="preserve"> </w:t>
      </w:r>
      <w:r w:rsidR="00734CBB">
        <w:t xml:space="preserve">(visuospatial function) </w:t>
      </w:r>
      <w:r w:rsidR="0023498B">
        <w:t>- 0: No, 1: Yes</w:t>
      </w:r>
      <w:r w:rsidR="00A02312" w:rsidRPr="00A4213C">
        <w:t xml:space="preserve">  </w:t>
      </w:r>
    </w:p>
    <w:p w14:paraId="51A35D88" w14:textId="6FC790AF" w:rsidR="00A02312" w:rsidRPr="00A4213C" w:rsidRDefault="00433F4A" w:rsidP="00405DAC">
      <w:pPr>
        <w:spacing w:line="360" w:lineRule="auto"/>
        <w:ind w:left="284"/>
      </w:pPr>
      <w:r w:rsidRPr="00433F4A">
        <w:t>NACCMCIA</w:t>
      </w:r>
      <w:r w:rsidRPr="00433F4A">
        <w:t xml:space="preserve"> </w:t>
      </w:r>
      <w:r w:rsidR="00734CBB">
        <w:t xml:space="preserve">(attention) </w:t>
      </w:r>
      <w:r w:rsidR="0023498B">
        <w:t>- 0: No, 1: Yes</w:t>
      </w:r>
    </w:p>
    <w:p w14:paraId="291A2F86" w14:textId="33DE0692" w:rsidR="0023498B" w:rsidRDefault="00F46919" w:rsidP="00405DAC">
      <w:pPr>
        <w:spacing w:line="360" w:lineRule="auto"/>
        <w:ind w:left="284"/>
      </w:pPr>
      <w:r>
        <w:t>COGFLUC_CAT</w:t>
      </w:r>
      <w:r w:rsidR="0023498B">
        <w:t xml:space="preserve"> </w:t>
      </w:r>
      <w:r w:rsidR="00734CBB">
        <w:t xml:space="preserve">(fluctuation category) </w:t>
      </w:r>
      <w:r w:rsidR="0023498B">
        <w:t xml:space="preserve">– </w:t>
      </w:r>
    </w:p>
    <w:p w14:paraId="04F219E3" w14:textId="77777777" w:rsidR="0023498B" w:rsidRDefault="0023498B" w:rsidP="00405DAC">
      <w:pPr>
        <w:spacing w:line="360" w:lineRule="auto"/>
        <w:ind w:left="284" w:firstLine="436"/>
      </w:pPr>
      <w:r>
        <w:t xml:space="preserve">0: No Fluctuating Cognition, </w:t>
      </w:r>
    </w:p>
    <w:p w14:paraId="3239B011" w14:textId="4FFC81D3" w:rsidR="0023498B" w:rsidRDefault="0023498B" w:rsidP="00405DAC">
      <w:pPr>
        <w:spacing w:line="360" w:lineRule="auto"/>
        <w:ind w:left="284" w:firstLine="436"/>
      </w:pPr>
      <w:r>
        <w:t xml:space="preserve">1: Fluctuating Cognition begin: Very Early (≤30), </w:t>
      </w:r>
    </w:p>
    <w:p w14:paraId="0BBD4EE4" w14:textId="0E083841" w:rsidR="0023498B" w:rsidRDefault="0023498B" w:rsidP="00405DAC">
      <w:pPr>
        <w:spacing w:line="360" w:lineRule="auto"/>
        <w:ind w:left="284" w:firstLine="436"/>
      </w:pPr>
      <w:r>
        <w:t xml:space="preserve">2: Fluctuating Cognition begin: Early (31–45), </w:t>
      </w:r>
    </w:p>
    <w:p w14:paraId="1E568E79" w14:textId="2810A344" w:rsidR="0023498B" w:rsidRDefault="0023498B" w:rsidP="00405DAC">
      <w:pPr>
        <w:spacing w:line="360" w:lineRule="auto"/>
        <w:ind w:left="284" w:firstLine="436"/>
      </w:pPr>
      <w:r>
        <w:t xml:space="preserve">3:  Fluctuating Cognition begin: Mid-age (46–60), </w:t>
      </w:r>
    </w:p>
    <w:p w14:paraId="363E3607" w14:textId="36359C42" w:rsidR="0023498B" w:rsidRDefault="0023498B" w:rsidP="00405DAC">
      <w:pPr>
        <w:spacing w:line="360" w:lineRule="auto"/>
        <w:ind w:left="284" w:firstLine="436"/>
      </w:pPr>
      <w:r>
        <w:t xml:space="preserve">4: Fluctuating Cognition begin: Late (61–75), </w:t>
      </w:r>
    </w:p>
    <w:p w14:paraId="689508E8" w14:textId="59C353FA" w:rsidR="00A02312" w:rsidRDefault="0023498B" w:rsidP="00405DAC">
      <w:pPr>
        <w:spacing w:line="360" w:lineRule="auto"/>
        <w:ind w:left="284" w:firstLine="436"/>
      </w:pPr>
      <w:r>
        <w:t>5: Fluctuating Cognition begin: Very Late (&gt;75)"</w:t>
      </w:r>
    </w:p>
    <w:p w14:paraId="4BC5B59A" w14:textId="0D967787" w:rsidR="00734CBB" w:rsidRDefault="00734CBB" w:rsidP="00405DAC">
      <w:pPr>
        <w:spacing w:line="360" w:lineRule="auto"/>
      </w:pPr>
      <w:r>
        <w:t>Changes in behaviour:</w:t>
      </w:r>
    </w:p>
    <w:p w14:paraId="3FF89ADE" w14:textId="4380320F" w:rsidR="00A02312" w:rsidRPr="00A4213C" w:rsidRDefault="00A02312" w:rsidP="00405DAC">
      <w:pPr>
        <w:spacing w:line="360" w:lineRule="auto"/>
        <w:ind w:left="284"/>
      </w:pPr>
      <w:r w:rsidRPr="00A4213C">
        <w:t>BEAPATHY</w:t>
      </w:r>
      <w:r w:rsidR="00734CBB">
        <w:t xml:space="preserve"> (apathy) </w:t>
      </w:r>
      <w:r w:rsidR="0023498B">
        <w:t>- 0: No, 1: Yes</w:t>
      </w:r>
    </w:p>
    <w:p w14:paraId="3F5A1E33" w14:textId="09F72670" w:rsidR="00A02312" w:rsidRPr="00A4213C" w:rsidRDefault="00A02312" w:rsidP="00405DAC">
      <w:pPr>
        <w:spacing w:line="360" w:lineRule="auto"/>
        <w:ind w:left="284"/>
      </w:pPr>
      <w:r w:rsidRPr="00A4213C">
        <w:t>DEP</w:t>
      </w:r>
      <w:r w:rsidR="0023498B">
        <w:t xml:space="preserve"> </w:t>
      </w:r>
      <w:r w:rsidR="00734CBB">
        <w:t xml:space="preserve">(depressed) </w:t>
      </w:r>
      <w:r w:rsidR="0023498B">
        <w:t>- 0: No, 1: Yes</w:t>
      </w:r>
    </w:p>
    <w:p w14:paraId="5AE8D89B" w14:textId="24C50038" w:rsidR="00A02312" w:rsidRPr="00A4213C" w:rsidRDefault="00F46919" w:rsidP="00405DAC">
      <w:pPr>
        <w:spacing w:line="360" w:lineRule="auto"/>
        <w:ind w:left="284"/>
      </w:pPr>
      <w:r>
        <w:t>HALLUCINATION</w:t>
      </w:r>
      <w:r w:rsidR="0023498B">
        <w:t xml:space="preserve"> </w:t>
      </w:r>
      <w:r w:rsidR="00734CBB">
        <w:t xml:space="preserve">(psychosis - hallucination) </w:t>
      </w:r>
      <w:r w:rsidR="0023498B">
        <w:t>- 0: No, 1: Yes</w:t>
      </w:r>
    </w:p>
    <w:p w14:paraId="31CA90B8" w14:textId="1DC0BBB5" w:rsidR="00A02312" w:rsidRPr="00A4213C" w:rsidRDefault="00A02312" w:rsidP="00405DAC">
      <w:pPr>
        <w:spacing w:line="360" w:lineRule="auto"/>
        <w:ind w:left="284"/>
      </w:pPr>
      <w:r w:rsidRPr="00A4213C">
        <w:t>BEDISIN</w:t>
      </w:r>
      <w:r w:rsidR="0023498B">
        <w:t xml:space="preserve"> </w:t>
      </w:r>
      <w:r w:rsidR="00734CBB">
        <w:t xml:space="preserve">(disinhibition) </w:t>
      </w:r>
      <w:r w:rsidR="0023498B">
        <w:t>- 0: No, 1: Yes</w:t>
      </w:r>
    </w:p>
    <w:p w14:paraId="431EB796" w14:textId="52462ED7" w:rsidR="00A02312" w:rsidRPr="00A4213C" w:rsidRDefault="00A02312" w:rsidP="00405DAC">
      <w:pPr>
        <w:spacing w:line="360" w:lineRule="auto"/>
        <w:ind w:left="284"/>
      </w:pPr>
      <w:r w:rsidRPr="00A4213C">
        <w:t>BEIRRIT</w:t>
      </w:r>
      <w:r w:rsidR="00734CBB">
        <w:t xml:space="preserve"> (irritability)</w:t>
      </w:r>
      <w:r w:rsidR="0023498B">
        <w:t xml:space="preserve"> - 0: No, 1: Yes</w:t>
      </w:r>
      <w:r w:rsidRPr="00A4213C">
        <w:t xml:space="preserve"> </w:t>
      </w:r>
    </w:p>
    <w:p w14:paraId="0C75E00B" w14:textId="5B1B8B2A" w:rsidR="00A02312" w:rsidRPr="00A4213C" w:rsidRDefault="00A02312" w:rsidP="00405DAC">
      <w:pPr>
        <w:spacing w:line="360" w:lineRule="auto"/>
        <w:ind w:left="284"/>
      </w:pPr>
      <w:r w:rsidRPr="00A4213C">
        <w:t>BEAGIT</w:t>
      </w:r>
      <w:r w:rsidR="0023498B">
        <w:t xml:space="preserve"> </w:t>
      </w:r>
      <w:r w:rsidR="00734CBB">
        <w:t xml:space="preserve">(agitation) </w:t>
      </w:r>
      <w:r w:rsidR="0023498B">
        <w:t>- 0: No, 1: Yes</w:t>
      </w:r>
      <w:r w:rsidRPr="00A4213C">
        <w:t xml:space="preserve">   </w:t>
      </w:r>
    </w:p>
    <w:p w14:paraId="2120C4B7" w14:textId="7B678FCF" w:rsidR="00A02312" w:rsidRPr="00A4213C" w:rsidRDefault="00A02312" w:rsidP="00405DAC">
      <w:pPr>
        <w:spacing w:line="360" w:lineRule="auto"/>
        <w:ind w:left="284"/>
      </w:pPr>
      <w:r w:rsidRPr="00A4213C">
        <w:t>BEPERCH</w:t>
      </w:r>
      <w:r w:rsidR="0023498B">
        <w:t xml:space="preserve"> </w:t>
      </w:r>
      <w:r w:rsidR="00734CBB">
        <w:t xml:space="preserve">(personality change) </w:t>
      </w:r>
      <w:r w:rsidR="0023498B">
        <w:t>- 0: No, 1: Yes</w:t>
      </w:r>
      <w:r w:rsidRPr="00A4213C">
        <w:t xml:space="preserve"> </w:t>
      </w:r>
    </w:p>
    <w:p w14:paraId="273539EE" w14:textId="31737DE8" w:rsidR="0023498B" w:rsidRDefault="00F46919" w:rsidP="00405DAC">
      <w:pPr>
        <w:spacing w:line="360" w:lineRule="auto"/>
        <w:ind w:left="284"/>
      </w:pPr>
      <w:r>
        <w:t>RBD_CAT</w:t>
      </w:r>
      <w:r w:rsidR="0023498B">
        <w:t xml:space="preserve"> </w:t>
      </w:r>
      <w:r w:rsidR="00734CBB">
        <w:t xml:space="preserve">(REM category) </w:t>
      </w:r>
      <w:r w:rsidR="0023498B">
        <w:t xml:space="preserve">- </w:t>
      </w:r>
    </w:p>
    <w:p w14:paraId="3FFC23DF" w14:textId="2215E112" w:rsidR="0023498B" w:rsidRDefault="0023498B" w:rsidP="00405DAC">
      <w:pPr>
        <w:spacing w:line="360" w:lineRule="auto"/>
        <w:ind w:left="284" w:firstLine="436"/>
      </w:pPr>
      <w:r>
        <w:t>0: No REM Sleep Disorder</w:t>
      </w:r>
    </w:p>
    <w:p w14:paraId="46F8F5A2" w14:textId="127A02D8" w:rsidR="0023498B" w:rsidRDefault="0023498B" w:rsidP="00405DAC">
      <w:pPr>
        <w:spacing w:line="360" w:lineRule="auto"/>
        <w:ind w:left="284"/>
      </w:pPr>
      <w:r>
        <w:t xml:space="preserve"> </w:t>
      </w:r>
      <w:r>
        <w:tab/>
        <w:t>1: REM Sleep Disorder begin: Very Early (≤30)"</w:t>
      </w:r>
    </w:p>
    <w:p w14:paraId="57F4169A" w14:textId="622ACDE4" w:rsidR="0023498B" w:rsidRDefault="0023498B" w:rsidP="00405DAC">
      <w:pPr>
        <w:spacing w:line="360" w:lineRule="auto"/>
        <w:ind w:left="284" w:firstLine="436"/>
      </w:pPr>
      <w:r>
        <w:t>2:  REM Sleep Disorder begin: Early (31–45)"</w:t>
      </w:r>
    </w:p>
    <w:p w14:paraId="4A13E81D" w14:textId="3CB267BA" w:rsidR="0023498B" w:rsidRDefault="0023498B" w:rsidP="00405DAC">
      <w:pPr>
        <w:spacing w:line="360" w:lineRule="auto"/>
        <w:ind w:left="284" w:firstLine="436"/>
      </w:pPr>
      <w:r>
        <w:t>3: REM Sleep Disorder begin: Mid-age (46–60)"</w:t>
      </w:r>
    </w:p>
    <w:p w14:paraId="78BC7606" w14:textId="3AD4E951" w:rsidR="0023498B" w:rsidRDefault="0023498B" w:rsidP="00405DAC">
      <w:pPr>
        <w:spacing w:line="360" w:lineRule="auto"/>
        <w:ind w:left="284" w:firstLine="436"/>
      </w:pPr>
      <w:r>
        <w:t>4: REM Sleep Disorder begin: Late (61–75)"</w:t>
      </w:r>
    </w:p>
    <w:p w14:paraId="0127553C" w14:textId="15879DA4" w:rsidR="00A02312" w:rsidRDefault="0023498B" w:rsidP="00405DAC">
      <w:pPr>
        <w:spacing w:line="360" w:lineRule="auto"/>
        <w:ind w:left="284"/>
      </w:pPr>
      <w:r>
        <w:t xml:space="preserve">  </w:t>
      </w:r>
      <w:r>
        <w:tab/>
        <w:t>5: REM Sleep Disorder begin: Very Late (&gt;75)"</w:t>
      </w:r>
    </w:p>
    <w:p w14:paraId="438EDC0E" w14:textId="6D87234E" w:rsidR="00A02312" w:rsidRDefault="005F75E4" w:rsidP="00405DAC">
      <w:pPr>
        <w:spacing w:line="360" w:lineRule="auto"/>
        <w:ind w:left="284"/>
      </w:pPr>
      <w:r w:rsidRPr="005F75E4">
        <w:t>ANXIET</w:t>
      </w:r>
      <w:r w:rsidR="0023498B">
        <w:t xml:space="preserve"> </w:t>
      </w:r>
      <w:r w:rsidR="00734CBB">
        <w:t xml:space="preserve">(anxiety) </w:t>
      </w:r>
      <w:r w:rsidR="0023498B">
        <w:t>- 0: No, 1: Yes</w:t>
      </w:r>
    </w:p>
    <w:p w14:paraId="1EEE33F5" w14:textId="7964D8E0" w:rsidR="00405DAC" w:rsidRPr="00A4213C" w:rsidRDefault="00405DAC" w:rsidP="00405DAC">
      <w:pPr>
        <w:spacing w:line="360" w:lineRule="auto"/>
      </w:pPr>
      <w:r>
        <w:lastRenderedPageBreak/>
        <w:t>Changes in motor functions:</w:t>
      </w:r>
    </w:p>
    <w:p w14:paraId="6D7B0153" w14:textId="00AFBB35" w:rsidR="00A02312" w:rsidRPr="00A4213C" w:rsidRDefault="00A02312" w:rsidP="00405DAC">
      <w:pPr>
        <w:spacing w:line="360" w:lineRule="auto"/>
        <w:ind w:left="284"/>
      </w:pPr>
      <w:r w:rsidRPr="00A4213C">
        <w:t>MOGAIT</w:t>
      </w:r>
      <w:r w:rsidR="0023498B">
        <w:t xml:space="preserve"> </w:t>
      </w:r>
      <w:r w:rsidR="00405DAC">
        <w:t xml:space="preserve">(gait disorder) </w:t>
      </w:r>
      <w:r w:rsidR="0023498B">
        <w:t>- 0: No, 1: Yes</w:t>
      </w:r>
    </w:p>
    <w:p w14:paraId="22EEADE3" w14:textId="006A6544" w:rsidR="00A02312" w:rsidRPr="00A4213C" w:rsidRDefault="00A02312" w:rsidP="00405DAC">
      <w:pPr>
        <w:spacing w:line="360" w:lineRule="auto"/>
        <w:ind w:left="284"/>
      </w:pPr>
      <w:r w:rsidRPr="00A4213C">
        <w:t>MOFALLS</w:t>
      </w:r>
      <w:r w:rsidR="0023498B">
        <w:t xml:space="preserve"> </w:t>
      </w:r>
      <w:r w:rsidR="00405DAC">
        <w:t xml:space="preserve">(falls) </w:t>
      </w:r>
      <w:r w:rsidR="0023498B">
        <w:t>- 0: No, 1: Yes</w:t>
      </w:r>
      <w:r w:rsidRPr="00A4213C">
        <w:t xml:space="preserve"> </w:t>
      </w:r>
    </w:p>
    <w:p w14:paraId="3991A41F" w14:textId="1BE29F61" w:rsidR="00A02312" w:rsidRPr="00A4213C" w:rsidRDefault="00A02312" w:rsidP="00405DAC">
      <w:pPr>
        <w:spacing w:line="360" w:lineRule="auto"/>
        <w:ind w:left="284"/>
      </w:pPr>
      <w:r w:rsidRPr="00A4213C">
        <w:t>MOTREM</w:t>
      </w:r>
      <w:r w:rsidR="0023498B">
        <w:t xml:space="preserve"> </w:t>
      </w:r>
      <w:r w:rsidR="00405DAC">
        <w:t xml:space="preserve">(tremors) </w:t>
      </w:r>
      <w:r w:rsidR="0023498B">
        <w:t>- 0: No, 1: Yes</w:t>
      </w:r>
    </w:p>
    <w:p w14:paraId="038C56D4" w14:textId="447CC90D" w:rsidR="00A02312" w:rsidRPr="00A4213C" w:rsidRDefault="00A02312" w:rsidP="00405DAC">
      <w:pPr>
        <w:spacing w:line="360" w:lineRule="auto"/>
        <w:ind w:left="284"/>
      </w:pPr>
      <w:r w:rsidRPr="00A4213C">
        <w:t>MOSLOW</w:t>
      </w:r>
      <w:r w:rsidR="0023498B">
        <w:t xml:space="preserve"> </w:t>
      </w:r>
      <w:r w:rsidR="00405DAC">
        <w:t xml:space="preserve">(slowness) </w:t>
      </w:r>
      <w:r w:rsidR="0023498B">
        <w:t>- 0: No, 1: Yes</w:t>
      </w:r>
    </w:p>
    <w:p w14:paraId="19C8DD03" w14:textId="20BC33B6" w:rsidR="002C1D13" w:rsidRPr="00A4213C" w:rsidRDefault="002C1D13" w:rsidP="00405DAC">
      <w:pPr>
        <w:spacing w:line="360" w:lineRule="auto"/>
        <w:ind w:left="284"/>
      </w:pPr>
      <w:r w:rsidRPr="00A4213C">
        <w:t>NACCFAM</w:t>
      </w:r>
      <w:r w:rsidR="0023498B">
        <w:t xml:space="preserve"> </w:t>
      </w:r>
      <w:r w:rsidR="00405DAC">
        <w:t xml:space="preserve">(cognitive impairment in fam) </w:t>
      </w:r>
      <w:r w:rsidR="0023498B">
        <w:t>- 0: No, 1: Yes</w:t>
      </w:r>
    </w:p>
    <w:p w14:paraId="1FC867FE" w14:textId="3CC7AF9C" w:rsidR="00A02312" w:rsidRPr="00A4213C" w:rsidRDefault="00A02312" w:rsidP="00405DAC">
      <w:pPr>
        <w:spacing w:line="360" w:lineRule="auto"/>
        <w:ind w:left="284"/>
      </w:pPr>
      <w:r w:rsidRPr="00A4213C">
        <w:t>NACCADMU</w:t>
      </w:r>
      <w:r w:rsidR="0023498B">
        <w:t xml:space="preserve"> </w:t>
      </w:r>
      <w:r w:rsidR="00405DAC">
        <w:t xml:space="preserve">(AD mutation in fam) </w:t>
      </w:r>
      <w:r w:rsidR="0023498B">
        <w:t>- 0: No, 1: Yes</w:t>
      </w:r>
    </w:p>
    <w:p w14:paraId="797E552B" w14:textId="36EC9E6B" w:rsidR="008F26FB" w:rsidRDefault="00A02312" w:rsidP="00405DAC">
      <w:pPr>
        <w:spacing w:line="360" w:lineRule="auto"/>
        <w:ind w:left="284"/>
      </w:pPr>
      <w:r w:rsidRPr="00A4213C">
        <w:t xml:space="preserve">NACCFTDM </w:t>
      </w:r>
      <w:r w:rsidR="00405DAC">
        <w:t xml:space="preserve">(FTLD mutation in fam) </w:t>
      </w:r>
      <w:r w:rsidR="0023498B">
        <w:t>- 0: No, 1: Yes</w:t>
      </w:r>
    </w:p>
    <w:sectPr w:rsidR="008F2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27297"/>
    <w:multiLevelType w:val="hybridMultilevel"/>
    <w:tmpl w:val="D56629A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12"/>
    <w:rsid w:val="000E1DBC"/>
    <w:rsid w:val="00115951"/>
    <w:rsid w:val="0023498B"/>
    <w:rsid w:val="002751C2"/>
    <w:rsid w:val="002C1D13"/>
    <w:rsid w:val="002F2DF2"/>
    <w:rsid w:val="00405DAC"/>
    <w:rsid w:val="00433F4A"/>
    <w:rsid w:val="005F75E4"/>
    <w:rsid w:val="006024C5"/>
    <w:rsid w:val="00602D56"/>
    <w:rsid w:val="00617933"/>
    <w:rsid w:val="00631F43"/>
    <w:rsid w:val="006C1BBB"/>
    <w:rsid w:val="00734CBB"/>
    <w:rsid w:val="007B1BCE"/>
    <w:rsid w:val="007B59D2"/>
    <w:rsid w:val="007F0F0D"/>
    <w:rsid w:val="007F106C"/>
    <w:rsid w:val="00822068"/>
    <w:rsid w:val="008B3E04"/>
    <w:rsid w:val="008F26FB"/>
    <w:rsid w:val="009E2D96"/>
    <w:rsid w:val="00A02312"/>
    <w:rsid w:val="00A4213C"/>
    <w:rsid w:val="00BA6AD5"/>
    <w:rsid w:val="00C9585D"/>
    <w:rsid w:val="00CB5F5E"/>
    <w:rsid w:val="00D45B42"/>
    <w:rsid w:val="00EA3702"/>
    <w:rsid w:val="00EA612B"/>
    <w:rsid w:val="00F1552D"/>
    <w:rsid w:val="00F46919"/>
    <w:rsid w:val="00F757B2"/>
    <w:rsid w:val="00F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98AA"/>
  <w15:chartTrackingRefBased/>
  <w15:docId w15:val="{CC571B7D-D030-7940-B873-FBA474E0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12</cp:revision>
  <dcterms:created xsi:type="dcterms:W3CDTF">2025-06-27T01:08:00Z</dcterms:created>
  <dcterms:modified xsi:type="dcterms:W3CDTF">2025-06-28T06:05:00Z</dcterms:modified>
</cp:coreProperties>
</file>