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57C30" w14:textId="69FCD977" w:rsidR="00690F15" w:rsidRPr="006F1F5B" w:rsidRDefault="006F1F5B" w:rsidP="006F1F5B">
      <w:pPr>
        <w:jc w:val="center"/>
        <w:rPr>
          <w:sz w:val="52"/>
          <w:szCs w:val="52"/>
        </w:rPr>
      </w:pPr>
      <w:r w:rsidRPr="006F1F5B">
        <w:rPr>
          <w:sz w:val="52"/>
          <w:szCs w:val="52"/>
        </w:rPr>
        <w:t xml:space="preserve">GROUP-7 </w:t>
      </w:r>
      <w:r w:rsidR="008F4508" w:rsidRPr="006F1F5B">
        <w:rPr>
          <w:sz w:val="52"/>
          <w:szCs w:val="52"/>
        </w:rPr>
        <w:t>DOCUMENT</w:t>
      </w:r>
    </w:p>
    <w:p w14:paraId="1DD48133" w14:textId="77777777" w:rsidR="002F46D3" w:rsidRDefault="006F1F5B" w:rsidP="002F46D3">
      <w:pPr>
        <w:jc w:val="center"/>
        <w:rPr>
          <w:sz w:val="52"/>
          <w:szCs w:val="52"/>
        </w:rPr>
      </w:pPr>
      <w:r w:rsidRPr="006F1F5B">
        <w:rPr>
          <w:sz w:val="52"/>
          <w:szCs w:val="52"/>
        </w:rPr>
        <w:t>(</w:t>
      </w:r>
      <w:r w:rsidR="008F4508" w:rsidRPr="006F1F5B">
        <w:rPr>
          <w:sz w:val="52"/>
          <w:szCs w:val="52"/>
        </w:rPr>
        <w:t>F27</w:t>
      </w:r>
      <w:r w:rsidRPr="006F1F5B">
        <w:rPr>
          <w:sz w:val="52"/>
          <w:szCs w:val="52"/>
        </w:rPr>
        <w:t>WD)</w:t>
      </w:r>
    </w:p>
    <w:p w14:paraId="2D0B9D4B" w14:textId="7C6D3141" w:rsidR="002F46D3" w:rsidRDefault="002F46D3" w:rsidP="002F46D3">
      <w:pPr>
        <w:rPr>
          <w:sz w:val="28"/>
          <w:szCs w:val="28"/>
        </w:rPr>
      </w:pPr>
      <w:r w:rsidRPr="002F46D3">
        <w:rPr>
          <w:sz w:val="28"/>
          <w:szCs w:val="28"/>
        </w:rPr>
        <w:t>WEBSITE SCREENSHOT:</w:t>
      </w:r>
    </w:p>
    <w:p w14:paraId="04077F81" w14:textId="77777777" w:rsidR="002F46D3" w:rsidRPr="002F46D3" w:rsidRDefault="002F46D3" w:rsidP="002F46D3">
      <w:pPr>
        <w:rPr>
          <w:sz w:val="52"/>
          <w:szCs w:val="52"/>
        </w:rPr>
      </w:pPr>
    </w:p>
    <w:p w14:paraId="0D00B1DB" w14:textId="1921C2A4" w:rsidR="006F1F5B" w:rsidRDefault="002F46D3" w:rsidP="006F1F5B">
      <w:pPr>
        <w:jc w:val="center"/>
        <w:rPr>
          <w:sz w:val="52"/>
          <w:szCs w:val="52"/>
        </w:rPr>
      </w:pPr>
      <w:r>
        <w:rPr>
          <w:noProof/>
          <w:sz w:val="28"/>
          <w:szCs w:val="28"/>
        </w:rPr>
        <w:drawing>
          <wp:inline distT="0" distB="0" distL="0" distR="0" wp14:anchorId="03CE56E4" wp14:editId="2333E696">
            <wp:extent cx="5731510" cy="293370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4746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47427" w14:textId="77777777" w:rsidR="002F46D3" w:rsidRDefault="002F46D3" w:rsidP="002F46D3">
      <w:pPr>
        <w:jc w:val="center"/>
        <w:rPr>
          <w:noProof/>
          <w:sz w:val="28"/>
          <w:szCs w:val="28"/>
        </w:rPr>
      </w:pPr>
      <w:r w:rsidRPr="002F46D3">
        <w:rPr>
          <w:noProof/>
          <w:sz w:val="28"/>
          <w:szCs w:val="28"/>
        </w:rPr>
        <w:t>http://industrialpainter.com/painting.html</w:t>
      </w:r>
    </w:p>
    <w:p w14:paraId="02656244" w14:textId="06778048" w:rsidR="006F1F5B" w:rsidRDefault="006F1F5B" w:rsidP="006F1F5B">
      <w:pPr>
        <w:jc w:val="center"/>
        <w:rPr>
          <w:sz w:val="52"/>
          <w:szCs w:val="52"/>
        </w:rPr>
      </w:pPr>
    </w:p>
    <w:p w14:paraId="3180F8C4" w14:textId="2EB33921" w:rsidR="006F1F5B" w:rsidRDefault="006F1F5B" w:rsidP="006F1F5B">
      <w:pPr>
        <w:rPr>
          <w:sz w:val="28"/>
          <w:szCs w:val="28"/>
        </w:rPr>
      </w:pPr>
      <w:r>
        <w:rPr>
          <w:sz w:val="28"/>
          <w:szCs w:val="28"/>
        </w:rPr>
        <w:t xml:space="preserve">PROBLEMS </w:t>
      </w:r>
      <w:r w:rsidR="00BF6353">
        <w:rPr>
          <w:sz w:val="28"/>
          <w:szCs w:val="28"/>
        </w:rPr>
        <w:t xml:space="preserve">ON </w:t>
      </w:r>
      <w:r w:rsidR="00BF6353" w:rsidRPr="00BF6353">
        <w:rPr>
          <w:rFonts w:asciiTheme="majorHAnsi" w:hAnsiTheme="majorHAnsi" w:cstheme="majorHAnsi"/>
          <w:i/>
          <w:iCs/>
          <w:sz w:val="28"/>
          <w:szCs w:val="28"/>
        </w:rPr>
        <w:t xml:space="preserve">industrialpainter.com </w:t>
      </w:r>
      <w:r w:rsidR="00BF6353">
        <w:rPr>
          <w:sz w:val="28"/>
          <w:szCs w:val="28"/>
        </w:rPr>
        <w:t>WEBSITE:</w:t>
      </w:r>
    </w:p>
    <w:p w14:paraId="2CA3627C" w14:textId="77777777" w:rsidR="002F46D3" w:rsidRDefault="002F46D3" w:rsidP="006F1F5B">
      <w:pPr>
        <w:rPr>
          <w:sz w:val="28"/>
          <w:szCs w:val="28"/>
        </w:rPr>
      </w:pPr>
    </w:p>
    <w:p w14:paraId="60052D3E" w14:textId="67F1832B" w:rsidR="006F1F5B" w:rsidRDefault="006F1F5B" w:rsidP="006F1F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6353">
        <w:rPr>
          <w:sz w:val="28"/>
          <w:szCs w:val="28"/>
          <w:highlight w:val="lightGray"/>
        </w:rPr>
        <w:t>Lacks attractiveness</w:t>
      </w:r>
      <w:r>
        <w:rPr>
          <w:sz w:val="28"/>
          <w:szCs w:val="28"/>
        </w:rPr>
        <w:t>, which is a key aspect of user experience.</w:t>
      </w:r>
    </w:p>
    <w:p w14:paraId="3741F950" w14:textId="77777777" w:rsidR="00BF6353" w:rsidRDefault="00BF6353" w:rsidP="00BF6353">
      <w:pPr>
        <w:pStyle w:val="ListParagraph"/>
        <w:rPr>
          <w:sz w:val="28"/>
          <w:szCs w:val="28"/>
        </w:rPr>
      </w:pPr>
    </w:p>
    <w:p w14:paraId="411DD592" w14:textId="1D3B80DC" w:rsidR="006F1F5B" w:rsidRDefault="00BF6353" w:rsidP="006F1F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6353">
        <w:rPr>
          <w:sz w:val="28"/>
          <w:szCs w:val="28"/>
          <w:highlight w:val="lightGray"/>
        </w:rPr>
        <w:t>Efficiency is compromised</w:t>
      </w:r>
      <w:r>
        <w:rPr>
          <w:sz w:val="28"/>
          <w:szCs w:val="28"/>
        </w:rPr>
        <w:t xml:space="preserve"> as the user </w:t>
      </w:r>
      <w:r w:rsidR="00F63CB1">
        <w:rPr>
          <w:sz w:val="28"/>
          <w:szCs w:val="28"/>
        </w:rPr>
        <w:t>must</w:t>
      </w:r>
      <w:r>
        <w:rPr>
          <w:sz w:val="28"/>
          <w:szCs w:val="28"/>
        </w:rPr>
        <w:t xml:space="preserve"> spend considerable amount of time to reach their intended </w:t>
      </w:r>
      <w:r w:rsidR="00F63CB1">
        <w:rPr>
          <w:sz w:val="28"/>
          <w:szCs w:val="28"/>
        </w:rPr>
        <w:t>goals. (Traffic of information)</w:t>
      </w:r>
    </w:p>
    <w:p w14:paraId="66E3D109" w14:textId="4A567B3C" w:rsidR="00BF6353" w:rsidRDefault="00F63CB1" w:rsidP="00BF63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and help options are not reliable or available.</w:t>
      </w:r>
    </w:p>
    <w:p w14:paraId="72C29159" w14:textId="2D4EFA65" w:rsidR="00547EAB" w:rsidRDefault="00547EAB" w:rsidP="00547EAB">
      <w:pPr>
        <w:pStyle w:val="ListParagraph"/>
        <w:rPr>
          <w:sz w:val="28"/>
          <w:szCs w:val="28"/>
        </w:rPr>
      </w:pPr>
    </w:p>
    <w:p w14:paraId="49E8C04B" w14:textId="0125E1A7" w:rsidR="00547EAB" w:rsidRDefault="00547EAB" w:rsidP="00547EAB">
      <w:pPr>
        <w:pStyle w:val="ListParagraph"/>
        <w:rPr>
          <w:sz w:val="28"/>
          <w:szCs w:val="28"/>
        </w:rPr>
      </w:pPr>
    </w:p>
    <w:p w14:paraId="254E866E" w14:textId="5087FDBB" w:rsidR="00547EAB" w:rsidRDefault="00547EAB" w:rsidP="00547EAB">
      <w:pPr>
        <w:pStyle w:val="ListParagraph"/>
        <w:rPr>
          <w:sz w:val="28"/>
          <w:szCs w:val="28"/>
        </w:rPr>
      </w:pPr>
    </w:p>
    <w:p w14:paraId="0C1DD720" w14:textId="6FD29CDF" w:rsidR="00547EAB" w:rsidRDefault="00547EAB" w:rsidP="00547EAB">
      <w:pPr>
        <w:pStyle w:val="ListParagraph"/>
        <w:rPr>
          <w:sz w:val="28"/>
          <w:szCs w:val="28"/>
        </w:rPr>
      </w:pPr>
    </w:p>
    <w:p w14:paraId="7DD90454" w14:textId="68247868" w:rsidR="00547EAB" w:rsidRDefault="00547EAB" w:rsidP="00547E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USER</w:t>
      </w:r>
      <w:r w:rsidR="00AB2319">
        <w:rPr>
          <w:sz w:val="28"/>
          <w:szCs w:val="28"/>
        </w:rPr>
        <w:t>- Customers</w:t>
      </w:r>
      <w:r>
        <w:rPr>
          <w:sz w:val="28"/>
          <w:szCs w:val="28"/>
        </w:rPr>
        <w:t xml:space="preserve"> who wish to </w:t>
      </w:r>
      <w:r w:rsidR="00AB2319">
        <w:rPr>
          <w:sz w:val="28"/>
          <w:szCs w:val="28"/>
        </w:rPr>
        <w:t>avail</w:t>
      </w:r>
      <w:r>
        <w:rPr>
          <w:sz w:val="28"/>
          <w:szCs w:val="28"/>
        </w:rPr>
        <w:t xml:space="preserve"> painting s</w:t>
      </w:r>
      <w:r w:rsidR="00AB2319">
        <w:rPr>
          <w:sz w:val="28"/>
          <w:szCs w:val="28"/>
        </w:rPr>
        <w:t>tructures,</w:t>
      </w:r>
      <w:r>
        <w:rPr>
          <w:sz w:val="28"/>
          <w:szCs w:val="28"/>
        </w:rPr>
        <w:t xml:space="preserve"> form contracts, </w:t>
      </w:r>
      <w:r w:rsidR="00AB2319">
        <w:rPr>
          <w:sz w:val="28"/>
          <w:szCs w:val="28"/>
        </w:rPr>
        <w:t>or attain knowledge on working of the company. People that seek employment in the firm.</w:t>
      </w:r>
    </w:p>
    <w:p w14:paraId="1DD5A83E" w14:textId="77777777" w:rsidR="00AB2319" w:rsidRDefault="00AB2319" w:rsidP="00547EAB">
      <w:pPr>
        <w:pStyle w:val="ListParagraph"/>
        <w:rPr>
          <w:sz w:val="28"/>
          <w:szCs w:val="28"/>
        </w:rPr>
      </w:pPr>
    </w:p>
    <w:p w14:paraId="44F9FE0A" w14:textId="1DFDB631" w:rsidR="00547EAB" w:rsidRDefault="00547EAB" w:rsidP="00547E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INFORMATION</w:t>
      </w:r>
      <w:r w:rsidR="00AB2319">
        <w:rPr>
          <w:sz w:val="28"/>
          <w:szCs w:val="28"/>
        </w:rPr>
        <w:t>- Details on types of painting structure available, materials used. Extensive theory on coating, painting, and functionality of the company. Contact and payment procedures. Insurance for employees.</w:t>
      </w:r>
    </w:p>
    <w:p w14:paraId="5F4D6169" w14:textId="77777777" w:rsidR="00AB2319" w:rsidRDefault="00AB2319" w:rsidP="00547EAB">
      <w:pPr>
        <w:pStyle w:val="ListParagraph"/>
        <w:rPr>
          <w:sz w:val="28"/>
          <w:szCs w:val="28"/>
        </w:rPr>
      </w:pPr>
    </w:p>
    <w:p w14:paraId="10EF37DD" w14:textId="7DF6C8DA" w:rsidR="00547EAB" w:rsidRDefault="00547EAB" w:rsidP="00547E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PURPOSE – To show reliability, </w:t>
      </w:r>
      <w:r w:rsidR="00AB2319">
        <w:rPr>
          <w:sz w:val="28"/>
          <w:szCs w:val="28"/>
        </w:rPr>
        <w:t>expansion,</w:t>
      </w:r>
      <w:r>
        <w:rPr>
          <w:sz w:val="28"/>
          <w:szCs w:val="28"/>
        </w:rPr>
        <w:t xml:space="preserve"> and diversity of </w:t>
      </w:r>
      <w:r w:rsidR="009A0137">
        <w:rPr>
          <w:sz w:val="28"/>
          <w:szCs w:val="28"/>
        </w:rPr>
        <w:t>services rendered</w:t>
      </w:r>
      <w:r>
        <w:rPr>
          <w:sz w:val="28"/>
          <w:szCs w:val="28"/>
        </w:rPr>
        <w:t>.</w:t>
      </w:r>
    </w:p>
    <w:p w14:paraId="548CAC84" w14:textId="519F6661" w:rsidR="00F63CB1" w:rsidRDefault="00F63CB1" w:rsidP="002F46D3">
      <w:pPr>
        <w:ind w:left="360"/>
        <w:rPr>
          <w:sz w:val="28"/>
          <w:szCs w:val="28"/>
        </w:rPr>
      </w:pPr>
    </w:p>
    <w:p w14:paraId="6B278741" w14:textId="667CB7A8" w:rsidR="002F46D3" w:rsidRDefault="002F46D3" w:rsidP="002F46D3">
      <w:pPr>
        <w:ind w:left="360"/>
        <w:rPr>
          <w:sz w:val="28"/>
          <w:szCs w:val="28"/>
        </w:rPr>
      </w:pPr>
    </w:p>
    <w:p w14:paraId="599E895D" w14:textId="1A59AF38" w:rsidR="002F46D3" w:rsidRDefault="002F46D3" w:rsidP="002F46D3">
      <w:pPr>
        <w:ind w:left="360"/>
        <w:rPr>
          <w:sz w:val="28"/>
          <w:szCs w:val="28"/>
        </w:rPr>
      </w:pPr>
    </w:p>
    <w:p w14:paraId="36EDE795" w14:textId="6764FE0E" w:rsidR="002F46D3" w:rsidRDefault="002F46D3" w:rsidP="002F46D3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LOCALHOST (CHROME):</w:t>
      </w:r>
    </w:p>
    <w:p w14:paraId="5F026E5D" w14:textId="77777777" w:rsidR="002F46D3" w:rsidRDefault="002F46D3" w:rsidP="002F46D3">
      <w:pPr>
        <w:ind w:left="360"/>
        <w:rPr>
          <w:noProof/>
          <w:sz w:val="28"/>
          <w:szCs w:val="28"/>
        </w:rPr>
      </w:pPr>
    </w:p>
    <w:p w14:paraId="25950072" w14:textId="77777777" w:rsidR="003327FB" w:rsidRDefault="003327FB" w:rsidP="002F46D3">
      <w:pPr>
        <w:ind w:left="360"/>
        <w:rPr>
          <w:noProof/>
          <w:sz w:val="28"/>
          <w:szCs w:val="28"/>
        </w:rPr>
      </w:pPr>
    </w:p>
    <w:p w14:paraId="10DDF79A" w14:textId="02511718" w:rsidR="003327FB" w:rsidRDefault="003327FB" w:rsidP="002F46D3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EF9F79" wp14:editId="32C5E829">
            <wp:extent cx="5730053" cy="3403435"/>
            <wp:effectExtent l="0" t="0" r="4445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8" b="5110"/>
                    <a:stretch/>
                  </pic:blipFill>
                  <pic:spPr bwMode="auto">
                    <a:xfrm>
                      <a:off x="0" y="0"/>
                      <a:ext cx="5731510" cy="340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8509" w14:textId="3D316642" w:rsidR="002F46D3" w:rsidRPr="002F46D3" w:rsidRDefault="002F46D3" w:rsidP="002F46D3">
      <w:pPr>
        <w:ind w:left="360"/>
        <w:rPr>
          <w:sz w:val="28"/>
          <w:szCs w:val="28"/>
        </w:rPr>
      </w:pPr>
    </w:p>
    <w:p w14:paraId="5190AE2E" w14:textId="77777777" w:rsidR="006F1F5B" w:rsidRDefault="006F1F5B">
      <w:pPr>
        <w:rPr>
          <w:sz w:val="36"/>
          <w:szCs w:val="36"/>
        </w:rPr>
      </w:pPr>
    </w:p>
    <w:p w14:paraId="5D43610A" w14:textId="77777777" w:rsidR="006F1F5B" w:rsidRPr="008F4508" w:rsidRDefault="006F1F5B">
      <w:pPr>
        <w:rPr>
          <w:sz w:val="36"/>
          <w:szCs w:val="36"/>
        </w:rPr>
      </w:pPr>
    </w:p>
    <w:sectPr w:rsidR="006F1F5B" w:rsidRPr="008F4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2E2"/>
    <w:multiLevelType w:val="hybridMultilevel"/>
    <w:tmpl w:val="5D26FAB0"/>
    <w:lvl w:ilvl="0" w:tplc="9F7C05D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08"/>
    <w:rsid w:val="002F46D3"/>
    <w:rsid w:val="003327FB"/>
    <w:rsid w:val="00547EAB"/>
    <w:rsid w:val="00690F15"/>
    <w:rsid w:val="006F1F5B"/>
    <w:rsid w:val="008D0A5B"/>
    <w:rsid w:val="008F4508"/>
    <w:rsid w:val="009A0137"/>
    <w:rsid w:val="00AB2319"/>
    <w:rsid w:val="00BF6353"/>
    <w:rsid w:val="00F6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86590"/>
  <w15:chartTrackingRefBased/>
  <w15:docId w15:val="{62D33B5F-CF17-48B2-BF88-452BCFC51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2</cp:revision>
  <cp:lastPrinted>2022-01-18T08:24:00Z</cp:lastPrinted>
  <dcterms:created xsi:type="dcterms:W3CDTF">2022-01-18T15:54:00Z</dcterms:created>
  <dcterms:modified xsi:type="dcterms:W3CDTF">2022-01-18T15:54:00Z</dcterms:modified>
</cp:coreProperties>
</file>