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Name :Aditi Bandawar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Roll NO. :TYETA08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i w:val="1"/>
          <w:sz w:val="30"/>
          <w:szCs w:val="30"/>
          <w:u w:val="single"/>
          <w:rtl w:val="0"/>
        </w:rPr>
        <w:t xml:space="preserve">Experiment:3 </w:t>
      </w:r>
      <w:hyperlink r:id="rId6">
        <w:r w:rsidDel="00000000" w:rsidR="00000000" w:rsidRPr="00000000">
          <w:rPr>
            <w:b w:val="1"/>
            <w:i w:val="1"/>
            <w:color w:val="1155cc"/>
            <w:sz w:val="30"/>
            <w:szCs w:val="30"/>
            <w:u w:val="single"/>
            <w:rtl w:val="0"/>
          </w:rPr>
          <w:t xml:space="preserve">https://onlinegdb.com/q7mtlBuWi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Method and constructor overloading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public class expt3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static class Student{//class with 2 constructor is created , constructor overloading is implemented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int id;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String name;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public Student(int id, String name){//constructor with arguments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this.id = id;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this.name = name;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public Student(){//Second Constructor without any arguments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this.id = 6;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this.name = "Aditi";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static class calc{//Here we created a class which contains 2 methods and implemented method overloading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int calculator(int a, int b) {//First Method with passing arguments as 2 integers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return a+b;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double calculator(double a, double b) {//Second Method with passing arguments as 2 doubles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return a+b;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System.out.println("TYETA08 Aditi Bandawar");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Student s1 = new Student(12, "Vedanti");//Creating Object with passing parameters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Student s2 = new Student();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System.out.println("studen 1 information "+ s1.id +" "+ s1.name);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System.out.println("studen 2 information "+ s2.id +" "+ s2.name);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calc c1 = new calc();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System.out.println("The addition is "+ c1.calculator(6,12));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System.out.println("The addition is "+ c1.calculator(7.4, 4.9));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}}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33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</w:rPr>
        <w:drawing>
          <wp:inline distB="114300" distT="114300" distL="114300" distR="114300">
            <wp:extent cx="5943600" cy="2438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onlinegdb.com/q7mtlBuWi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