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59CA8" w14:textId="4207507A" w:rsidR="007E2EA4" w:rsidRPr="007E2EA4" w:rsidRDefault="007E2EA4" w:rsidP="007E2EA4">
      <w:pPr>
        <w:jc w:val="center"/>
        <w:rPr>
          <w:rFonts w:ascii="Arial" w:hAnsi="Arial" w:cs="Arial"/>
          <w:b/>
          <w:bCs/>
          <w:i/>
          <w:iCs/>
          <w:color w:val="215E99" w:themeColor="text2" w:themeTint="BF"/>
          <w:sz w:val="32"/>
          <w:szCs w:val="32"/>
        </w:rPr>
      </w:pPr>
      <w:r w:rsidRPr="007E2EA4">
        <w:rPr>
          <w:rFonts w:ascii="Arial" w:hAnsi="Arial" w:cs="Arial"/>
          <w:b/>
          <w:bCs/>
          <w:i/>
          <w:iCs/>
          <w:color w:val="215E99" w:themeColor="text2" w:themeTint="BF"/>
          <w:sz w:val="32"/>
          <w:szCs w:val="32"/>
        </w:rPr>
        <w:t>Employee Data Management System</w:t>
      </w:r>
    </w:p>
    <w:p w14:paraId="08979055" w14:textId="77777777" w:rsidR="007E2EA4" w:rsidRPr="007E2EA4" w:rsidRDefault="007E2EA4" w:rsidP="007E2EA4">
      <w:pPr>
        <w:rPr>
          <w:rFonts w:ascii="Arial" w:hAnsi="Arial" w:cs="Arial"/>
          <w:sz w:val="22"/>
          <w:szCs w:val="22"/>
        </w:rPr>
      </w:pPr>
    </w:p>
    <w:p w14:paraId="4E92F15E" w14:textId="56CB3CEA" w:rsidR="007E2EA4" w:rsidRPr="007E2EA4" w:rsidRDefault="007E2EA4" w:rsidP="007E2EA4">
      <w:pPr>
        <w:rPr>
          <w:rFonts w:ascii="Arial" w:hAnsi="Arial" w:cs="Arial"/>
          <w:sz w:val="22"/>
          <w:szCs w:val="22"/>
        </w:rPr>
      </w:pPr>
      <w:r w:rsidRPr="007E2EA4">
        <w:rPr>
          <w:rFonts w:ascii="Arial" w:hAnsi="Arial" w:cs="Arial"/>
          <w:b/>
          <w:bCs/>
          <w:color w:val="215E99" w:themeColor="text2" w:themeTint="BF"/>
          <w:sz w:val="28"/>
          <w:szCs w:val="28"/>
        </w:rPr>
        <w:t>Objective</w:t>
      </w:r>
      <w:r w:rsidRPr="007E2EA4">
        <w:rPr>
          <w:rFonts w:ascii="Arial" w:hAnsi="Arial" w:cs="Arial"/>
          <w:sz w:val="22"/>
          <w:szCs w:val="22"/>
        </w:rPr>
        <w:t>:</w:t>
      </w:r>
    </w:p>
    <w:p w14:paraId="7642847A" w14:textId="77777777" w:rsidR="007E2EA4" w:rsidRPr="007E2EA4" w:rsidRDefault="007E2EA4" w:rsidP="007E2EA4">
      <w:pPr>
        <w:rPr>
          <w:rFonts w:ascii="Arial" w:hAnsi="Arial" w:cs="Arial"/>
          <w:sz w:val="22"/>
          <w:szCs w:val="22"/>
        </w:rPr>
      </w:pPr>
      <w:r w:rsidRPr="007E2EA4">
        <w:rPr>
          <w:rFonts w:ascii="Arial" w:hAnsi="Arial" w:cs="Arial"/>
          <w:sz w:val="22"/>
          <w:szCs w:val="22"/>
        </w:rPr>
        <w:t>Develop a simple Employee Data Management System that processes and stores employee records using AWS services (EC2, Lambda, Redshift, DynamoDB, Teradata). The system will handle data extraction, transformation, and loading (ETL) to enable quick retrieval, analysis, and archival of employee information.</w:t>
      </w:r>
    </w:p>
    <w:p w14:paraId="70E13AA6" w14:textId="77777777" w:rsidR="007E2EA4" w:rsidRPr="007E2EA4" w:rsidRDefault="007E2EA4" w:rsidP="007E2EA4">
      <w:pPr>
        <w:rPr>
          <w:rFonts w:ascii="Arial" w:hAnsi="Arial" w:cs="Arial"/>
          <w:sz w:val="22"/>
          <w:szCs w:val="22"/>
        </w:rPr>
      </w:pPr>
    </w:p>
    <w:p w14:paraId="417B68A2" w14:textId="793A90A0" w:rsidR="007E2EA4" w:rsidRPr="007E2EA4" w:rsidRDefault="007E2EA4" w:rsidP="007E2EA4">
      <w:pPr>
        <w:rPr>
          <w:rFonts w:ascii="Arial" w:hAnsi="Arial" w:cs="Arial"/>
          <w:sz w:val="22"/>
          <w:szCs w:val="22"/>
        </w:rPr>
      </w:pPr>
      <w:r w:rsidRPr="007E2EA4">
        <w:rPr>
          <w:rFonts w:ascii="Arial" w:hAnsi="Arial" w:cs="Arial"/>
          <w:b/>
          <w:bCs/>
          <w:color w:val="215E99" w:themeColor="text2" w:themeTint="BF"/>
          <w:sz w:val="28"/>
          <w:szCs w:val="28"/>
        </w:rPr>
        <w:t>Business Case Overview</w:t>
      </w:r>
      <w:r w:rsidRPr="007E2EA4">
        <w:rPr>
          <w:rFonts w:ascii="Arial" w:hAnsi="Arial" w:cs="Arial"/>
          <w:sz w:val="22"/>
          <w:szCs w:val="22"/>
        </w:rPr>
        <w:t>:</w:t>
      </w:r>
    </w:p>
    <w:p w14:paraId="3669F8CD" w14:textId="77777777" w:rsidR="007E2EA4" w:rsidRPr="007E2EA4" w:rsidRDefault="007E2EA4" w:rsidP="007E2EA4">
      <w:pPr>
        <w:rPr>
          <w:rFonts w:ascii="Arial" w:hAnsi="Arial" w:cs="Arial"/>
          <w:sz w:val="22"/>
          <w:szCs w:val="22"/>
        </w:rPr>
      </w:pPr>
      <w:r w:rsidRPr="007E2EA4">
        <w:rPr>
          <w:rFonts w:ascii="Arial" w:hAnsi="Arial" w:cs="Arial"/>
          <w:sz w:val="22"/>
          <w:szCs w:val="22"/>
        </w:rPr>
        <w:t>A company wants to manage employee data across multiple departments. Each department submits daily employee data in CSV format, containing new employee information. The company needs a system that can:</w:t>
      </w:r>
    </w:p>
    <w:p w14:paraId="1A7AA42C" w14:textId="77777777" w:rsidR="007E2EA4" w:rsidRPr="007E2EA4" w:rsidRDefault="007E2EA4" w:rsidP="007E2EA4">
      <w:pPr>
        <w:rPr>
          <w:rFonts w:ascii="Arial" w:hAnsi="Arial" w:cs="Arial"/>
          <w:sz w:val="22"/>
          <w:szCs w:val="22"/>
        </w:rPr>
      </w:pPr>
      <w:r w:rsidRPr="007E2EA4">
        <w:rPr>
          <w:rFonts w:ascii="Arial" w:hAnsi="Arial" w:cs="Arial"/>
          <w:sz w:val="22"/>
          <w:szCs w:val="22"/>
        </w:rPr>
        <w:t>1. Extract the daily employee data.</w:t>
      </w:r>
    </w:p>
    <w:p w14:paraId="6DF8DB56" w14:textId="77777777" w:rsidR="007E2EA4" w:rsidRPr="007E2EA4" w:rsidRDefault="007E2EA4" w:rsidP="007E2EA4">
      <w:pPr>
        <w:rPr>
          <w:rFonts w:ascii="Arial" w:hAnsi="Arial" w:cs="Arial"/>
          <w:sz w:val="22"/>
          <w:szCs w:val="22"/>
        </w:rPr>
      </w:pPr>
      <w:r w:rsidRPr="007E2EA4">
        <w:rPr>
          <w:rFonts w:ascii="Arial" w:hAnsi="Arial" w:cs="Arial"/>
          <w:sz w:val="22"/>
          <w:szCs w:val="22"/>
        </w:rPr>
        <w:t>2. Transform the data (validate, clean, and enrich it).</w:t>
      </w:r>
    </w:p>
    <w:p w14:paraId="7F036AA6" w14:textId="77777777" w:rsidR="007E2EA4" w:rsidRPr="007E2EA4" w:rsidRDefault="007E2EA4" w:rsidP="007E2EA4">
      <w:pPr>
        <w:rPr>
          <w:rFonts w:ascii="Arial" w:hAnsi="Arial" w:cs="Arial"/>
          <w:sz w:val="22"/>
          <w:szCs w:val="22"/>
        </w:rPr>
      </w:pPr>
      <w:r w:rsidRPr="007E2EA4">
        <w:rPr>
          <w:rFonts w:ascii="Arial" w:hAnsi="Arial" w:cs="Arial"/>
          <w:sz w:val="22"/>
          <w:szCs w:val="22"/>
        </w:rPr>
        <w:t>3. Load the data into an AWS Redshift warehouse for reporting and analytics.</w:t>
      </w:r>
    </w:p>
    <w:p w14:paraId="411F5E9C" w14:textId="77777777" w:rsidR="007E2EA4" w:rsidRPr="007E2EA4" w:rsidRDefault="007E2EA4" w:rsidP="007E2EA4">
      <w:pPr>
        <w:rPr>
          <w:rFonts w:ascii="Arial" w:hAnsi="Arial" w:cs="Arial"/>
          <w:sz w:val="22"/>
          <w:szCs w:val="22"/>
        </w:rPr>
      </w:pPr>
      <w:r w:rsidRPr="007E2EA4">
        <w:rPr>
          <w:rFonts w:ascii="Arial" w:hAnsi="Arial" w:cs="Arial"/>
          <w:sz w:val="22"/>
          <w:szCs w:val="22"/>
        </w:rPr>
        <w:t>4. Store the raw data in DynamoDB for quick lookups.</w:t>
      </w:r>
    </w:p>
    <w:p w14:paraId="6B7D6DB2" w14:textId="77777777" w:rsidR="007E2EA4" w:rsidRPr="007E2EA4" w:rsidRDefault="007E2EA4" w:rsidP="007E2EA4">
      <w:pPr>
        <w:rPr>
          <w:rFonts w:ascii="Arial" w:hAnsi="Arial" w:cs="Arial"/>
          <w:sz w:val="22"/>
          <w:szCs w:val="22"/>
        </w:rPr>
      </w:pPr>
      <w:r w:rsidRPr="007E2EA4">
        <w:rPr>
          <w:rFonts w:ascii="Arial" w:hAnsi="Arial" w:cs="Arial"/>
          <w:sz w:val="22"/>
          <w:szCs w:val="22"/>
        </w:rPr>
        <w:t>5. Archive the data in Teradata for long-term storage and backup.</w:t>
      </w:r>
    </w:p>
    <w:p w14:paraId="45E63C80" w14:textId="77777777" w:rsidR="007E2EA4" w:rsidRPr="007E2EA4" w:rsidRDefault="007E2EA4" w:rsidP="007E2EA4">
      <w:pPr>
        <w:rPr>
          <w:rFonts w:ascii="Arial" w:hAnsi="Arial" w:cs="Arial"/>
          <w:sz w:val="22"/>
          <w:szCs w:val="22"/>
        </w:rPr>
      </w:pPr>
    </w:p>
    <w:p w14:paraId="577C5996" w14:textId="3BBCAC85" w:rsidR="007E2EA4" w:rsidRPr="007E2EA4" w:rsidRDefault="007E2EA4" w:rsidP="007E2EA4">
      <w:pPr>
        <w:rPr>
          <w:rFonts w:ascii="Arial" w:hAnsi="Arial" w:cs="Arial"/>
          <w:sz w:val="22"/>
          <w:szCs w:val="22"/>
        </w:rPr>
      </w:pPr>
      <w:r w:rsidRPr="007E2EA4">
        <w:rPr>
          <w:rFonts w:ascii="Arial" w:hAnsi="Arial" w:cs="Arial"/>
          <w:b/>
          <w:bCs/>
          <w:color w:val="215E99" w:themeColor="text2" w:themeTint="BF"/>
          <w:sz w:val="28"/>
          <w:szCs w:val="28"/>
        </w:rPr>
        <w:t>Source Requirements</w:t>
      </w:r>
      <w:r w:rsidRPr="007E2EA4">
        <w:rPr>
          <w:rFonts w:ascii="Arial" w:hAnsi="Arial" w:cs="Arial"/>
          <w:sz w:val="22"/>
          <w:szCs w:val="22"/>
        </w:rPr>
        <w:t>:</w:t>
      </w:r>
    </w:p>
    <w:p w14:paraId="1C3F2239" w14:textId="50332EE0" w:rsidR="007E2EA4" w:rsidRPr="007E2EA4" w:rsidRDefault="007E2EA4" w:rsidP="007E2EA4">
      <w:pPr>
        <w:rPr>
          <w:rFonts w:ascii="Arial" w:hAnsi="Arial" w:cs="Arial"/>
          <w:sz w:val="22"/>
          <w:szCs w:val="22"/>
        </w:rPr>
      </w:pPr>
      <w:r w:rsidRPr="007E2EA4">
        <w:rPr>
          <w:rFonts w:ascii="Arial" w:hAnsi="Arial" w:cs="Arial"/>
          <w:sz w:val="22"/>
          <w:szCs w:val="22"/>
        </w:rPr>
        <w:t>Source Data (CSV Files):</w:t>
      </w:r>
    </w:p>
    <w:p w14:paraId="4414ED6E" w14:textId="569A28EE" w:rsidR="007E2EA4" w:rsidRPr="007E2EA4" w:rsidRDefault="007E2EA4" w:rsidP="007E2EA4">
      <w:pPr>
        <w:rPr>
          <w:rFonts w:ascii="Arial" w:hAnsi="Arial" w:cs="Arial"/>
          <w:sz w:val="22"/>
          <w:szCs w:val="22"/>
        </w:rPr>
      </w:pPr>
      <w:r w:rsidRPr="007E2EA4">
        <w:rPr>
          <w:rFonts w:ascii="Arial" w:hAnsi="Arial" w:cs="Arial"/>
          <w:sz w:val="22"/>
          <w:szCs w:val="22"/>
        </w:rPr>
        <w:t>The data is provided daily in CSV files containing the following fields:</w:t>
      </w:r>
    </w:p>
    <w:p w14:paraId="71E57B89" w14:textId="77777777" w:rsidR="007E2EA4" w:rsidRPr="007E2EA4" w:rsidRDefault="007E2EA4" w:rsidP="007E2EA4">
      <w:pPr>
        <w:rPr>
          <w:rFonts w:ascii="Arial" w:hAnsi="Arial" w:cs="Arial"/>
          <w:sz w:val="22"/>
          <w:szCs w:val="22"/>
        </w:rPr>
      </w:pPr>
      <w:proofErr w:type="spellStart"/>
      <w:r w:rsidRPr="007E2EA4">
        <w:rPr>
          <w:rFonts w:ascii="Arial" w:hAnsi="Arial" w:cs="Arial"/>
          <w:sz w:val="22"/>
          <w:szCs w:val="22"/>
        </w:rPr>
        <w:t>Employee_ID</w:t>
      </w:r>
      <w:proofErr w:type="spellEnd"/>
      <w:r w:rsidRPr="007E2EA4">
        <w:rPr>
          <w:rFonts w:ascii="Arial" w:hAnsi="Arial" w:cs="Arial"/>
          <w:sz w:val="22"/>
          <w:szCs w:val="22"/>
        </w:rPr>
        <w:t xml:space="preserve"> Name Department </w:t>
      </w:r>
      <w:proofErr w:type="spellStart"/>
      <w:r w:rsidRPr="007E2EA4">
        <w:rPr>
          <w:rFonts w:ascii="Arial" w:hAnsi="Arial" w:cs="Arial"/>
          <w:sz w:val="22"/>
          <w:szCs w:val="22"/>
        </w:rPr>
        <w:t>Join_Date</w:t>
      </w:r>
      <w:proofErr w:type="spellEnd"/>
      <w:r w:rsidRPr="007E2EA4">
        <w:rPr>
          <w:rFonts w:ascii="Arial" w:hAnsi="Arial" w:cs="Arial"/>
          <w:sz w:val="22"/>
          <w:szCs w:val="22"/>
        </w:rPr>
        <w:t xml:space="preserve"> Salary Email</w:t>
      </w:r>
    </w:p>
    <w:p w14:paraId="0BC12A2A" w14:textId="77777777" w:rsidR="007E2EA4" w:rsidRPr="007E2EA4" w:rsidRDefault="007E2EA4" w:rsidP="007E2EA4">
      <w:pPr>
        <w:rPr>
          <w:rFonts w:ascii="Arial" w:hAnsi="Arial" w:cs="Arial"/>
          <w:sz w:val="22"/>
          <w:szCs w:val="22"/>
        </w:rPr>
      </w:pPr>
      <w:r w:rsidRPr="007E2EA4">
        <w:rPr>
          <w:rFonts w:ascii="Arial" w:hAnsi="Arial" w:cs="Arial"/>
          <w:sz w:val="22"/>
          <w:szCs w:val="22"/>
        </w:rPr>
        <w:t>E001 Alice HR 2025-01-01 55000 </w:t>
      </w:r>
      <w:hyperlink r:id="rId5" w:tgtFrame="_blank" w:history="1">
        <w:r w:rsidRPr="007E2EA4">
          <w:rPr>
            <w:rStyle w:val="Hyperlink"/>
            <w:rFonts w:ascii="Arial" w:hAnsi="Arial" w:cs="Arial"/>
            <w:sz w:val="22"/>
            <w:szCs w:val="22"/>
          </w:rPr>
          <w:t>alice@example.com</w:t>
        </w:r>
      </w:hyperlink>
    </w:p>
    <w:p w14:paraId="0C7B363F" w14:textId="77777777" w:rsidR="007E2EA4" w:rsidRPr="007E2EA4" w:rsidRDefault="007E2EA4" w:rsidP="007E2EA4">
      <w:pPr>
        <w:rPr>
          <w:rFonts w:ascii="Arial" w:hAnsi="Arial" w:cs="Arial"/>
          <w:sz w:val="22"/>
          <w:szCs w:val="22"/>
        </w:rPr>
      </w:pPr>
      <w:r w:rsidRPr="007E2EA4">
        <w:rPr>
          <w:rFonts w:ascii="Arial" w:hAnsi="Arial" w:cs="Arial"/>
          <w:sz w:val="22"/>
          <w:szCs w:val="22"/>
        </w:rPr>
        <w:t>E002 Bob IT 2025-01-02 60000 </w:t>
      </w:r>
      <w:hyperlink r:id="rId6" w:tgtFrame="_blank" w:history="1">
        <w:r w:rsidRPr="007E2EA4">
          <w:rPr>
            <w:rStyle w:val="Hyperlink"/>
            <w:rFonts w:ascii="Arial" w:hAnsi="Arial" w:cs="Arial"/>
            <w:sz w:val="22"/>
            <w:szCs w:val="22"/>
          </w:rPr>
          <w:t>bob@example.com</w:t>
        </w:r>
      </w:hyperlink>
    </w:p>
    <w:p w14:paraId="6DDCD012" w14:textId="77777777" w:rsidR="007E2EA4" w:rsidRPr="007E2EA4" w:rsidRDefault="007E2EA4" w:rsidP="007E2EA4">
      <w:pPr>
        <w:rPr>
          <w:rFonts w:ascii="Arial" w:hAnsi="Arial" w:cs="Arial"/>
          <w:sz w:val="22"/>
          <w:szCs w:val="22"/>
        </w:rPr>
      </w:pPr>
      <w:r w:rsidRPr="007E2EA4">
        <w:rPr>
          <w:rFonts w:ascii="Arial" w:hAnsi="Arial" w:cs="Arial"/>
          <w:sz w:val="22"/>
          <w:szCs w:val="22"/>
        </w:rPr>
        <w:t>E003 Charlie Finance 2025-01-02 65000 </w:t>
      </w:r>
      <w:hyperlink r:id="rId7" w:tgtFrame="_blank" w:history="1">
        <w:r w:rsidRPr="007E2EA4">
          <w:rPr>
            <w:rStyle w:val="Hyperlink"/>
            <w:rFonts w:ascii="Arial" w:hAnsi="Arial" w:cs="Arial"/>
            <w:sz w:val="22"/>
            <w:szCs w:val="22"/>
          </w:rPr>
          <w:t>charlie@example.com</w:t>
        </w:r>
      </w:hyperlink>
    </w:p>
    <w:p w14:paraId="3C6082F6" w14:textId="22A652DF" w:rsidR="007E2EA4" w:rsidRDefault="007E2EA4" w:rsidP="007E2EA4">
      <w:pPr>
        <w:rPr>
          <w:rFonts w:ascii="Arial" w:hAnsi="Arial" w:cs="Arial"/>
          <w:sz w:val="22"/>
          <w:szCs w:val="22"/>
        </w:rPr>
      </w:pPr>
      <w:r w:rsidRPr="007E2EA4">
        <w:rPr>
          <w:rFonts w:ascii="Arial" w:hAnsi="Arial" w:cs="Arial"/>
          <w:sz w:val="22"/>
          <w:szCs w:val="22"/>
        </w:rPr>
        <w:t>E004 David IT 2025-01-03 70000 </w:t>
      </w:r>
      <w:hyperlink r:id="rId8" w:tgtFrame="_blank" w:history="1">
        <w:r w:rsidRPr="007E2EA4">
          <w:rPr>
            <w:rStyle w:val="Hyperlink"/>
            <w:rFonts w:ascii="Arial" w:hAnsi="Arial" w:cs="Arial"/>
            <w:sz w:val="22"/>
            <w:szCs w:val="22"/>
          </w:rPr>
          <w:t>david@example.com</w:t>
        </w:r>
      </w:hyperlink>
    </w:p>
    <w:p w14:paraId="0171C9B5" w14:textId="77777777" w:rsidR="007E2EA4" w:rsidRPr="007E2EA4" w:rsidRDefault="007E2EA4" w:rsidP="007E2EA4">
      <w:pPr>
        <w:rPr>
          <w:rFonts w:ascii="Arial" w:hAnsi="Arial" w:cs="Arial"/>
          <w:sz w:val="22"/>
          <w:szCs w:val="22"/>
        </w:rPr>
      </w:pPr>
    </w:p>
    <w:p w14:paraId="5D8CE464" w14:textId="77777777" w:rsidR="007E2EA4" w:rsidRPr="007E2EA4" w:rsidRDefault="007E2EA4" w:rsidP="007E2EA4">
      <w:pPr>
        <w:rPr>
          <w:rFonts w:ascii="Arial" w:hAnsi="Arial" w:cs="Arial"/>
          <w:sz w:val="22"/>
          <w:szCs w:val="22"/>
        </w:rPr>
      </w:pPr>
      <w:r w:rsidRPr="007E2EA4">
        <w:rPr>
          <w:rFonts w:ascii="Arial" w:hAnsi="Arial" w:cs="Arial"/>
          <w:b/>
          <w:bCs/>
          <w:color w:val="215E99" w:themeColor="text2" w:themeTint="BF"/>
          <w:sz w:val="28"/>
          <w:szCs w:val="28"/>
        </w:rPr>
        <w:t>Target Requirements</w:t>
      </w:r>
      <w:r w:rsidRPr="007E2EA4">
        <w:rPr>
          <w:rFonts w:ascii="Arial" w:hAnsi="Arial" w:cs="Arial"/>
          <w:sz w:val="22"/>
          <w:szCs w:val="22"/>
        </w:rPr>
        <w:t>:</w:t>
      </w:r>
    </w:p>
    <w:p w14:paraId="0122C60B" w14:textId="77777777" w:rsidR="007E2EA4" w:rsidRPr="007E2EA4" w:rsidRDefault="007E2EA4" w:rsidP="007E2EA4">
      <w:pPr>
        <w:rPr>
          <w:rFonts w:ascii="Arial" w:hAnsi="Arial" w:cs="Arial"/>
          <w:sz w:val="22"/>
          <w:szCs w:val="22"/>
        </w:rPr>
      </w:pPr>
      <w:r w:rsidRPr="007E2EA4">
        <w:rPr>
          <w:rFonts w:ascii="Arial" w:hAnsi="Arial" w:cs="Arial"/>
          <w:sz w:val="22"/>
          <w:szCs w:val="22"/>
        </w:rPr>
        <w:t>1. AWS S3:</w:t>
      </w:r>
    </w:p>
    <w:p w14:paraId="2E14552F" w14:textId="0544CB25" w:rsidR="007E2EA4" w:rsidRPr="007E2EA4" w:rsidRDefault="007E2EA4" w:rsidP="007E2EA4">
      <w:pPr>
        <w:pStyle w:val="ListParagraph"/>
        <w:numPr>
          <w:ilvl w:val="0"/>
          <w:numId w:val="3"/>
        </w:numPr>
        <w:rPr>
          <w:rFonts w:ascii="Arial" w:hAnsi="Arial" w:cs="Arial"/>
          <w:sz w:val="22"/>
          <w:szCs w:val="22"/>
        </w:rPr>
      </w:pPr>
      <w:r w:rsidRPr="007E2EA4">
        <w:rPr>
          <w:rFonts w:ascii="Arial" w:hAnsi="Arial" w:cs="Arial"/>
          <w:sz w:val="22"/>
          <w:szCs w:val="22"/>
        </w:rPr>
        <w:t>Store the raw CSV files temporarily in S3 for processing.</w:t>
      </w:r>
    </w:p>
    <w:p w14:paraId="5D14C6F6" w14:textId="620BBB5E" w:rsidR="007E2EA4" w:rsidRPr="007E2EA4" w:rsidRDefault="007E2EA4" w:rsidP="007E2EA4">
      <w:pPr>
        <w:pStyle w:val="ListParagraph"/>
        <w:numPr>
          <w:ilvl w:val="0"/>
          <w:numId w:val="3"/>
        </w:numPr>
        <w:rPr>
          <w:rFonts w:ascii="Arial" w:hAnsi="Arial" w:cs="Arial"/>
          <w:sz w:val="22"/>
          <w:szCs w:val="22"/>
        </w:rPr>
      </w:pPr>
      <w:r w:rsidRPr="007E2EA4">
        <w:rPr>
          <w:rFonts w:ascii="Arial" w:hAnsi="Arial" w:cs="Arial"/>
          <w:sz w:val="22"/>
          <w:szCs w:val="22"/>
        </w:rPr>
        <w:t>S3 Path: /raw-data/employee/</w:t>
      </w:r>
    </w:p>
    <w:p w14:paraId="5E163721" w14:textId="77777777" w:rsidR="007E2EA4" w:rsidRDefault="007E2EA4" w:rsidP="007E2EA4">
      <w:pPr>
        <w:rPr>
          <w:rFonts w:ascii="Arial" w:hAnsi="Arial" w:cs="Arial"/>
          <w:sz w:val="22"/>
          <w:szCs w:val="22"/>
        </w:rPr>
      </w:pPr>
    </w:p>
    <w:p w14:paraId="0121BD60" w14:textId="18FDDD0F" w:rsidR="007E2EA4" w:rsidRPr="007E2EA4" w:rsidRDefault="007E2EA4" w:rsidP="007E2EA4">
      <w:pPr>
        <w:rPr>
          <w:rFonts w:ascii="Arial" w:hAnsi="Arial" w:cs="Arial"/>
          <w:sz w:val="22"/>
          <w:szCs w:val="22"/>
        </w:rPr>
      </w:pPr>
      <w:r w:rsidRPr="007E2EA4">
        <w:rPr>
          <w:rFonts w:ascii="Arial" w:hAnsi="Arial" w:cs="Arial"/>
          <w:sz w:val="22"/>
          <w:szCs w:val="22"/>
        </w:rPr>
        <w:lastRenderedPageBreak/>
        <w:t>2. AWS Redshift:</w:t>
      </w:r>
    </w:p>
    <w:p w14:paraId="066ABA2F" w14:textId="2C95867C" w:rsidR="007E2EA4" w:rsidRPr="007E2EA4" w:rsidRDefault="007E2EA4" w:rsidP="007E2EA4">
      <w:pPr>
        <w:pStyle w:val="ListParagraph"/>
        <w:numPr>
          <w:ilvl w:val="1"/>
          <w:numId w:val="5"/>
        </w:numPr>
        <w:rPr>
          <w:rFonts w:ascii="Arial" w:hAnsi="Arial" w:cs="Arial"/>
          <w:sz w:val="22"/>
          <w:szCs w:val="22"/>
        </w:rPr>
      </w:pPr>
      <w:r w:rsidRPr="007E2EA4">
        <w:rPr>
          <w:rFonts w:ascii="Arial" w:hAnsi="Arial" w:cs="Arial"/>
          <w:sz w:val="22"/>
          <w:szCs w:val="22"/>
        </w:rPr>
        <w:t>Store transformed and aggregated employee data for reporting and analytics.</w:t>
      </w:r>
    </w:p>
    <w:p w14:paraId="47755A4B" w14:textId="6681BE91" w:rsidR="007E2EA4" w:rsidRPr="007E2EA4" w:rsidRDefault="007E2EA4" w:rsidP="007E2EA4">
      <w:pPr>
        <w:rPr>
          <w:rFonts w:ascii="Arial" w:hAnsi="Arial" w:cs="Arial"/>
          <w:sz w:val="22"/>
          <w:szCs w:val="22"/>
        </w:rPr>
      </w:pPr>
      <w:r>
        <w:rPr>
          <w:rFonts w:ascii="Arial" w:hAnsi="Arial" w:cs="Arial"/>
          <w:sz w:val="22"/>
          <w:szCs w:val="22"/>
        </w:rPr>
        <w:t xml:space="preserve">  </w:t>
      </w:r>
      <w:r w:rsidRPr="007E2EA4">
        <w:rPr>
          <w:rFonts w:ascii="Arial" w:hAnsi="Arial" w:cs="Arial"/>
          <w:sz w:val="22"/>
          <w:szCs w:val="22"/>
        </w:rPr>
        <w:t>Tables:</w:t>
      </w:r>
    </w:p>
    <w:p w14:paraId="7C15BD93" w14:textId="60A6D818" w:rsidR="007E2EA4" w:rsidRPr="007E2EA4" w:rsidRDefault="007E2EA4" w:rsidP="007E2EA4">
      <w:pPr>
        <w:pStyle w:val="ListParagraph"/>
        <w:numPr>
          <w:ilvl w:val="1"/>
          <w:numId w:val="7"/>
        </w:numPr>
        <w:rPr>
          <w:rFonts w:ascii="Arial" w:hAnsi="Arial" w:cs="Arial"/>
          <w:sz w:val="22"/>
          <w:szCs w:val="22"/>
        </w:rPr>
      </w:pPr>
      <w:proofErr w:type="spellStart"/>
      <w:r w:rsidRPr="007E2EA4">
        <w:rPr>
          <w:rFonts w:ascii="Arial" w:hAnsi="Arial" w:cs="Arial"/>
          <w:sz w:val="22"/>
          <w:szCs w:val="22"/>
        </w:rPr>
        <w:t>Employee_Facts</w:t>
      </w:r>
      <w:proofErr w:type="spellEnd"/>
      <w:r w:rsidRPr="007E2EA4">
        <w:rPr>
          <w:rFonts w:ascii="Arial" w:hAnsi="Arial" w:cs="Arial"/>
          <w:sz w:val="22"/>
          <w:szCs w:val="22"/>
        </w:rPr>
        <w:t>: Store employee data (ID, name, department, salary, etc.).</w:t>
      </w:r>
    </w:p>
    <w:p w14:paraId="6916B88B" w14:textId="6FE8C3BC" w:rsidR="007E2EA4" w:rsidRPr="007E2EA4" w:rsidRDefault="007E2EA4" w:rsidP="007E2EA4">
      <w:pPr>
        <w:pStyle w:val="ListParagraph"/>
        <w:numPr>
          <w:ilvl w:val="1"/>
          <w:numId w:val="7"/>
        </w:numPr>
        <w:rPr>
          <w:rFonts w:ascii="Arial" w:hAnsi="Arial" w:cs="Arial"/>
          <w:sz w:val="22"/>
          <w:szCs w:val="22"/>
        </w:rPr>
      </w:pPr>
      <w:proofErr w:type="spellStart"/>
      <w:r w:rsidRPr="007E2EA4">
        <w:rPr>
          <w:rFonts w:ascii="Arial" w:hAnsi="Arial" w:cs="Arial"/>
          <w:sz w:val="22"/>
          <w:szCs w:val="22"/>
        </w:rPr>
        <w:t>Department_Summary</w:t>
      </w:r>
      <w:proofErr w:type="spellEnd"/>
      <w:r w:rsidRPr="007E2EA4">
        <w:rPr>
          <w:rFonts w:ascii="Arial" w:hAnsi="Arial" w:cs="Arial"/>
          <w:sz w:val="22"/>
          <w:szCs w:val="22"/>
        </w:rPr>
        <w:t>: Aggregated data (total employees and average salary by department).</w:t>
      </w:r>
    </w:p>
    <w:p w14:paraId="27B2AE59" w14:textId="77777777" w:rsidR="007E2EA4" w:rsidRPr="007E2EA4" w:rsidRDefault="007E2EA4" w:rsidP="007E2EA4">
      <w:pPr>
        <w:rPr>
          <w:rFonts w:ascii="Arial" w:hAnsi="Arial" w:cs="Arial"/>
          <w:sz w:val="22"/>
          <w:szCs w:val="22"/>
        </w:rPr>
      </w:pPr>
      <w:r w:rsidRPr="007E2EA4">
        <w:rPr>
          <w:rFonts w:ascii="Arial" w:hAnsi="Arial" w:cs="Arial"/>
          <w:sz w:val="22"/>
          <w:szCs w:val="22"/>
        </w:rPr>
        <w:t>3. DynamoDB:</w:t>
      </w:r>
    </w:p>
    <w:p w14:paraId="0CD75DDC" w14:textId="76B5C308" w:rsidR="007E2EA4" w:rsidRPr="007E2EA4" w:rsidRDefault="007E2EA4" w:rsidP="007E2EA4">
      <w:pPr>
        <w:pStyle w:val="ListParagraph"/>
        <w:numPr>
          <w:ilvl w:val="1"/>
          <w:numId w:val="9"/>
        </w:numPr>
        <w:rPr>
          <w:rFonts w:ascii="Arial" w:hAnsi="Arial" w:cs="Arial"/>
          <w:sz w:val="22"/>
          <w:szCs w:val="22"/>
        </w:rPr>
      </w:pPr>
      <w:r w:rsidRPr="007E2EA4">
        <w:rPr>
          <w:rFonts w:ascii="Arial" w:hAnsi="Arial" w:cs="Arial"/>
          <w:sz w:val="22"/>
          <w:szCs w:val="22"/>
        </w:rPr>
        <w:t>Store employee data for quick lookups by employee ID.</w:t>
      </w:r>
    </w:p>
    <w:p w14:paraId="3D386603" w14:textId="6486B407" w:rsidR="007E2EA4" w:rsidRPr="007E2EA4" w:rsidRDefault="007E2EA4" w:rsidP="007E2EA4">
      <w:pPr>
        <w:pStyle w:val="ListParagraph"/>
        <w:numPr>
          <w:ilvl w:val="1"/>
          <w:numId w:val="9"/>
        </w:numPr>
        <w:rPr>
          <w:rFonts w:ascii="Arial" w:hAnsi="Arial" w:cs="Arial"/>
          <w:sz w:val="22"/>
          <w:szCs w:val="22"/>
        </w:rPr>
      </w:pPr>
      <w:r w:rsidRPr="007E2EA4">
        <w:rPr>
          <w:rFonts w:ascii="Arial" w:hAnsi="Arial" w:cs="Arial"/>
          <w:sz w:val="22"/>
          <w:szCs w:val="22"/>
        </w:rPr>
        <w:t xml:space="preserve">DynamoDB Table: </w:t>
      </w:r>
      <w:proofErr w:type="spellStart"/>
      <w:r w:rsidRPr="007E2EA4">
        <w:rPr>
          <w:rFonts w:ascii="Arial" w:hAnsi="Arial" w:cs="Arial"/>
          <w:sz w:val="22"/>
          <w:szCs w:val="22"/>
        </w:rPr>
        <w:t>Employee_Lookup</w:t>
      </w:r>
      <w:proofErr w:type="spellEnd"/>
    </w:p>
    <w:p w14:paraId="37AE578F" w14:textId="0AB33E65" w:rsidR="007E2EA4" w:rsidRPr="007E2EA4" w:rsidRDefault="007E2EA4" w:rsidP="007E2EA4">
      <w:pPr>
        <w:pStyle w:val="ListParagraph"/>
        <w:numPr>
          <w:ilvl w:val="1"/>
          <w:numId w:val="11"/>
        </w:numPr>
        <w:rPr>
          <w:rFonts w:ascii="Arial" w:hAnsi="Arial" w:cs="Arial"/>
          <w:sz w:val="22"/>
          <w:szCs w:val="22"/>
        </w:rPr>
      </w:pPr>
      <w:r w:rsidRPr="007E2EA4">
        <w:rPr>
          <w:rFonts w:ascii="Arial" w:hAnsi="Arial" w:cs="Arial"/>
          <w:sz w:val="22"/>
          <w:szCs w:val="22"/>
        </w:rPr>
        <w:t xml:space="preserve">Primary Key: </w:t>
      </w:r>
      <w:proofErr w:type="spellStart"/>
      <w:r w:rsidRPr="007E2EA4">
        <w:rPr>
          <w:rFonts w:ascii="Arial" w:hAnsi="Arial" w:cs="Arial"/>
          <w:sz w:val="22"/>
          <w:szCs w:val="22"/>
        </w:rPr>
        <w:t>Employee_ID</w:t>
      </w:r>
      <w:proofErr w:type="spellEnd"/>
    </w:p>
    <w:p w14:paraId="3661D3F4" w14:textId="77777777" w:rsidR="007E2EA4" w:rsidRPr="007E2EA4" w:rsidRDefault="007E2EA4" w:rsidP="007E2EA4">
      <w:pPr>
        <w:rPr>
          <w:rFonts w:ascii="Arial" w:hAnsi="Arial" w:cs="Arial"/>
          <w:sz w:val="22"/>
          <w:szCs w:val="22"/>
        </w:rPr>
      </w:pPr>
      <w:r w:rsidRPr="007E2EA4">
        <w:rPr>
          <w:rFonts w:ascii="Arial" w:hAnsi="Arial" w:cs="Arial"/>
          <w:sz w:val="22"/>
          <w:szCs w:val="22"/>
        </w:rPr>
        <w:t>4. Teradata:</w:t>
      </w:r>
    </w:p>
    <w:p w14:paraId="620D0AA9" w14:textId="0014A5B7" w:rsidR="007E2EA4" w:rsidRPr="007E2EA4" w:rsidRDefault="007E2EA4" w:rsidP="007E2EA4">
      <w:pPr>
        <w:pStyle w:val="ListParagraph"/>
        <w:numPr>
          <w:ilvl w:val="1"/>
          <w:numId w:val="13"/>
        </w:numPr>
        <w:rPr>
          <w:rFonts w:ascii="Arial" w:hAnsi="Arial" w:cs="Arial"/>
          <w:sz w:val="22"/>
          <w:szCs w:val="22"/>
        </w:rPr>
      </w:pPr>
      <w:r w:rsidRPr="007E2EA4">
        <w:rPr>
          <w:rFonts w:ascii="Arial" w:hAnsi="Arial" w:cs="Arial"/>
          <w:sz w:val="22"/>
          <w:szCs w:val="22"/>
        </w:rPr>
        <w:t>Archive all raw employee data for long-term storage.</w:t>
      </w:r>
    </w:p>
    <w:p w14:paraId="295ED920" w14:textId="096C0608" w:rsidR="007E2EA4" w:rsidRPr="007E2EA4" w:rsidRDefault="007E2EA4" w:rsidP="007E2EA4">
      <w:pPr>
        <w:pStyle w:val="ListParagraph"/>
        <w:numPr>
          <w:ilvl w:val="1"/>
          <w:numId w:val="13"/>
        </w:numPr>
        <w:rPr>
          <w:rFonts w:ascii="Arial" w:hAnsi="Arial" w:cs="Arial"/>
          <w:sz w:val="22"/>
          <w:szCs w:val="22"/>
        </w:rPr>
      </w:pPr>
      <w:r w:rsidRPr="007E2EA4">
        <w:rPr>
          <w:rFonts w:ascii="Arial" w:hAnsi="Arial" w:cs="Arial"/>
          <w:sz w:val="22"/>
          <w:szCs w:val="22"/>
        </w:rPr>
        <w:t xml:space="preserve">Teradata Table: </w:t>
      </w:r>
      <w:proofErr w:type="spellStart"/>
      <w:r w:rsidRPr="007E2EA4">
        <w:rPr>
          <w:rFonts w:ascii="Arial" w:hAnsi="Arial" w:cs="Arial"/>
          <w:sz w:val="22"/>
          <w:szCs w:val="22"/>
        </w:rPr>
        <w:t>Archived_Employee_Data</w:t>
      </w:r>
      <w:proofErr w:type="spellEnd"/>
    </w:p>
    <w:p w14:paraId="36BC7166" w14:textId="2E6E55BB" w:rsidR="007E2EA4" w:rsidRPr="007E2EA4" w:rsidRDefault="007E2EA4" w:rsidP="007E2EA4">
      <w:pPr>
        <w:pStyle w:val="ListParagraph"/>
        <w:numPr>
          <w:ilvl w:val="1"/>
          <w:numId w:val="13"/>
        </w:numPr>
        <w:rPr>
          <w:rFonts w:ascii="Arial" w:hAnsi="Arial" w:cs="Arial"/>
          <w:sz w:val="22"/>
          <w:szCs w:val="22"/>
        </w:rPr>
      </w:pPr>
      <w:r w:rsidRPr="007E2EA4">
        <w:rPr>
          <w:rFonts w:ascii="Arial" w:hAnsi="Arial" w:cs="Arial"/>
          <w:sz w:val="22"/>
          <w:szCs w:val="22"/>
        </w:rPr>
        <w:t xml:space="preserve">Fields: </w:t>
      </w:r>
      <w:proofErr w:type="spellStart"/>
      <w:r w:rsidRPr="007E2EA4">
        <w:rPr>
          <w:rFonts w:ascii="Arial" w:hAnsi="Arial" w:cs="Arial"/>
          <w:sz w:val="22"/>
          <w:szCs w:val="22"/>
        </w:rPr>
        <w:t>Employee_ID</w:t>
      </w:r>
      <w:proofErr w:type="spellEnd"/>
      <w:r w:rsidRPr="007E2EA4">
        <w:rPr>
          <w:rFonts w:ascii="Arial" w:hAnsi="Arial" w:cs="Arial"/>
          <w:sz w:val="22"/>
          <w:szCs w:val="22"/>
        </w:rPr>
        <w:t xml:space="preserve">, Name, Department, </w:t>
      </w:r>
      <w:proofErr w:type="spellStart"/>
      <w:r w:rsidRPr="007E2EA4">
        <w:rPr>
          <w:rFonts w:ascii="Arial" w:hAnsi="Arial" w:cs="Arial"/>
          <w:sz w:val="22"/>
          <w:szCs w:val="22"/>
        </w:rPr>
        <w:t>Join_Date</w:t>
      </w:r>
      <w:proofErr w:type="spellEnd"/>
      <w:r w:rsidRPr="007E2EA4">
        <w:rPr>
          <w:rFonts w:ascii="Arial" w:hAnsi="Arial" w:cs="Arial"/>
          <w:sz w:val="22"/>
          <w:szCs w:val="22"/>
        </w:rPr>
        <w:t>, Salary, Email</w:t>
      </w:r>
    </w:p>
    <w:p w14:paraId="7657288C" w14:textId="77777777" w:rsidR="007E2EA4" w:rsidRPr="007E2EA4" w:rsidRDefault="007E2EA4" w:rsidP="007E2EA4">
      <w:pPr>
        <w:rPr>
          <w:rFonts w:ascii="Arial" w:hAnsi="Arial" w:cs="Arial"/>
          <w:sz w:val="22"/>
          <w:szCs w:val="22"/>
        </w:rPr>
      </w:pPr>
    </w:p>
    <w:p w14:paraId="0B149542" w14:textId="77777777" w:rsidR="00DD7CE5" w:rsidRPr="007E2EA4" w:rsidRDefault="00DD7CE5">
      <w:pPr>
        <w:rPr>
          <w:rFonts w:ascii="Arial" w:hAnsi="Arial" w:cs="Arial"/>
          <w:sz w:val="22"/>
          <w:szCs w:val="22"/>
        </w:rPr>
      </w:pPr>
    </w:p>
    <w:sectPr w:rsidR="00DD7CE5" w:rsidRPr="007E2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61EE2"/>
    <w:multiLevelType w:val="hybridMultilevel"/>
    <w:tmpl w:val="151415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F47EFF"/>
    <w:multiLevelType w:val="hybridMultilevel"/>
    <w:tmpl w:val="6AE66D74"/>
    <w:lvl w:ilvl="0" w:tplc="08090001">
      <w:start w:val="1"/>
      <w:numFmt w:val="bullet"/>
      <w:lvlText w:val=""/>
      <w:lvlJc w:val="left"/>
      <w:pPr>
        <w:ind w:left="720" w:hanging="360"/>
      </w:pPr>
      <w:rPr>
        <w:rFonts w:ascii="Symbol" w:hAnsi="Symbol" w:hint="default"/>
      </w:rPr>
    </w:lvl>
    <w:lvl w:ilvl="1" w:tplc="9B3A9E2C">
      <w:numFmt w:val="bullet"/>
      <w:lvlText w:val="•"/>
      <w:lvlJc w:val="left"/>
      <w:pPr>
        <w:ind w:left="1440" w:hanging="360"/>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0B960F5"/>
    <w:multiLevelType w:val="hybridMultilevel"/>
    <w:tmpl w:val="A880BBC2"/>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37E2D7F"/>
    <w:multiLevelType w:val="hybridMultilevel"/>
    <w:tmpl w:val="54A6D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017C45"/>
    <w:multiLevelType w:val="hybridMultilevel"/>
    <w:tmpl w:val="60F873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033B42"/>
    <w:multiLevelType w:val="hybridMultilevel"/>
    <w:tmpl w:val="100E54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A43932"/>
    <w:multiLevelType w:val="hybridMultilevel"/>
    <w:tmpl w:val="8432E862"/>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F3F6724"/>
    <w:multiLevelType w:val="hybridMultilevel"/>
    <w:tmpl w:val="77186DFC"/>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10903EB"/>
    <w:multiLevelType w:val="hybridMultilevel"/>
    <w:tmpl w:val="66C6158C"/>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1766597"/>
    <w:multiLevelType w:val="hybridMultilevel"/>
    <w:tmpl w:val="26D4F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79418F"/>
    <w:multiLevelType w:val="hybridMultilevel"/>
    <w:tmpl w:val="A73AE0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933EE7"/>
    <w:multiLevelType w:val="hybridMultilevel"/>
    <w:tmpl w:val="9472507A"/>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D1E3063"/>
    <w:multiLevelType w:val="hybridMultilevel"/>
    <w:tmpl w:val="2820A834"/>
    <w:lvl w:ilvl="0" w:tplc="D722D98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4923941">
    <w:abstractNumId w:val="9"/>
  </w:num>
  <w:num w:numId="2" w16cid:durableId="1482382848">
    <w:abstractNumId w:val="12"/>
  </w:num>
  <w:num w:numId="3" w16cid:durableId="1338773666">
    <w:abstractNumId w:val="1"/>
  </w:num>
  <w:num w:numId="4" w16cid:durableId="1924340848">
    <w:abstractNumId w:val="3"/>
  </w:num>
  <w:num w:numId="5" w16cid:durableId="1674456528">
    <w:abstractNumId w:val="11"/>
  </w:num>
  <w:num w:numId="6" w16cid:durableId="1462458857">
    <w:abstractNumId w:val="0"/>
  </w:num>
  <w:num w:numId="7" w16cid:durableId="224534664">
    <w:abstractNumId w:val="7"/>
  </w:num>
  <w:num w:numId="8" w16cid:durableId="639502347">
    <w:abstractNumId w:val="4"/>
  </w:num>
  <w:num w:numId="9" w16cid:durableId="60756243">
    <w:abstractNumId w:val="8"/>
  </w:num>
  <w:num w:numId="10" w16cid:durableId="1072041488">
    <w:abstractNumId w:val="5"/>
  </w:num>
  <w:num w:numId="11" w16cid:durableId="1681005564">
    <w:abstractNumId w:val="2"/>
  </w:num>
  <w:num w:numId="12" w16cid:durableId="1677920404">
    <w:abstractNumId w:val="10"/>
  </w:num>
  <w:num w:numId="13" w16cid:durableId="478490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A4"/>
    <w:rsid w:val="00375B0E"/>
    <w:rsid w:val="007E2EA4"/>
    <w:rsid w:val="00BC7936"/>
    <w:rsid w:val="00C61E91"/>
    <w:rsid w:val="00DD7C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2FBC2"/>
  <w15:chartTrackingRefBased/>
  <w15:docId w15:val="{72F135F3-24C2-4E66-A138-48B02F1D6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E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2E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2E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2E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2E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2E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E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E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E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E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2E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2E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2E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2E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2E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E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E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EA4"/>
    <w:rPr>
      <w:rFonts w:eastAsiaTheme="majorEastAsia" w:cstheme="majorBidi"/>
      <w:color w:val="272727" w:themeColor="text1" w:themeTint="D8"/>
    </w:rPr>
  </w:style>
  <w:style w:type="paragraph" w:styleId="Title">
    <w:name w:val="Title"/>
    <w:basedOn w:val="Normal"/>
    <w:next w:val="Normal"/>
    <w:link w:val="TitleChar"/>
    <w:uiPriority w:val="10"/>
    <w:qFormat/>
    <w:rsid w:val="007E2E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E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E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E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EA4"/>
    <w:pPr>
      <w:spacing w:before="160"/>
      <w:jc w:val="center"/>
    </w:pPr>
    <w:rPr>
      <w:i/>
      <w:iCs/>
      <w:color w:val="404040" w:themeColor="text1" w:themeTint="BF"/>
    </w:rPr>
  </w:style>
  <w:style w:type="character" w:customStyle="1" w:styleId="QuoteChar">
    <w:name w:val="Quote Char"/>
    <w:basedOn w:val="DefaultParagraphFont"/>
    <w:link w:val="Quote"/>
    <w:uiPriority w:val="29"/>
    <w:rsid w:val="007E2EA4"/>
    <w:rPr>
      <w:i/>
      <w:iCs/>
      <w:color w:val="404040" w:themeColor="text1" w:themeTint="BF"/>
    </w:rPr>
  </w:style>
  <w:style w:type="paragraph" w:styleId="ListParagraph">
    <w:name w:val="List Paragraph"/>
    <w:basedOn w:val="Normal"/>
    <w:uiPriority w:val="34"/>
    <w:qFormat/>
    <w:rsid w:val="007E2EA4"/>
    <w:pPr>
      <w:ind w:left="720"/>
      <w:contextualSpacing/>
    </w:pPr>
  </w:style>
  <w:style w:type="character" w:styleId="IntenseEmphasis">
    <w:name w:val="Intense Emphasis"/>
    <w:basedOn w:val="DefaultParagraphFont"/>
    <w:uiPriority w:val="21"/>
    <w:qFormat/>
    <w:rsid w:val="007E2EA4"/>
    <w:rPr>
      <w:i/>
      <w:iCs/>
      <w:color w:val="0F4761" w:themeColor="accent1" w:themeShade="BF"/>
    </w:rPr>
  </w:style>
  <w:style w:type="paragraph" w:styleId="IntenseQuote">
    <w:name w:val="Intense Quote"/>
    <w:basedOn w:val="Normal"/>
    <w:next w:val="Normal"/>
    <w:link w:val="IntenseQuoteChar"/>
    <w:uiPriority w:val="30"/>
    <w:qFormat/>
    <w:rsid w:val="007E2E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2EA4"/>
    <w:rPr>
      <w:i/>
      <w:iCs/>
      <w:color w:val="0F4761" w:themeColor="accent1" w:themeShade="BF"/>
    </w:rPr>
  </w:style>
  <w:style w:type="character" w:styleId="IntenseReference">
    <w:name w:val="Intense Reference"/>
    <w:basedOn w:val="DefaultParagraphFont"/>
    <w:uiPriority w:val="32"/>
    <w:qFormat/>
    <w:rsid w:val="007E2EA4"/>
    <w:rPr>
      <w:b/>
      <w:bCs/>
      <w:smallCaps/>
      <w:color w:val="0F4761" w:themeColor="accent1" w:themeShade="BF"/>
      <w:spacing w:val="5"/>
    </w:rPr>
  </w:style>
  <w:style w:type="character" w:styleId="Hyperlink">
    <w:name w:val="Hyperlink"/>
    <w:basedOn w:val="DefaultParagraphFont"/>
    <w:uiPriority w:val="99"/>
    <w:unhideWhenUsed/>
    <w:rsid w:val="007E2EA4"/>
    <w:rPr>
      <w:color w:val="467886" w:themeColor="hyperlink"/>
      <w:u w:val="single"/>
    </w:rPr>
  </w:style>
  <w:style w:type="character" w:styleId="UnresolvedMention">
    <w:name w:val="Unresolved Mention"/>
    <w:basedOn w:val="DefaultParagraphFont"/>
    <w:uiPriority w:val="99"/>
    <w:semiHidden/>
    <w:unhideWhenUsed/>
    <w:rsid w:val="007E2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19085">
      <w:bodyDiv w:val="1"/>
      <w:marLeft w:val="0"/>
      <w:marRight w:val="0"/>
      <w:marTop w:val="0"/>
      <w:marBottom w:val="0"/>
      <w:divBdr>
        <w:top w:val="none" w:sz="0" w:space="0" w:color="auto"/>
        <w:left w:val="none" w:sz="0" w:space="0" w:color="auto"/>
        <w:bottom w:val="none" w:sz="0" w:space="0" w:color="auto"/>
        <w:right w:val="none" w:sz="0" w:space="0" w:color="auto"/>
      </w:divBdr>
    </w:div>
    <w:div w:id="47272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example.com" TargetMode="External"/><Relationship Id="rId3" Type="http://schemas.openxmlformats.org/officeDocument/2006/relationships/settings" Target="settings.xml"/><Relationship Id="rId7" Type="http://schemas.openxmlformats.org/officeDocument/2006/relationships/hyperlink" Target="mailto:charlie@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ob@example.com" TargetMode="External"/><Relationship Id="rId5" Type="http://schemas.openxmlformats.org/officeDocument/2006/relationships/hyperlink" Target="mailto:alice@examp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317</Words>
  <Characters>1808</Characters>
  <Application>Microsoft Office Word</Application>
  <DocSecurity>0</DocSecurity>
  <Lines>15</Lines>
  <Paragraphs>4</Paragraphs>
  <ScaleCrop>false</ScaleCrop>
  <Company>Cognizant</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Govindaraj, Kavin Kumar (Cognizant)</dc:creator>
  <cp:keywords/>
  <dc:description/>
  <cp:lastModifiedBy>Govindaraj, Kavin Kumar (Cognizant)</cp:lastModifiedBy>
  <cp:revision>1</cp:revision>
  <dcterms:created xsi:type="dcterms:W3CDTF">2025-01-06T23:48:00Z</dcterms:created>
  <dcterms:modified xsi:type="dcterms:W3CDTF">2025-01-06T23:54:00Z</dcterms:modified>
</cp:coreProperties>
</file>