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6CF" w:rsidRDefault="004B16CF"/>
    <w:p w:rsidR="004B16CF" w:rsidRPr="004B16CF" w:rsidRDefault="00DF655D" w:rsidP="004B16C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Practice Project3</w:t>
      </w:r>
    </w:p>
    <w:p w:rsidR="004B16CF" w:rsidRDefault="004B16CF"/>
    <w:p w:rsidR="004B16CF" w:rsidRDefault="004B16CF">
      <w:bookmarkStart w:id="0" w:name="_GoBack"/>
      <w:bookmarkEnd w:id="0"/>
    </w:p>
    <w:p w:rsidR="004B16CF" w:rsidRPr="004B16CF" w:rsidRDefault="004B16CF" w:rsidP="004B16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16CF">
        <w:rPr>
          <w:rFonts w:ascii="Times New Roman" w:hAnsi="Times New Roman" w:cs="Times New Roman"/>
          <w:sz w:val="32"/>
          <w:szCs w:val="32"/>
        </w:rPr>
        <w:t xml:space="preserve">  Sales Channel Prediction Case Study </w:t>
      </w:r>
    </w:p>
    <w:p w:rsidR="006364C4" w:rsidRDefault="006364C4"/>
    <w:p w:rsidR="006364C4" w:rsidRDefault="006364C4">
      <w:pPr>
        <w:rPr>
          <w:rFonts w:ascii="Times New Roman" w:hAnsi="Times New Roman" w:cs="Times New Roman"/>
          <w:sz w:val="24"/>
          <w:szCs w:val="24"/>
        </w:rPr>
      </w:pPr>
      <w:r w:rsidRPr="006364C4">
        <w:rPr>
          <w:rFonts w:ascii="Times New Roman" w:hAnsi="Times New Roman" w:cs="Times New Roman"/>
          <w:sz w:val="24"/>
          <w:szCs w:val="24"/>
        </w:rPr>
        <w:t>When a company enters a market, the distribution strategy and channel it uses are keys to its success in the market, as well as market know-how and custo</w:t>
      </w:r>
      <w:r>
        <w:rPr>
          <w:rFonts w:ascii="Times New Roman" w:hAnsi="Times New Roman" w:cs="Times New Roman"/>
          <w:sz w:val="24"/>
          <w:szCs w:val="24"/>
        </w:rPr>
        <w:t>mer knowledge and understanding</w:t>
      </w:r>
      <w:r w:rsidRPr="006364C4">
        <w:rPr>
          <w:rFonts w:ascii="Times New Roman" w:hAnsi="Times New Roman" w:cs="Times New Roman"/>
          <w:sz w:val="24"/>
          <w:szCs w:val="24"/>
        </w:rPr>
        <w:t>. Because an effective distribution strategy under efficient supply-chain management opens doors for attaining competitive advantage and strong brand equity in the market, it is a component of the market</w:t>
      </w:r>
      <w:r>
        <w:rPr>
          <w:rFonts w:ascii="Times New Roman" w:hAnsi="Times New Roman" w:cs="Times New Roman"/>
          <w:sz w:val="24"/>
          <w:szCs w:val="24"/>
        </w:rPr>
        <w:t xml:space="preserve">ing mix that cannot be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ignored </w:t>
      </w:r>
      <w:r w:rsidRPr="006364C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364C4">
        <w:rPr>
          <w:rFonts w:ascii="Times New Roman" w:hAnsi="Times New Roman" w:cs="Times New Roman"/>
          <w:sz w:val="24"/>
          <w:szCs w:val="24"/>
        </w:rPr>
        <w:t xml:space="preserve"> The distribution strategy and the channel design have to be right the first time. The case study </w:t>
      </w:r>
      <w:proofErr w:type="gramStart"/>
      <w:r w:rsidRPr="006364C4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 Sales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channel includes the detailed study of TV, radio</w:t>
      </w:r>
      <w:r w:rsidRPr="006364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and newspaper channel. The company has to select proper sales channel to predict the right sales channel to generate good revenue. </w:t>
      </w:r>
    </w:p>
    <w:p w:rsidR="006364C4" w:rsidRDefault="007E7A04">
      <w:r>
        <w:t xml:space="preserve">Use the following </w:t>
      </w:r>
      <w:proofErr w:type="spellStart"/>
      <w:proofErr w:type="gramStart"/>
      <w:r>
        <w:t>url</w:t>
      </w:r>
      <w:proofErr w:type="spellEnd"/>
      <w:proofErr w:type="gramEnd"/>
      <w:r>
        <w:t xml:space="preserve"> link to create the project</w:t>
      </w:r>
    </w:p>
    <w:p w:rsidR="004B16CF" w:rsidRDefault="00DF655D">
      <w:hyperlink r:id="rId5" w:history="1">
        <w:r w:rsidR="004B16CF">
          <w:rPr>
            <w:rStyle w:val="Hyperlink"/>
          </w:rPr>
          <w:t>https://www.ritchieng.com/machine-learning-linear-regression/</w:t>
        </w:r>
      </w:hyperlink>
    </w:p>
    <w:p w:rsidR="004B16CF" w:rsidRDefault="00DF655D">
      <w:hyperlink r:id="rId6" w:history="1">
        <w:r w:rsidR="004B16CF">
          <w:rPr>
            <w:rStyle w:val="Hyperlink"/>
          </w:rPr>
          <w:t>https://github.com/dsrscientist/DSData</w:t>
        </w:r>
      </w:hyperlink>
    </w:p>
    <w:p w:rsidR="007E7A04" w:rsidRDefault="007E7A04"/>
    <w:p w:rsidR="007E7A04" w:rsidRDefault="00772130">
      <w:r>
        <w:t>2</w:t>
      </w:r>
    </w:p>
    <w:p w:rsidR="00772130" w:rsidRDefault="00772130">
      <w:r>
        <w:t xml:space="preserve">Make a detailed case study for Pima Indian diabetes data set from </w:t>
      </w:r>
      <w:proofErr w:type="spellStart"/>
      <w:r>
        <w:t>Kaggle</w:t>
      </w:r>
      <w:proofErr w:type="spellEnd"/>
      <w:r>
        <w:t xml:space="preserve"> </w:t>
      </w:r>
      <w:r w:rsidR="00BC170F">
        <w:t>on google</w:t>
      </w:r>
      <w:r>
        <w:t>.</w:t>
      </w:r>
    </w:p>
    <w:p w:rsidR="00772130" w:rsidRDefault="00E11C5D">
      <w:r>
        <w:t xml:space="preserve">Surf on google – Pima </w:t>
      </w:r>
      <w:proofErr w:type="spellStart"/>
      <w:r>
        <w:t>indian</w:t>
      </w:r>
      <w:proofErr w:type="spellEnd"/>
      <w:r>
        <w:t xml:space="preserve"> </w:t>
      </w:r>
      <w:proofErr w:type="gramStart"/>
      <w:r>
        <w:t xml:space="preserve">diabetes  </w:t>
      </w:r>
      <w:proofErr w:type="spellStart"/>
      <w:r>
        <w:t>kaggle</w:t>
      </w:r>
      <w:proofErr w:type="spellEnd"/>
      <w:proofErr w:type="gramEnd"/>
    </w:p>
    <w:p w:rsidR="00772130" w:rsidRDefault="00772130">
      <w:r>
        <w:t xml:space="preserve">3 </w:t>
      </w:r>
    </w:p>
    <w:p w:rsidR="00772130" w:rsidRDefault="00772130">
      <w:r>
        <w:t xml:space="preserve">Make a detailed study of the </w:t>
      </w:r>
      <w:proofErr w:type="gramStart"/>
      <w:r>
        <w:t>given  link</w:t>
      </w:r>
      <w:proofErr w:type="gramEnd"/>
      <w:r>
        <w:t xml:space="preserve">  to practice more</w:t>
      </w:r>
    </w:p>
    <w:p w:rsidR="00772130" w:rsidRDefault="00DF655D">
      <w:hyperlink r:id="rId7" w:history="1">
        <w:r w:rsidR="00772130">
          <w:rPr>
            <w:rStyle w:val="Hyperlink"/>
          </w:rPr>
          <w:t>https://machinelearningmastery.com/machine-learning-in-python-step-by-step/</w:t>
        </w:r>
      </w:hyperlink>
    </w:p>
    <w:p w:rsidR="00772130" w:rsidRDefault="00772130"/>
    <w:sectPr w:rsidR="0077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FA5A61"/>
    <w:multiLevelType w:val="hybridMultilevel"/>
    <w:tmpl w:val="4EFC9D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51E"/>
    <w:rsid w:val="004B16CF"/>
    <w:rsid w:val="0059251E"/>
    <w:rsid w:val="006364C4"/>
    <w:rsid w:val="00772130"/>
    <w:rsid w:val="007E7A04"/>
    <w:rsid w:val="009C1078"/>
    <w:rsid w:val="00BC170F"/>
    <w:rsid w:val="00DF655D"/>
    <w:rsid w:val="00E1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67258"/>
  <w15:chartTrackingRefBased/>
  <w15:docId w15:val="{1D9BEFE9-EA6E-4510-A0BD-6F4EC29D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B16C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B16C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364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chinelearningmastery.com/machine-learning-in-python-step-by-ste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srscientist/DSData" TargetMode="External"/><Relationship Id="rId5" Type="http://schemas.openxmlformats.org/officeDocument/2006/relationships/hyperlink" Target="https://www.ritchieng.com/machine-learning-linear-regress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33</cp:revision>
  <dcterms:created xsi:type="dcterms:W3CDTF">2019-04-15T05:54:00Z</dcterms:created>
  <dcterms:modified xsi:type="dcterms:W3CDTF">2019-08-06T18:06:00Z</dcterms:modified>
</cp:coreProperties>
</file>