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874F4" w14:textId="62A8B9AE" w:rsidR="00B277FF" w:rsidRDefault="005C30C1">
      <w:r>
        <w:t xml:space="preserve">Tutorial </w:t>
      </w:r>
      <w:r w:rsidR="008B0B60">
        <w:t>Restart Deployment</w:t>
      </w:r>
      <w:r>
        <w:t xml:space="preserve"> service </w:t>
      </w:r>
      <w:r w:rsidR="008B0B60">
        <w:t>MOOFI</w:t>
      </w:r>
    </w:p>
    <w:p w14:paraId="1B9ECFDF" w14:textId="3FF5BDEA" w:rsidR="005C30C1" w:rsidRDefault="005C30C1"/>
    <w:p w14:paraId="51837E1E" w14:textId="4C80030C" w:rsidR="005C30C1" w:rsidRDefault="005C30C1" w:rsidP="005C30C1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hyperlink r:id="rId5" w:history="1">
        <w:r w:rsidRPr="00D80DE7">
          <w:rPr>
            <w:rStyle w:val="Hyperlink"/>
          </w:rPr>
          <w:t>https://</w:t>
        </w:r>
        <w:r w:rsidRPr="00D80DE7">
          <w:rPr>
            <w:rStyle w:val="Hyperlink"/>
          </w:rPr>
          <w:t>csnew.console.aliyun.com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MFA.</w:t>
      </w:r>
      <w:r>
        <w:br/>
      </w:r>
      <w:r w:rsidRPr="005C30C1">
        <w:drawing>
          <wp:inline distT="0" distB="0" distL="0" distR="0" wp14:anchorId="4D7B33B7" wp14:editId="47596B8E">
            <wp:extent cx="4751796" cy="268176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559" cy="268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C2BE" w14:textId="2DA5A20F" w:rsidR="005C30C1" w:rsidRDefault="005C30C1" w:rsidP="005C30C1">
      <w:pPr>
        <w:pStyle w:val="ListParagraph"/>
        <w:numPr>
          <w:ilvl w:val="0"/>
          <w:numId w:val="1"/>
        </w:numPr>
      </w:pPr>
      <w:r>
        <w:t xml:space="preserve">Click </w:t>
      </w:r>
      <w:proofErr w:type="spellStart"/>
      <w:r>
        <w:t>nama</w:t>
      </w:r>
      <w:proofErr w:type="spellEnd"/>
      <w:r>
        <w:t xml:space="preserve"> cluster </w:t>
      </w:r>
      <w:r>
        <w:br/>
      </w:r>
      <w:r w:rsidRPr="005C30C1">
        <w:drawing>
          <wp:inline distT="0" distB="0" distL="0" distR="0" wp14:anchorId="1B2C07AA" wp14:editId="7C679AAC">
            <wp:extent cx="4762499" cy="3294062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859" cy="33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115C" w14:textId="0A9E9049" w:rsidR="005C30C1" w:rsidRPr="008B0B60" w:rsidRDefault="005C30C1" w:rsidP="005C30C1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 </w:t>
      </w:r>
      <w:r w:rsidR="008B0B60">
        <w:t xml:space="preserve">Click </w:t>
      </w:r>
      <w:r w:rsidR="008B0B60" w:rsidRPr="008B0B60">
        <w:rPr>
          <w:b/>
          <w:bCs/>
        </w:rPr>
        <w:t>Deployment</w:t>
      </w:r>
      <w:r w:rsidR="008B0B60">
        <w:rPr>
          <w:b/>
          <w:bCs/>
        </w:rPr>
        <w:br/>
      </w:r>
      <w:r w:rsidR="008B0B60" w:rsidRPr="008B0B60">
        <w:drawing>
          <wp:inline distT="0" distB="0" distL="0" distR="0" wp14:anchorId="4676B94C" wp14:editId="53AF6410">
            <wp:extent cx="4595258" cy="33530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E52A" w14:textId="29F38497" w:rsidR="008B0B60" w:rsidRDefault="008B0B60" w:rsidP="005C30C1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namespace </w:t>
      </w:r>
      <w:proofErr w:type="spellStart"/>
      <w:r>
        <w:t>dari</w:t>
      </w:r>
      <w:proofErr w:type="spellEnd"/>
      <w:r>
        <w:t xml:space="preserve"> deployment yang </w:t>
      </w:r>
      <w:proofErr w:type="spellStart"/>
      <w:r>
        <w:t>akan</w:t>
      </w:r>
      <w:proofErr w:type="spellEnd"/>
      <w:r>
        <w:t xml:space="preserve"> di restart.</w:t>
      </w:r>
      <w:r>
        <w:br/>
      </w:r>
      <w:r w:rsidRPr="008B0B60">
        <w:rPr>
          <w:b/>
          <w:bCs/>
          <w:highlight w:val="yellow"/>
        </w:rPr>
        <w:t>*</w:t>
      </w:r>
      <w:proofErr w:type="spellStart"/>
      <w:r w:rsidRPr="008B0B60">
        <w:rPr>
          <w:b/>
          <w:bCs/>
          <w:highlight w:val="yellow"/>
        </w:rPr>
        <w:t>Contoh</w:t>
      </w:r>
      <w:proofErr w:type="spellEnd"/>
      <w:r w:rsidRPr="008B0B60">
        <w:rPr>
          <w:b/>
          <w:bCs/>
          <w:highlight w:val="yellow"/>
        </w:rPr>
        <w:t xml:space="preserve"> </w:t>
      </w:r>
      <w:proofErr w:type="spellStart"/>
      <w:r w:rsidRPr="008B0B60">
        <w:rPr>
          <w:b/>
          <w:bCs/>
          <w:highlight w:val="yellow"/>
        </w:rPr>
        <w:t>kasus</w:t>
      </w:r>
      <w:proofErr w:type="spellEnd"/>
      <w:r w:rsidRPr="008B0B60">
        <w:rPr>
          <w:highlight w:val="yellow"/>
        </w:rPr>
        <w:t xml:space="preserve">: </w:t>
      </w:r>
      <w:r w:rsidRPr="008B0B60">
        <w:rPr>
          <w:b/>
          <w:bCs/>
          <w:highlight w:val="yellow"/>
        </w:rPr>
        <w:t>Deployment</w:t>
      </w:r>
      <w:r w:rsidRPr="008B0B60">
        <w:rPr>
          <w:highlight w:val="yellow"/>
        </w:rPr>
        <w:t xml:space="preserve"> </w:t>
      </w:r>
      <w:proofErr w:type="spellStart"/>
      <w:r w:rsidRPr="008B0B60">
        <w:rPr>
          <w:i/>
          <w:iCs/>
          <w:highlight w:val="yellow"/>
        </w:rPr>
        <w:t>acq</w:t>
      </w:r>
      <w:proofErr w:type="spellEnd"/>
      <w:r w:rsidRPr="008B0B60">
        <w:rPr>
          <w:i/>
          <w:iCs/>
          <w:highlight w:val="yellow"/>
        </w:rPr>
        <w:t>-service</w:t>
      </w:r>
      <w:r w:rsidRPr="008B0B60">
        <w:rPr>
          <w:highlight w:val="yellow"/>
        </w:rPr>
        <w:t xml:space="preserve"> </w:t>
      </w:r>
      <w:proofErr w:type="spellStart"/>
      <w:r w:rsidRPr="008B0B60">
        <w:rPr>
          <w:highlight w:val="yellow"/>
        </w:rPr>
        <w:t>dari</w:t>
      </w:r>
      <w:proofErr w:type="spellEnd"/>
      <w:r w:rsidRPr="008B0B60">
        <w:rPr>
          <w:highlight w:val="yellow"/>
        </w:rPr>
        <w:t xml:space="preserve"> </w:t>
      </w:r>
      <w:r w:rsidRPr="008B0B60">
        <w:rPr>
          <w:b/>
          <w:bCs/>
          <w:highlight w:val="yellow"/>
        </w:rPr>
        <w:t xml:space="preserve">Namespace </w:t>
      </w:r>
      <w:r w:rsidRPr="008B0B60">
        <w:rPr>
          <w:i/>
          <w:iCs/>
          <w:highlight w:val="yellow"/>
        </w:rPr>
        <w:t>prod-mcf</w:t>
      </w:r>
      <w:r w:rsidRPr="008B0B60">
        <w:rPr>
          <w:highlight w:val="yellow"/>
        </w:rPr>
        <w:t xml:space="preserve"> </w:t>
      </w:r>
      <w:proofErr w:type="spellStart"/>
      <w:r w:rsidRPr="008B0B60">
        <w:rPr>
          <w:highlight w:val="yellow"/>
        </w:rPr>
        <w:t>perlu</w:t>
      </w:r>
      <w:proofErr w:type="spellEnd"/>
      <w:r w:rsidRPr="008B0B60">
        <w:rPr>
          <w:highlight w:val="yellow"/>
        </w:rPr>
        <w:t xml:space="preserve"> di restart</w:t>
      </w:r>
      <w:r>
        <w:br/>
      </w:r>
      <w:bookmarkStart w:id="0" w:name="_GoBack"/>
      <w:r w:rsidRPr="008B0B60">
        <w:drawing>
          <wp:inline distT="0" distB="0" distL="0" distR="0" wp14:anchorId="24169DA3" wp14:editId="12AA4A5D">
            <wp:extent cx="4557155" cy="2712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E324E2C" w14:textId="16AB51DE" w:rsidR="008B0B60" w:rsidRDefault="008B0B60" w:rsidP="005C30C1">
      <w:pPr>
        <w:pStyle w:val="ListParagraph"/>
        <w:numPr>
          <w:ilvl w:val="0"/>
          <w:numId w:val="1"/>
        </w:numPr>
      </w:pPr>
      <w:r>
        <w:t xml:space="preserve">Click </w:t>
      </w:r>
      <w:r w:rsidRPr="008B0B60">
        <w:rPr>
          <w:b/>
          <w:bCs/>
        </w:rPr>
        <w:t>Deployment</w:t>
      </w:r>
      <w:r>
        <w:t xml:space="preserve"> </w:t>
      </w:r>
      <w:proofErr w:type="spellStart"/>
      <w:r w:rsidRPr="008B0B60">
        <w:rPr>
          <w:i/>
          <w:iCs/>
        </w:rPr>
        <w:t>acq</w:t>
      </w:r>
      <w:proofErr w:type="spellEnd"/>
      <w:r w:rsidRPr="008B0B60">
        <w:rPr>
          <w:i/>
          <w:iCs/>
        </w:rPr>
        <w:t>-service</w:t>
      </w:r>
      <w:r>
        <w:t xml:space="preserve">, </w:t>
      </w:r>
      <w:proofErr w:type="spellStart"/>
      <w:r>
        <w:t>kemudian</w:t>
      </w:r>
      <w:proofErr w:type="spellEnd"/>
      <w:r>
        <w:t xml:space="preserve"> click </w:t>
      </w:r>
      <w:r>
        <w:rPr>
          <w:b/>
          <w:bCs/>
        </w:rPr>
        <w:t>More -&gt; Redeploy</w:t>
      </w:r>
      <w:r>
        <w:br/>
      </w:r>
      <w:r w:rsidRPr="008B0B60">
        <w:drawing>
          <wp:inline distT="0" distB="0" distL="0" distR="0" wp14:anchorId="297E00AC" wp14:editId="6657421F">
            <wp:extent cx="5731510" cy="17195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 w:rsidRPr="008B0B60">
        <w:rPr>
          <w:b/>
          <w:bCs/>
          <w:highlight w:val="yellow"/>
        </w:rPr>
        <w:t>tunggu</w:t>
      </w:r>
      <w:proofErr w:type="spellEnd"/>
      <w:r w:rsidRPr="008B0B60">
        <w:rPr>
          <w:b/>
          <w:bCs/>
          <w:highlight w:val="yellow"/>
        </w:rPr>
        <w:t xml:space="preserve"> 1-2 </w:t>
      </w:r>
      <w:proofErr w:type="spellStart"/>
      <w:r w:rsidRPr="008B0B60">
        <w:rPr>
          <w:b/>
          <w:bCs/>
          <w:highlight w:val="yellow"/>
        </w:rPr>
        <w:t>menit</w:t>
      </w:r>
      <w:proofErr w:type="spellEnd"/>
      <w:r w:rsidRPr="008B0B60">
        <w:rPr>
          <w:b/>
          <w:bCs/>
          <w:highlight w:val="yellow"/>
        </w:rPr>
        <w:t xml:space="preserve"> </w:t>
      </w:r>
      <w:proofErr w:type="spellStart"/>
      <w:r w:rsidRPr="008B0B60">
        <w:rPr>
          <w:b/>
          <w:bCs/>
          <w:highlight w:val="yellow"/>
        </w:rPr>
        <w:t>sampai</w:t>
      </w:r>
      <w:proofErr w:type="spellEnd"/>
      <w:r w:rsidRPr="008B0B60">
        <w:rPr>
          <w:b/>
          <w:bCs/>
          <w:highlight w:val="yellow"/>
        </w:rPr>
        <w:t xml:space="preserve"> Created At pada pod </w:t>
      </w:r>
      <w:proofErr w:type="spellStart"/>
      <w:r w:rsidRPr="008B0B60">
        <w:rPr>
          <w:b/>
          <w:bCs/>
          <w:highlight w:val="yellow"/>
        </w:rPr>
        <w:t>sudah</w:t>
      </w:r>
      <w:proofErr w:type="spellEnd"/>
      <w:r w:rsidRPr="008B0B60">
        <w:rPr>
          <w:b/>
          <w:bCs/>
          <w:highlight w:val="yellow"/>
        </w:rPr>
        <w:t xml:space="preserve"> </w:t>
      </w:r>
      <w:proofErr w:type="spellStart"/>
      <w:r w:rsidRPr="008B0B60">
        <w:rPr>
          <w:b/>
          <w:bCs/>
          <w:highlight w:val="yellow"/>
        </w:rPr>
        <w:t>terupdate</w:t>
      </w:r>
      <w:proofErr w:type="spellEnd"/>
    </w:p>
    <w:sectPr w:rsidR="008B0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184ABD"/>
    <w:multiLevelType w:val="hybridMultilevel"/>
    <w:tmpl w:val="C43A71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C1"/>
    <w:rsid w:val="0051446B"/>
    <w:rsid w:val="005533FC"/>
    <w:rsid w:val="005C30C1"/>
    <w:rsid w:val="008B0B60"/>
    <w:rsid w:val="00B2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52FC"/>
  <w15:chartTrackingRefBased/>
  <w15:docId w15:val="{65618E91-810A-444F-BF15-1429A14B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0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30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snew.console.aliyun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2025-04-22T10:14:00Z</dcterms:created>
  <dcterms:modified xsi:type="dcterms:W3CDTF">2025-04-22T10:14:00Z</dcterms:modified>
</cp:coreProperties>
</file>