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5741C" w14:textId="2A7362EA" w:rsidR="00000000" w:rsidRDefault="00000000">
      <w:r>
        <w:fldChar w:fldCharType="begin"/>
      </w:r>
      <w:r>
        <w:instrText>HYPERLINK "https://explore.skillbuilder.aws/learn/course/14724/Exam%2520Prep%2520Standard%2520Course%253A%2520AWS%2520Certified%2520Developer%2520-%2520Associate%2520%28DVA-C02%29"</w:instrText>
      </w:r>
      <w:r>
        <w:fldChar w:fldCharType="separate"/>
      </w:r>
      <w:r w:rsidR="00674DAC">
        <w:rPr>
          <w:rStyle w:val="Hyperlink"/>
        </w:rPr>
        <w:t>AWS Skill Builder</w:t>
      </w:r>
      <w:r>
        <w:rPr>
          <w:rStyle w:val="Hyperlink"/>
        </w:rPr>
        <w:fldChar w:fldCharType="end"/>
      </w:r>
    </w:p>
    <w:p w14:paraId="668AB5F1" w14:textId="036F5576" w:rsidR="005A2FFE" w:rsidRDefault="005A2FFE" w:rsidP="005A2FFE">
      <w:pPr>
        <w:rPr>
          <w:rStyle w:val="Hyperlink"/>
        </w:rPr>
      </w:pPr>
      <w:r w:rsidRPr="005A2FFE">
        <w:rPr>
          <w:rStyle w:val="Hyperlink"/>
        </w:rPr>
        <w:t>UDEMY: Practice Exams | AWS Certified Developer Associate 2023</w:t>
      </w:r>
    </w:p>
    <w:p w14:paraId="4C25727F" w14:textId="187292DF" w:rsidR="000017B2" w:rsidRDefault="00000000" w:rsidP="009C5A88">
      <w:pPr>
        <w:pStyle w:val="NoSpacing"/>
        <w:rPr>
          <w:rStyle w:val="Hyperlink"/>
          <w:color w:val="000000" w:themeColor="text1"/>
          <w:u w:val="none"/>
        </w:rPr>
      </w:pPr>
      <w:hyperlink r:id="rId5" w:history="1">
        <w:r w:rsidR="00AC615B">
          <w:rPr>
            <w:rStyle w:val="Hyperlink"/>
          </w:rPr>
          <w:t>Cloud Computing Services - Amazon Web Services (AWS)</w:t>
        </w:r>
      </w:hyperlink>
    </w:p>
    <w:p w14:paraId="612E3840" w14:textId="10246EBD" w:rsidR="007D3177" w:rsidRPr="009C5A88" w:rsidRDefault="00F75BA5" w:rsidP="009C5A88">
      <w:pPr>
        <w:pStyle w:val="NoSpacing"/>
        <w:rPr>
          <w:rStyle w:val="Hyperlink"/>
          <w:color w:val="000000" w:themeColor="text1"/>
          <w:u w:val="none"/>
        </w:rPr>
      </w:pPr>
      <w:r w:rsidRPr="009C5A88">
        <w:rPr>
          <w:rStyle w:val="Hyperlink"/>
          <w:color w:val="000000" w:themeColor="text1"/>
          <w:u w:val="none"/>
        </w:rPr>
        <w:t>AWS Account:</w:t>
      </w:r>
    </w:p>
    <w:p w14:paraId="57561068" w14:textId="3B8BCEF5" w:rsidR="000D382A" w:rsidRPr="009C5A88" w:rsidRDefault="007D3177" w:rsidP="009C5A88">
      <w:pPr>
        <w:pStyle w:val="NoSpacing"/>
        <w:rPr>
          <w:rStyle w:val="Hyperlink"/>
          <w:color w:val="000000" w:themeColor="text1"/>
          <w:u w:val="none"/>
        </w:rPr>
      </w:pPr>
      <w:r w:rsidRPr="009C5A88">
        <w:rPr>
          <w:rStyle w:val="Hyperlink"/>
          <w:color w:val="000000" w:themeColor="text1"/>
          <w:u w:val="none"/>
        </w:rPr>
        <w:t xml:space="preserve">Root User </w:t>
      </w:r>
      <w:proofErr w:type="spellStart"/>
      <w:proofErr w:type="gramStart"/>
      <w:r w:rsidRPr="009C5A88">
        <w:rPr>
          <w:rStyle w:val="Hyperlink"/>
          <w:color w:val="000000" w:themeColor="text1"/>
          <w:u w:val="none"/>
        </w:rPr>
        <w:t>Pswd</w:t>
      </w:r>
      <w:proofErr w:type="spellEnd"/>
      <w:r w:rsidRPr="009C5A88">
        <w:rPr>
          <w:rStyle w:val="Hyperlink"/>
          <w:color w:val="000000" w:themeColor="text1"/>
          <w:u w:val="none"/>
        </w:rPr>
        <w:t xml:space="preserve"> :</w:t>
      </w:r>
      <w:proofErr w:type="gramEnd"/>
      <w:r w:rsidRPr="009C5A88">
        <w:rPr>
          <w:rStyle w:val="Hyperlink"/>
          <w:color w:val="000000" w:themeColor="text1"/>
          <w:u w:val="none"/>
        </w:rPr>
        <w:t xml:space="preserve"> Firstaugust@2023</w:t>
      </w:r>
    </w:p>
    <w:p w14:paraId="7D8F602C" w14:textId="79F5D152" w:rsidR="000D382A" w:rsidRPr="009C5A88" w:rsidRDefault="000D382A" w:rsidP="009C5A88">
      <w:pPr>
        <w:pStyle w:val="NoSpacing"/>
        <w:rPr>
          <w:rStyle w:val="Hyperlink"/>
          <w:color w:val="000000" w:themeColor="text1"/>
          <w:u w:val="none"/>
        </w:rPr>
      </w:pPr>
      <w:proofErr w:type="gramStart"/>
      <w:r w:rsidRPr="009C5A88">
        <w:rPr>
          <w:rStyle w:val="Hyperlink"/>
          <w:color w:val="000000" w:themeColor="text1"/>
          <w:u w:val="none"/>
        </w:rPr>
        <w:t>Email :</w:t>
      </w:r>
      <w:proofErr w:type="gramEnd"/>
      <w:r w:rsidRPr="009C5A88">
        <w:rPr>
          <w:rStyle w:val="Hyperlink"/>
          <w:color w:val="000000" w:themeColor="text1"/>
          <w:u w:val="none"/>
        </w:rPr>
        <w:t xml:space="preserve"> </w:t>
      </w:r>
      <w:hyperlink r:id="rId6" w:history="1">
        <w:r w:rsidR="00D5468C" w:rsidRPr="009C5A88">
          <w:rPr>
            <w:rStyle w:val="Hyperlink"/>
            <w:color w:val="000000" w:themeColor="text1"/>
          </w:rPr>
          <w:t>raditi22@gmail.com</w:t>
        </w:r>
      </w:hyperlink>
    </w:p>
    <w:p w14:paraId="15CBCA61" w14:textId="77777777" w:rsidR="00D5468C" w:rsidRPr="007D3177" w:rsidRDefault="00D5468C" w:rsidP="005A2FFE">
      <w:pPr>
        <w:pBdr>
          <w:bottom w:val="single" w:sz="6" w:space="1" w:color="auto"/>
        </w:pBdr>
        <w:rPr>
          <w:rStyle w:val="Hyperlink"/>
          <w:u w:val="none"/>
        </w:rPr>
      </w:pPr>
    </w:p>
    <w:p w14:paraId="284CCF95" w14:textId="23EF1B67" w:rsidR="007B3DC7" w:rsidRDefault="007B3DC7">
      <w:pPr>
        <w:rPr>
          <w:rStyle w:val="Hyperlink"/>
        </w:rPr>
      </w:pPr>
    </w:p>
    <w:p w14:paraId="26FB0A9F" w14:textId="7D9CAAEC" w:rsidR="007B3DC7" w:rsidRDefault="00000000">
      <w:hyperlink r:id="rId7" w:history="1">
        <w:r w:rsidR="00B65B37">
          <w:rPr>
            <w:rStyle w:val="Hyperlink"/>
          </w:rPr>
          <w:t>Site Login (awspartner.com)</w:t>
        </w:r>
      </w:hyperlink>
    </w:p>
    <w:p w14:paraId="7E562720" w14:textId="4F14A1DB" w:rsidR="00B65B37" w:rsidRDefault="00864F60">
      <w:proofErr w:type="spellStart"/>
      <w:r>
        <w:t>Pswd</w:t>
      </w:r>
      <w:proofErr w:type="spellEnd"/>
      <w:r>
        <w:t>: Firstaugust@2023</w:t>
      </w:r>
    </w:p>
    <w:p w14:paraId="659225EC" w14:textId="32C5C6FF" w:rsidR="003B0B15" w:rsidRDefault="003B0B15"/>
    <w:p w14:paraId="686FEC91" w14:textId="19EBFF59" w:rsidR="003B0B15" w:rsidRDefault="00000000">
      <w:hyperlink r:id="rId8" w:history="1">
        <w:r w:rsidR="003B0B15">
          <w:rPr>
            <w:rStyle w:val="Hyperlink"/>
          </w:rPr>
          <w:t>AWS Certification Guide.pdf | Powered by Box</w:t>
        </w:r>
      </w:hyperlink>
    </w:p>
    <w:p w14:paraId="0DAFB281" w14:textId="1C93EA7A" w:rsidR="009F419E" w:rsidRDefault="00000000">
      <w:pPr>
        <w:pBdr>
          <w:bottom w:val="single" w:sz="6" w:space="1" w:color="auto"/>
        </w:pBdr>
      </w:pPr>
      <w:hyperlink r:id="rId9" w:history="1">
        <w:r w:rsidR="00863A45">
          <w:rPr>
            <w:rStyle w:val="Hyperlink"/>
          </w:rPr>
          <w:t>Home • LRT (ibm.com)</w:t>
        </w:r>
      </w:hyperlink>
    </w:p>
    <w:p w14:paraId="7FBCA9ED" w14:textId="03CFDFB7" w:rsidR="009A5425" w:rsidRDefault="009A5425">
      <w:pPr>
        <w:rPr>
          <w:rStyle w:val="Hyperlink"/>
        </w:rPr>
      </w:pPr>
    </w:p>
    <w:p w14:paraId="58C61146" w14:textId="41918132" w:rsidR="009A5425" w:rsidRDefault="009A5425">
      <w:pPr>
        <w:rPr>
          <w:rStyle w:val="Hyperlink"/>
        </w:rPr>
      </w:pPr>
    </w:p>
    <w:p w14:paraId="1EF06289" w14:textId="77777777" w:rsidR="009A5425" w:rsidRDefault="00000000" w:rsidP="009A5425">
      <w:hyperlink r:id="rId10" w:history="1">
        <w:r w:rsidR="009A5425">
          <w:rPr>
            <w:rStyle w:val="Hyperlink"/>
          </w:rPr>
          <w:t>IBM Lighthouse</w:t>
        </w:r>
      </w:hyperlink>
    </w:p>
    <w:p w14:paraId="0700E0A3" w14:textId="77777777" w:rsidR="009A5425" w:rsidRDefault="00000000" w:rsidP="009A5425">
      <w:pPr>
        <w:rPr>
          <w:rStyle w:val="Hyperlink"/>
        </w:rPr>
      </w:pPr>
      <w:hyperlink r:id="rId11" w:history="1">
        <w:r w:rsidR="009A5425">
          <w:rPr>
            <w:rStyle w:val="Hyperlink"/>
          </w:rPr>
          <w:t xml:space="preserve">Operational </w:t>
        </w:r>
        <w:proofErr w:type="gramStart"/>
        <w:r w:rsidR="009A5425">
          <w:rPr>
            <w:rStyle w:val="Hyperlink"/>
          </w:rPr>
          <w:t>Excellence :</w:t>
        </w:r>
        <w:proofErr w:type="gramEnd"/>
        <w:r w:rsidR="009A5425">
          <w:rPr>
            <w:rStyle w:val="Hyperlink"/>
          </w:rPr>
          <w:t>: AWS Well-Architected Labs (wellarchitectedlabs.com)</w:t>
        </w:r>
      </w:hyperlink>
    </w:p>
    <w:p w14:paraId="47B68FE7" w14:textId="77777777" w:rsidR="009A5425" w:rsidRDefault="00000000" w:rsidP="009A5425">
      <w:pPr>
        <w:pBdr>
          <w:bottom w:val="single" w:sz="6" w:space="1" w:color="auto"/>
        </w:pBdr>
        <w:rPr>
          <w:rFonts w:ascii="IBMPlexSans-Regular" w:hAnsi="IBMPlexSans-Regular"/>
          <w:color w:val="212529"/>
          <w:shd w:val="clear" w:color="auto" w:fill="FDFDFD"/>
        </w:rPr>
      </w:pPr>
      <w:hyperlink r:id="rId12" w:history="1">
        <w:r w:rsidR="009A5425" w:rsidRPr="00294172">
          <w:rPr>
            <w:rStyle w:val="Hyperlink"/>
            <w:rFonts w:ascii="IBMPlexSans-Regular" w:hAnsi="IBMPlexSans-Regular"/>
            <w:shd w:val="clear" w:color="auto" w:fill="FDFDFD"/>
          </w:rPr>
          <w:t>https://w3.ibm.com/services/lighthouse/spaces/view/learning-knowledge-cic-india/aws-certification-mandatory-training</w:t>
        </w:r>
      </w:hyperlink>
    </w:p>
    <w:p w14:paraId="085B7D51" w14:textId="77777777" w:rsidR="0037769D" w:rsidRDefault="0037769D" w:rsidP="0037769D"/>
    <w:p w14:paraId="38E330C4" w14:textId="77777777" w:rsidR="0037769D" w:rsidRDefault="00000000" w:rsidP="0037769D">
      <w:hyperlink r:id="rId13" w:history="1">
        <w:r w:rsidR="0037769D">
          <w:rPr>
            <w:rStyle w:val="Hyperlink"/>
          </w:rPr>
          <w:t>IBM Lighthouse</w:t>
        </w:r>
      </w:hyperlink>
    </w:p>
    <w:p w14:paraId="7ED2ACB6" w14:textId="77777777" w:rsidR="0037769D" w:rsidRDefault="00000000" w:rsidP="0037769D">
      <w:pPr>
        <w:rPr>
          <w:rStyle w:val="Hyperlink"/>
        </w:rPr>
      </w:pPr>
      <w:hyperlink r:id="rId14" w:history="1">
        <w:r w:rsidR="0037769D">
          <w:rPr>
            <w:rStyle w:val="Hyperlink"/>
          </w:rPr>
          <w:t xml:space="preserve">Operational </w:t>
        </w:r>
        <w:proofErr w:type="gramStart"/>
        <w:r w:rsidR="0037769D">
          <w:rPr>
            <w:rStyle w:val="Hyperlink"/>
          </w:rPr>
          <w:t>Excellence :</w:t>
        </w:r>
        <w:proofErr w:type="gramEnd"/>
        <w:r w:rsidR="0037769D">
          <w:rPr>
            <w:rStyle w:val="Hyperlink"/>
          </w:rPr>
          <w:t>: AWS Well-Architected Labs (wellarchitectedlabs.com)</w:t>
        </w:r>
      </w:hyperlink>
    </w:p>
    <w:p w14:paraId="7338B654" w14:textId="3D9F8232" w:rsidR="0037769D" w:rsidRDefault="00000000" w:rsidP="0037769D">
      <w:pPr>
        <w:pBdr>
          <w:bottom w:val="single" w:sz="6" w:space="1" w:color="auto"/>
        </w:pBdr>
        <w:rPr>
          <w:rStyle w:val="Hyperlink"/>
          <w:rFonts w:ascii="IBMPlexSans-Regular" w:hAnsi="IBMPlexSans-Regular"/>
          <w:shd w:val="clear" w:color="auto" w:fill="FDFDFD"/>
        </w:rPr>
      </w:pPr>
      <w:hyperlink r:id="rId15" w:history="1">
        <w:r w:rsidR="0037769D" w:rsidRPr="00294172">
          <w:rPr>
            <w:rStyle w:val="Hyperlink"/>
            <w:rFonts w:ascii="IBMPlexSans-Regular" w:hAnsi="IBMPlexSans-Regular"/>
            <w:shd w:val="clear" w:color="auto" w:fill="FDFDFD"/>
          </w:rPr>
          <w:t>https://w3.ibm.com/services/lighthouse/spaces/view/learning-knowledge-cic-india/aws-certification-mandatory-training</w:t>
        </w:r>
      </w:hyperlink>
    </w:p>
    <w:p w14:paraId="2B52935A" w14:textId="19EBBFB6" w:rsidR="00D357BF" w:rsidRDefault="00D357BF" w:rsidP="0037769D">
      <w:pPr>
        <w:pBdr>
          <w:bottom w:val="single" w:sz="6" w:space="1" w:color="auto"/>
        </w:pBdr>
        <w:rPr>
          <w:rStyle w:val="Hyperlink"/>
          <w:rFonts w:ascii="IBMPlexSans-Regular" w:hAnsi="IBMPlexSans-Regular"/>
          <w:shd w:val="clear" w:color="auto" w:fill="FDFDFD"/>
        </w:rPr>
      </w:pPr>
    </w:p>
    <w:p w14:paraId="04265EB2" w14:textId="177DBCEF" w:rsidR="00D357BF" w:rsidRDefault="00000000" w:rsidP="0037769D">
      <w:pPr>
        <w:pBdr>
          <w:bottom w:val="single" w:sz="6" w:space="1" w:color="auto"/>
        </w:pBdr>
      </w:pPr>
      <w:hyperlink r:id="rId16" w:anchor="Associate" w:history="1">
        <w:r w:rsidR="00D357BF">
          <w:rPr>
            <w:rStyle w:val="Hyperlink"/>
          </w:rPr>
          <w:t>AWS Training Calendar &amp; Resources - AWS Learning Resources (ibm.com)</w:t>
        </w:r>
      </w:hyperlink>
    </w:p>
    <w:p w14:paraId="4DC5E0B5" w14:textId="77777777" w:rsidR="00202607" w:rsidRDefault="00202607" w:rsidP="0037769D">
      <w:pPr>
        <w:pBdr>
          <w:bottom w:val="single" w:sz="6" w:space="1" w:color="auto"/>
        </w:pBdr>
        <w:rPr>
          <w:rFonts w:ascii="IBMPlexSans-Regular" w:hAnsi="IBMPlexSans-Regular"/>
          <w:color w:val="212529"/>
          <w:shd w:val="clear" w:color="auto" w:fill="FDFDFD"/>
        </w:rPr>
      </w:pPr>
    </w:p>
    <w:p w14:paraId="61B7AA3A" w14:textId="77777777" w:rsidR="0037769D" w:rsidRDefault="00000000" w:rsidP="0037769D">
      <w:hyperlink r:id="rId17" w:history="1">
        <w:r w:rsidR="0037769D">
          <w:rPr>
            <w:rStyle w:val="Hyperlink"/>
          </w:rPr>
          <w:t>AWS Certified Developer Associate [4 Practice Exam Tests] | Udemy</w:t>
        </w:r>
      </w:hyperlink>
    </w:p>
    <w:p w14:paraId="5E0A5AB2" w14:textId="77777777" w:rsidR="0037769D" w:rsidRDefault="00000000" w:rsidP="0037769D">
      <w:hyperlink r:id="rId18" w:history="1">
        <w:r w:rsidR="0037769D">
          <w:rPr>
            <w:rStyle w:val="Hyperlink"/>
          </w:rPr>
          <w:t>AWS Certified Developer Associate Practice Exams | Udemy</w:t>
        </w:r>
      </w:hyperlink>
    </w:p>
    <w:p w14:paraId="4E464085" w14:textId="77777777" w:rsidR="0037769D" w:rsidRDefault="00000000" w:rsidP="0037769D">
      <w:hyperlink r:id="rId19" w:history="1">
        <w:r w:rsidR="0037769D">
          <w:rPr>
            <w:rStyle w:val="Hyperlink"/>
          </w:rPr>
          <w:t>AWS Certified Developer Associate Practice Exam Questions | Udemy</w:t>
        </w:r>
      </w:hyperlink>
    </w:p>
    <w:p w14:paraId="782610B2" w14:textId="77777777" w:rsidR="0037769D" w:rsidRDefault="0037769D" w:rsidP="0037769D"/>
    <w:p w14:paraId="675B6975" w14:textId="77777777" w:rsidR="0037769D" w:rsidRDefault="0037769D" w:rsidP="0037769D"/>
    <w:p w14:paraId="38E9A3D1" w14:textId="77777777" w:rsidR="0037769D" w:rsidRDefault="00000000" w:rsidP="0037769D">
      <w:hyperlink r:id="rId20" w:history="1">
        <w:r w:rsidR="0037769D">
          <w:rPr>
            <w:rStyle w:val="Hyperlink"/>
          </w:rPr>
          <w:t>[Best Training] for AWS Certified Developer Associate (DVA-C02) (whizlabs.com)</w:t>
        </w:r>
      </w:hyperlink>
    </w:p>
    <w:p w14:paraId="763E5B7E" w14:textId="77777777" w:rsidR="0037769D" w:rsidRDefault="0037769D" w:rsidP="0037769D"/>
    <w:p w14:paraId="5148F76B" w14:textId="77777777" w:rsidR="0037769D" w:rsidRDefault="00000000" w:rsidP="0037769D">
      <w:hyperlink r:id="rId21" w:history="1">
        <w:r w:rsidR="0037769D">
          <w:rPr>
            <w:rStyle w:val="Hyperlink"/>
          </w:rPr>
          <w:t>certification-questions.com/practice-exam/amazon/aws-certified-developer-associate?affiliateCode=fcff36fd-557a-4713-abf6-973e9924770f&amp;utm_source=Javin&amp;utm_medium=affiliate&amp;utm_campaign=affiliate</w:t>
        </w:r>
      </w:hyperlink>
    </w:p>
    <w:p w14:paraId="7748AD71" w14:textId="77777777" w:rsidR="0037769D" w:rsidRDefault="0037769D" w:rsidP="0037769D"/>
    <w:p w14:paraId="3A32C5A2" w14:textId="77AA49B2" w:rsidR="0037769D" w:rsidRDefault="00AE6E4E" w:rsidP="0037769D">
      <w:r>
        <w:t xml:space="preserve">AWS </w:t>
      </w:r>
      <w:proofErr w:type="spellStart"/>
      <w:r>
        <w:t>XVoucher</w:t>
      </w:r>
      <w:proofErr w:type="spellEnd"/>
    </w:p>
    <w:p w14:paraId="7E0E7688" w14:textId="31C95331" w:rsidR="00AE6E4E" w:rsidRDefault="00AE6E4E" w:rsidP="0037769D">
      <w:r>
        <w:t xml:space="preserve">Username: </w:t>
      </w:r>
      <w:hyperlink r:id="rId22" w:history="1">
        <w:r w:rsidR="00464B11" w:rsidRPr="00292F3B">
          <w:rPr>
            <w:rStyle w:val="Hyperlink"/>
          </w:rPr>
          <w:t>adiroy17@in.ibm.com</w:t>
        </w:r>
      </w:hyperlink>
    </w:p>
    <w:p w14:paraId="2F136C2B" w14:textId="674FCC40" w:rsidR="00464B11" w:rsidRDefault="00464B11" w:rsidP="0037769D">
      <w:proofErr w:type="spellStart"/>
      <w:r>
        <w:t>Pswd</w:t>
      </w:r>
      <w:proofErr w:type="spellEnd"/>
      <w:r>
        <w:t xml:space="preserve">: </w:t>
      </w:r>
      <w:r w:rsidR="00883EA1" w:rsidRPr="00883EA1">
        <w:t>Firstaugust#2023</w:t>
      </w:r>
    </w:p>
    <w:p w14:paraId="03A20D20" w14:textId="77777777" w:rsidR="00883EA1" w:rsidRDefault="00883EA1" w:rsidP="0037769D"/>
    <w:p w14:paraId="5BB38BA8" w14:textId="77777777" w:rsidR="00883EA1" w:rsidRDefault="00883EA1" w:rsidP="00883EA1">
      <w:pPr>
        <w:pStyle w:val="NormalWeb"/>
        <w:spacing w:before="0" w:beforeAutospacing="0" w:after="0" w:afterAutospacing="0" w:line="330" w:lineRule="atLeast"/>
        <w:rPr>
          <w:rFonts w:ascii="Helvetica" w:hAnsi="Helvetica"/>
          <w:color w:val="555555"/>
          <w:sz w:val="21"/>
          <w:szCs w:val="21"/>
        </w:rPr>
      </w:pPr>
      <w:r>
        <w:t xml:space="preserve">VOUCHER </w:t>
      </w:r>
      <w:proofErr w:type="gramStart"/>
      <w:r>
        <w:t>NO. :</w:t>
      </w:r>
      <w:proofErr w:type="gramEnd"/>
      <w:r>
        <w:t xml:space="preserve"> </w:t>
      </w:r>
      <w:r>
        <w:rPr>
          <w:rFonts w:ascii="Helvetica" w:hAnsi="Helvetica"/>
          <w:color w:val="555555"/>
          <w:sz w:val="21"/>
          <w:szCs w:val="21"/>
        </w:rPr>
        <w:t>383ae865-610d-48e2-95fa-cc8b6a57a492</w:t>
      </w:r>
    </w:p>
    <w:p w14:paraId="24A1C52B" w14:textId="77777777" w:rsidR="00883EA1" w:rsidRDefault="00883EA1" w:rsidP="00883EA1">
      <w:pPr>
        <w:pStyle w:val="NormalWeb"/>
      </w:pPr>
      <w:r>
        <w:rPr>
          <w:color w:val="333333"/>
        </w:rPr>
        <w:t>indicated below.</w:t>
      </w:r>
    </w:p>
    <w:tbl>
      <w:tblPr>
        <w:tblW w:w="0" w:type="auto"/>
        <w:tblCellSpacing w:w="15" w:type="dxa"/>
        <w:tblLook w:val="04A0" w:firstRow="1" w:lastRow="0" w:firstColumn="1" w:lastColumn="0" w:noHBand="0" w:noVBand="1"/>
      </w:tblPr>
      <w:tblGrid>
        <w:gridCol w:w="1666"/>
        <w:gridCol w:w="259"/>
        <w:gridCol w:w="5960"/>
        <w:gridCol w:w="259"/>
        <w:gridCol w:w="1216"/>
      </w:tblGrid>
      <w:tr w:rsidR="00883EA1" w14:paraId="37E2F34E" w14:textId="77777777" w:rsidTr="00883EA1">
        <w:trPr>
          <w:tblCellSpacing w:w="15" w:type="dxa"/>
        </w:trPr>
        <w:tc>
          <w:tcPr>
            <w:tcW w:w="0" w:type="auto"/>
            <w:tcMar>
              <w:top w:w="15" w:type="dxa"/>
              <w:left w:w="15" w:type="dxa"/>
              <w:bottom w:w="15" w:type="dxa"/>
              <w:right w:w="15" w:type="dxa"/>
            </w:tcMar>
            <w:vAlign w:val="center"/>
            <w:hideMark/>
          </w:tcPr>
          <w:p w14:paraId="6D15DAE2" w14:textId="77777777" w:rsidR="00883EA1" w:rsidRDefault="00883EA1">
            <w:r>
              <w:rPr>
                <w:rStyle w:val="Strong"/>
                <w:rFonts w:ascii="Arial" w:hAnsi="Arial" w:cs="Arial"/>
                <w:color w:val="333333"/>
                <w:sz w:val="20"/>
                <w:szCs w:val="20"/>
              </w:rPr>
              <w:t>Voucher Number</w:t>
            </w:r>
          </w:p>
        </w:tc>
        <w:tc>
          <w:tcPr>
            <w:tcW w:w="0" w:type="auto"/>
            <w:tcMar>
              <w:top w:w="15" w:type="dxa"/>
              <w:left w:w="15" w:type="dxa"/>
              <w:bottom w:w="15" w:type="dxa"/>
              <w:right w:w="15" w:type="dxa"/>
            </w:tcMar>
            <w:vAlign w:val="center"/>
            <w:hideMark/>
          </w:tcPr>
          <w:p w14:paraId="7A7B0F40" w14:textId="77777777" w:rsidR="00883EA1" w:rsidRDefault="00883EA1"/>
        </w:tc>
        <w:tc>
          <w:tcPr>
            <w:tcW w:w="0" w:type="auto"/>
            <w:tcMar>
              <w:top w:w="15" w:type="dxa"/>
              <w:left w:w="15" w:type="dxa"/>
              <w:bottom w:w="15" w:type="dxa"/>
              <w:right w:w="15" w:type="dxa"/>
            </w:tcMar>
            <w:vAlign w:val="center"/>
            <w:hideMark/>
          </w:tcPr>
          <w:p w14:paraId="5E0513E4" w14:textId="77777777" w:rsidR="00883EA1" w:rsidRDefault="00883EA1">
            <w:pPr>
              <w:rPr>
                <w:rFonts w:ascii="Calibri" w:hAnsi="Calibri" w:cs="Calibri"/>
              </w:rPr>
            </w:pPr>
            <w:r>
              <w:rPr>
                <w:rStyle w:val="Strong"/>
                <w:rFonts w:ascii="Arial" w:hAnsi="Arial" w:cs="Arial"/>
                <w:color w:val="333333"/>
                <w:sz w:val="20"/>
                <w:szCs w:val="20"/>
              </w:rPr>
              <w:t>Product Name</w:t>
            </w:r>
          </w:p>
        </w:tc>
        <w:tc>
          <w:tcPr>
            <w:tcW w:w="0" w:type="auto"/>
            <w:tcMar>
              <w:top w:w="15" w:type="dxa"/>
              <w:left w:w="15" w:type="dxa"/>
              <w:bottom w:w="15" w:type="dxa"/>
              <w:right w:w="15" w:type="dxa"/>
            </w:tcMar>
            <w:vAlign w:val="center"/>
            <w:hideMark/>
          </w:tcPr>
          <w:p w14:paraId="03D90599" w14:textId="77777777" w:rsidR="00883EA1" w:rsidRDefault="00883EA1"/>
        </w:tc>
        <w:tc>
          <w:tcPr>
            <w:tcW w:w="0" w:type="auto"/>
            <w:tcMar>
              <w:top w:w="15" w:type="dxa"/>
              <w:left w:w="15" w:type="dxa"/>
              <w:bottom w:w="15" w:type="dxa"/>
              <w:right w:w="15" w:type="dxa"/>
            </w:tcMar>
            <w:vAlign w:val="center"/>
            <w:hideMark/>
          </w:tcPr>
          <w:p w14:paraId="37B8640C" w14:textId="77777777" w:rsidR="00883EA1" w:rsidRDefault="00883EA1">
            <w:pPr>
              <w:rPr>
                <w:rFonts w:ascii="Calibri" w:hAnsi="Calibri" w:cs="Calibri"/>
              </w:rPr>
            </w:pPr>
            <w:r>
              <w:rPr>
                <w:rStyle w:val="Strong"/>
                <w:rFonts w:ascii="Arial" w:hAnsi="Arial" w:cs="Arial"/>
                <w:color w:val="333333"/>
                <w:sz w:val="20"/>
                <w:szCs w:val="20"/>
              </w:rPr>
              <w:t>Expiration ()</w:t>
            </w:r>
          </w:p>
        </w:tc>
      </w:tr>
      <w:tr w:rsidR="00883EA1" w14:paraId="7150D903" w14:textId="77777777" w:rsidTr="00883EA1">
        <w:trPr>
          <w:tblCellSpacing w:w="15" w:type="dxa"/>
        </w:trPr>
        <w:tc>
          <w:tcPr>
            <w:tcW w:w="0" w:type="auto"/>
            <w:tcMar>
              <w:top w:w="15" w:type="dxa"/>
              <w:left w:w="15" w:type="dxa"/>
              <w:bottom w:w="15" w:type="dxa"/>
              <w:right w:w="15" w:type="dxa"/>
            </w:tcMar>
            <w:vAlign w:val="center"/>
            <w:hideMark/>
          </w:tcPr>
          <w:p w14:paraId="189CD41A" w14:textId="77777777" w:rsidR="00883EA1" w:rsidRDefault="00883EA1">
            <w:r>
              <w:rPr>
                <w:color w:val="333333"/>
              </w:rPr>
              <w:t>AWA1875B7643</w:t>
            </w:r>
          </w:p>
        </w:tc>
        <w:tc>
          <w:tcPr>
            <w:tcW w:w="0" w:type="auto"/>
            <w:tcMar>
              <w:top w:w="15" w:type="dxa"/>
              <w:left w:w="15" w:type="dxa"/>
              <w:bottom w:w="15" w:type="dxa"/>
              <w:right w:w="15" w:type="dxa"/>
            </w:tcMar>
            <w:vAlign w:val="center"/>
            <w:hideMark/>
          </w:tcPr>
          <w:p w14:paraId="538197FA" w14:textId="77777777" w:rsidR="00883EA1" w:rsidRDefault="00883EA1">
            <w:r>
              <w:rPr>
                <w:color w:val="333333"/>
              </w:rPr>
              <w:t>    </w:t>
            </w:r>
          </w:p>
        </w:tc>
        <w:tc>
          <w:tcPr>
            <w:tcW w:w="0" w:type="auto"/>
            <w:tcMar>
              <w:top w:w="15" w:type="dxa"/>
              <w:left w:w="15" w:type="dxa"/>
              <w:bottom w:w="15" w:type="dxa"/>
              <w:right w:w="15" w:type="dxa"/>
            </w:tcMar>
            <w:vAlign w:val="center"/>
            <w:hideMark/>
          </w:tcPr>
          <w:p w14:paraId="2DB023F1" w14:textId="77777777" w:rsidR="00883EA1" w:rsidRDefault="00883EA1">
            <w:r>
              <w:rPr>
                <w:color w:val="333333"/>
              </w:rPr>
              <w:t>AWS Certification Exam Voucher - ATP Disc - Associate Level - Pearson VUE</w:t>
            </w:r>
          </w:p>
        </w:tc>
        <w:tc>
          <w:tcPr>
            <w:tcW w:w="0" w:type="auto"/>
            <w:tcMar>
              <w:top w:w="15" w:type="dxa"/>
              <w:left w:w="15" w:type="dxa"/>
              <w:bottom w:w="15" w:type="dxa"/>
              <w:right w:w="15" w:type="dxa"/>
            </w:tcMar>
            <w:vAlign w:val="center"/>
            <w:hideMark/>
          </w:tcPr>
          <w:p w14:paraId="595FB163" w14:textId="77777777" w:rsidR="00883EA1" w:rsidRDefault="00883EA1">
            <w:r>
              <w:rPr>
                <w:color w:val="333333"/>
              </w:rPr>
              <w:t>    </w:t>
            </w:r>
          </w:p>
        </w:tc>
        <w:tc>
          <w:tcPr>
            <w:tcW w:w="0" w:type="auto"/>
            <w:tcMar>
              <w:top w:w="15" w:type="dxa"/>
              <w:left w:w="15" w:type="dxa"/>
              <w:bottom w:w="15" w:type="dxa"/>
              <w:right w:w="15" w:type="dxa"/>
            </w:tcMar>
            <w:vAlign w:val="center"/>
            <w:hideMark/>
          </w:tcPr>
          <w:p w14:paraId="4724FED4" w14:textId="77777777" w:rsidR="00883EA1" w:rsidRDefault="00883EA1">
            <w:r>
              <w:rPr>
                <w:color w:val="333333"/>
              </w:rPr>
              <w:t>2024-09-15</w:t>
            </w:r>
          </w:p>
        </w:tc>
      </w:tr>
      <w:tr w:rsidR="00883EA1" w14:paraId="46308D02" w14:textId="77777777" w:rsidTr="00883EA1">
        <w:trPr>
          <w:tblCellSpacing w:w="15" w:type="dxa"/>
        </w:trPr>
        <w:tc>
          <w:tcPr>
            <w:tcW w:w="0" w:type="auto"/>
            <w:tcMar>
              <w:top w:w="15" w:type="dxa"/>
              <w:left w:w="15" w:type="dxa"/>
              <w:bottom w:w="15" w:type="dxa"/>
              <w:right w:w="15" w:type="dxa"/>
            </w:tcMar>
            <w:vAlign w:val="center"/>
            <w:hideMark/>
          </w:tcPr>
          <w:p w14:paraId="45A24BAA" w14:textId="77777777" w:rsidR="00883EA1" w:rsidRDefault="00883EA1"/>
        </w:tc>
        <w:tc>
          <w:tcPr>
            <w:tcW w:w="0" w:type="auto"/>
            <w:tcMar>
              <w:top w:w="15" w:type="dxa"/>
              <w:left w:w="15" w:type="dxa"/>
              <w:bottom w:w="15" w:type="dxa"/>
              <w:right w:w="15" w:type="dxa"/>
            </w:tcMar>
            <w:vAlign w:val="center"/>
            <w:hideMark/>
          </w:tcPr>
          <w:p w14:paraId="7E3D9118" w14:textId="77777777" w:rsidR="00883EA1" w:rsidRDefault="00883EA1">
            <w:pPr>
              <w:rPr>
                <w:sz w:val="20"/>
                <w:szCs w:val="20"/>
              </w:rPr>
            </w:pPr>
          </w:p>
        </w:tc>
        <w:tc>
          <w:tcPr>
            <w:tcW w:w="0" w:type="auto"/>
            <w:tcMar>
              <w:top w:w="15" w:type="dxa"/>
              <w:left w:w="15" w:type="dxa"/>
              <w:bottom w:w="15" w:type="dxa"/>
              <w:right w:w="15" w:type="dxa"/>
            </w:tcMar>
            <w:vAlign w:val="center"/>
            <w:hideMark/>
          </w:tcPr>
          <w:p w14:paraId="1AF44BD8" w14:textId="77777777" w:rsidR="00883EA1" w:rsidRDefault="00883EA1">
            <w:pPr>
              <w:rPr>
                <w:sz w:val="20"/>
                <w:szCs w:val="20"/>
              </w:rPr>
            </w:pPr>
          </w:p>
        </w:tc>
        <w:tc>
          <w:tcPr>
            <w:tcW w:w="0" w:type="auto"/>
            <w:tcMar>
              <w:top w:w="15" w:type="dxa"/>
              <w:left w:w="15" w:type="dxa"/>
              <w:bottom w:w="15" w:type="dxa"/>
              <w:right w:w="15" w:type="dxa"/>
            </w:tcMar>
            <w:vAlign w:val="center"/>
            <w:hideMark/>
          </w:tcPr>
          <w:p w14:paraId="290E5657" w14:textId="77777777" w:rsidR="00883EA1" w:rsidRDefault="00883EA1">
            <w:pPr>
              <w:rPr>
                <w:sz w:val="20"/>
                <w:szCs w:val="20"/>
              </w:rPr>
            </w:pPr>
          </w:p>
        </w:tc>
        <w:tc>
          <w:tcPr>
            <w:tcW w:w="0" w:type="auto"/>
            <w:tcMar>
              <w:top w:w="15" w:type="dxa"/>
              <w:left w:w="15" w:type="dxa"/>
              <w:bottom w:w="15" w:type="dxa"/>
              <w:right w:w="15" w:type="dxa"/>
            </w:tcMar>
            <w:vAlign w:val="center"/>
            <w:hideMark/>
          </w:tcPr>
          <w:p w14:paraId="26131C47" w14:textId="77777777" w:rsidR="00883EA1" w:rsidRDefault="00883EA1">
            <w:pPr>
              <w:rPr>
                <w:sz w:val="20"/>
                <w:szCs w:val="20"/>
              </w:rPr>
            </w:pPr>
          </w:p>
        </w:tc>
      </w:tr>
    </w:tbl>
    <w:p w14:paraId="4F9E6EED" w14:textId="77777777" w:rsidR="00883EA1" w:rsidRDefault="00883EA1" w:rsidP="00883EA1">
      <w:pPr>
        <w:rPr>
          <w:rFonts w:ascii="Calibri" w:hAnsi="Calibri" w:cs="Calibri"/>
        </w:rPr>
      </w:pPr>
    </w:p>
    <w:p w14:paraId="38D35DDC" w14:textId="0C1254D7" w:rsidR="00883EA1" w:rsidRDefault="00883EA1" w:rsidP="00883EA1">
      <w:r>
        <w:rPr>
          <w:rStyle w:val="Strong"/>
          <w:color w:val="333333"/>
        </w:rPr>
        <w:t>Instructions for Redeeming Your AWS Certification exam vouchers</w:t>
      </w:r>
      <w:r>
        <w:br/>
      </w:r>
    </w:p>
    <w:p w14:paraId="209A7E11" w14:textId="3D1EB4BC" w:rsidR="00883EA1" w:rsidRDefault="0059627A" w:rsidP="00883EA1">
      <w: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0510248E" w14:textId="77777777" w:rsidR="0059627A" w:rsidRDefault="0059627A" w:rsidP="00883EA1"/>
    <w:p w14:paraId="6844D04A" w14:textId="77777777" w:rsidR="0059627A" w:rsidRDefault="0059627A" w:rsidP="0059627A">
      <w:pPr>
        <w:spacing w:line="15" w:lineRule="atLeast"/>
        <w:rPr>
          <w:vanish/>
          <w:color w:val="FFFFFF"/>
          <w:sz w:val="2"/>
          <w:szCs w:val="2"/>
        </w:rPr>
      </w:pPr>
      <w:r>
        <w:rPr>
          <w:vanish/>
          <w:color w:val="FFFFFF"/>
          <w:sz w:val="2"/>
          <w:szCs w:val="2"/>
        </w:rPr>
        <w:t xml:space="preserve">Dear ADITI ROY, </w:t>
      </w:r>
      <w:proofErr w:type="gramStart"/>
      <w:r>
        <w:rPr>
          <w:vanish/>
          <w:color w:val="FFFFFF"/>
          <w:sz w:val="2"/>
          <w:szCs w:val="2"/>
        </w:rPr>
        <w:t>Please</w:t>
      </w:r>
      <w:proofErr w:type="gramEnd"/>
      <w:r>
        <w:rPr>
          <w:vanish/>
          <w:color w:val="FFFFFF"/>
          <w:sz w:val="2"/>
          <w:szCs w:val="2"/>
        </w:rPr>
        <w:t xml:space="preserve"> find the Pearson VUE voucher number(s) for your exam(s) below, as well as instructions for redeeming them. Vouchers may only be redeemed for the AWS Certification exams for which they were purchased. Exams must be </w:t>
      </w:r>
      <w:proofErr w:type="gramStart"/>
      <w:r>
        <w:rPr>
          <w:vanish/>
          <w:color w:val="FFFFFF"/>
          <w:sz w:val="2"/>
          <w:szCs w:val="2"/>
        </w:rPr>
        <w:t>taken</w:t>
      </w:r>
      <w:proofErr w:type="gramEnd"/>
      <w:r>
        <w:rPr>
          <w:vanish/>
          <w:color w:val="FFFFFF"/>
          <w:sz w:val="2"/>
          <w:szCs w:val="2"/>
        </w:rPr>
        <w:t xml:space="preserve"> </w:t>
      </w:r>
    </w:p>
    <w:p w14:paraId="32F79780" w14:textId="77777777" w:rsidR="0059627A" w:rsidRDefault="0059627A" w:rsidP="0059627A">
      <w:pPr>
        <w:spacing w:line="15" w:lineRule="atLeast"/>
        <w:rPr>
          <w:vanish/>
          <w:color w:val="FFFFFF"/>
          <w:sz w:val="2"/>
          <w:szCs w:val="2"/>
        </w:rPr>
      </w:pPr>
      <w:proofErr w:type="spellStart"/>
      <w:r>
        <w:rPr>
          <w:vanish/>
          <w:color w:val="FFFFFF"/>
          <w:sz w:val="2"/>
          <w:szCs w:val="2"/>
        </w:rPr>
        <w:t>ZjQcmQRYFpfptBannerStart</w:t>
      </w:r>
      <w:proofErr w:type="spellEnd"/>
    </w:p>
    <w:tbl>
      <w:tblPr>
        <w:tblW w:w="5000" w:type="pct"/>
        <w:tblCellSpacing w:w="0" w:type="dxa"/>
        <w:tblCellMar>
          <w:top w:w="240" w:type="dxa"/>
          <w:left w:w="0" w:type="dxa"/>
          <w:bottom w:w="240" w:type="dxa"/>
          <w:right w:w="0" w:type="dxa"/>
        </w:tblCellMar>
        <w:tblLook w:val="04A0" w:firstRow="1" w:lastRow="0" w:firstColumn="1" w:lastColumn="0" w:noHBand="0" w:noVBand="1"/>
      </w:tblPr>
      <w:tblGrid>
        <w:gridCol w:w="9360"/>
      </w:tblGrid>
      <w:tr w:rsidR="0059627A" w14:paraId="7A6A1251" w14:textId="77777777" w:rsidTr="0059627A">
        <w:trPr>
          <w:tblCellSpacing w:w="0" w:type="dxa"/>
        </w:trPr>
        <w:tc>
          <w:tcPr>
            <w:tcW w:w="0" w:type="auto"/>
            <w:vAlign w:val="center"/>
            <w:hideMark/>
          </w:tcPr>
          <w:tbl>
            <w:tblPr>
              <w:tblW w:w="5000" w:type="pct"/>
              <w:tblCellSpacing w:w="0" w:type="dxa"/>
              <w:tblBorders>
                <w:top w:val="single" w:sz="24" w:space="0" w:color="90A4AE"/>
              </w:tblBorders>
              <w:shd w:val="clear" w:color="auto" w:fill="D0D8DC"/>
              <w:tblCellMar>
                <w:left w:w="90" w:type="dxa"/>
                <w:bottom w:w="75" w:type="dxa"/>
                <w:right w:w="150" w:type="dxa"/>
              </w:tblCellMar>
              <w:tblLook w:val="04A0" w:firstRow="1" w:lastRow="0" w:firstColumn="1" w:lastColumn="0" w:noHBand="0" w:noVBand="1"/>
            </w:tblPr>
            <w:tblGrid>
              <w:gridCol w:w="9360"/>
            </w:tblGrid>
            <w:tr w:rsidR="0059627A" w14:paraId="427D8718" w14:textId="77777777">
              <w:trPr>
                <w:tblCellSpacing w:w="0" w:type="dxa"/>
              </w:trPr>
              <w:tc>
                <w:tcPr>
                  <w:tcW w:w="0" w:type="auto"/>
                  <w:tcBorders>
                    <w:top w:val="nil"/>
                    <w:left w:val="nil"/>
                    <w:bottom w:val="nil"/>
                    <w:right w:val="nil"/>
                  </w:tcBorders>
                  <w:shd w:val="clear" w:color="auto" w:fill="D0D8DC"/>
                  <w:hideMark/>
                </w:tcPr>
                <w:tbl>
                  <w:tblPr>
                    <w:tblpPr w:leftFromText="45" w:rightFromText="45" w:vertAnchor="text"/>
                    <w:tblW w:w="0" w:type="auto"/>
                    <w:tblCellSpacing w:w="0" w:type="dxa"/>
                    <w:tblCellMar>
                      <w:top w:w="60" w:type="dxa"/>
                      <w:left w:w="120" w:type="dxa"/>
                      <w:bottom w:w="60" w:type="dxa"/>
                      <w:right w:w="120" w:type="dxa"/>
                    </w:tblCellMar>
                    <w:tblLook w:val="04A0" w:firstRow="1" w:lastRow="0" w:firstColumn="1" w:lastColumn="0" w:noHBand="0" w:noVBand="1"/>
                  </w:tblPr>
                  <w:tblGrid>
                    <w:gridCol w:w="4395"/>
                  </w:tblGrid>
                  <w:tr w:rsidR="0059627A" w14:paraId="2ED5F1E4" w14:textId="77777777">
                    <w:trPr>
                      <w:tblCellSpacing w:w="0" w:type="dxa"/>
                    </w:trPr>
                    <w:tc>
                      <w:tcPr>
                        <w:tcW w:w="0" w:type="auto"/>
                        <w:vAlign w:val="center"/>
                        <w:hideMark/>
                      </w:tcPr>
                      <w:p w14:paraId="5F7BE390" w14:textId="77777777" w:rsidR="0059627A" w:rsidRDefault="0059627A">
                        <w:pPr>
                          <w:rPr>
                            <w:rFonts w:ascii="Arial" w:hAnsi="Arial" w:cs="Arial"/>
                            <w:b/>
                            <w:bCs/>
                            <w:color w:val="000000"/>
                            <w:sz w:val="21"/>
                            <w:szCs w:val="21"/>
                          </w:rPr>
                        </w:pPr>
                        <w:r>
                          <w:rPr>
                            <w:rFonts w:ascii="Arial" w:hAnsi="Arial" w:cs="Arial"/>
                            <w:b/>
                            <w:bCs/>
                            <w:color w:val="000000"/>
                            <w:sz w:val="21"/>
                            <w:szCs w:val="21"/>
                          </w:rPr>
                          <w:t xml:space="preserve">This Message Is </w:t>
                        </w:r>
                        <w:proofErr w:type="gramStart"/>
                        <w:r>
                          <w:rPr>
                            <w:rFonts w:ascii="Arial" w:hAnsi="Arial" w:cs="Arial"/>
                            <w:b/>
                            <w:bCs/>
                            <w:color w:val="000000"/>
                            <w:sz w:val="21"/>
                            <w:szCs w:val="21"/>
                          </w:rPr>
                          <w:t>From</w:t>
                        </w:r>
                        <w:proofErr w:type="gramEnd"/>
                        <w:r>
                          <w:rPr>
                            <w:rFonts w:ascii="Arial" w:hAnsi="Arial" w:cs="Arial"/>
                            <w:b/>
                            <w:bCs/>
                            <w:color w:val="000000"/>
                            <w:sz w:val="21"/>
                            <w:szCs w:val="21"/>
                          </w:rPr>
                          <w:t xml:space="preserve"> an External Sender </w:t>
                        </w:r>
                      </w:p>
                    </w:tc>
                  </w:tr>
                  <w:tr w:rsidR="0059627A" w14:paraId="7BCE94E8" w14:textId="77777777">
                    <w:trPr>
                      <w:tblCellSpacing w:w="0" w:type="dxa"/>
                    </w:trPr>
                    <w:tc>
                      <w:tcPr>
                        <w:tcW w:w="0" w:type="auto"/>
                        <w:vAlign w:val="center"/>
                        <w:hideMark/>
                      </w:tcPr>
                      <w:p w14:paraId="60AD84DA" w14:textId="77777777" w:rsidR="0059627A" w:rsidRDefault="0059627A">
                        <w:pPr>
                          <w:rPr>
                            <w:rFonts w:ascii="Arial" w:hAnsi="Arial" w:cs="Arial"/>
                            <w:color w:val="000000"/>
                            <w:sz w:val="18"/>
                            <w:szCs w:val="18"/>
                          </w:rPr>
                        </w:pPr>
                        <w:r>
                          <w:rPr>
                            <w:rFonts w:ascii="Arial" w:hAnsi="Arial" w:cs="Arial"/>
                            <w:color w:val="000000"/>
                            <w:sz w:val="18"/>
                            <w:szCs w:val="18"/>
                          </w:rPr>
                          <w:t xml:space="preserve">This message came from outside your organization. </w:t>
                        </w:r>
                      </w:p>
                    </w:tc>
                  </w:tr>
                </w:tbl>
                <w:tbl>
                  <w:tblPr>
                    <w:tblpPr w:leftFromText="45" w:rightFromText="45" w:vertAnchor="text" w:tblpXSpec="right" w:tblpYSpec="center"/>
                    <w:tblW w:w="0" w:type="auto"/>
                    <w:tblCellSpacing w:w="0" w:type="dxa"/>
                    <w:tblCellMar>
                      <w:top w:w="60" w:type="dxa"/>
                      <w:left w:w="0" w:type="dxa"/>
                      <w:bottom w:w="60" w:type="dxa"/>
                      <w:right w:w="0" w:type="dxa"/>
                    </w:tblCellMar>
                    <w:tblLook w:val="04A0" w:firstRow="1" w:lastRow="0" w:firstColumn="1" w:lastColumn="0" w:noHBand="0" w:noVBand="1"/>
                  </w:tblPr>
                  <w:tblGrid>
                    <w:gridCol w:w="2417"/>
                  </w:tblGrid>
                  <w:tr w:rsidR="0059627A" w14:paraId="3356196B" w14:textId="77777777">
                    <w:trPr>
                      <w:tblCellSpacing w:w="0" w:type="dxa"/>
                    </w:trPr>
                    <w:tc>
                      <w:tcPr>
                        <w:tcW w:w="0" w:type="auto"/>
                        <w:vAlign w:val="center"/>
                        <w:hideMark/>
                      </w:tcPr>
                      <w:p w14:paraId="3F336FD5" w14:textId="77777777" w:rsidR="0059627A" w:rsidRDefault="0059627A">
                        <w:pPr>
                          <w:rPr>
                            <w:rFonts w:ascii="Calibri" w:hAnsi="Calibri" w:cs="Calibri"/>
                          </w:rPr>
                        </w:pPr>
                        <w:r>
                          <w:t>  </w:t>
                        </w:r>
                        <w:hyperlink r:id="rId23" w:tgtFrame="_blank" w:history="1">
                          <w:r>
                            <w:rPr>
                              <w:rStyle w:val="Strong"/>
                              <w:rFonts w:ascii="Arial" w:hAnsi="Arial" w:cs="Arial"/>
                              <w:b w:val="0"/>
                              <w:bCs w:val="0"/>
                              <w:color w:val="000000"/>
                              <w:sz w:val="21"/>
                              <w:szCs w:val="21"/>
                              <w:bdr w:val="single" w:sz="8" w:space="6" w:color="666666" w:frame="1"/>
                            </w:rPr>
                            <w:t>  Report Suspicious  </w:t>
                          </w:r>
                        </w:hyperlink>
                        <w:r>
                          <w:t xml:space="preserve">  ‌ </w:t>
                        </w:r>
                      </w:p>
                    </w:tc>
                  </w:tr>
                </w:tbl>
                <w:p w14:paraId="0919EBF3" w14:textId="77777777" w:rsidR="0059627A" w:rsidRDefault="0059627A"/>
              </w:tc>
            </w:tr>
          </w:tbl>
          <w:p w14:paraId="64B477F0" w14:textId="77777777" w:rsidR="0059627A" w:rsidRDefault="0059627A"/>
        </w:tc>
      </w:tr>
    </w:tbl>
    <w:p w14:paraId="524DAF5A" w14:textId="77777777" w:rsidR="0059627A" w:rsidRDefault="0059627A" w:rsidP="0059627A">
      <w:pPr>
        <w:spacing w:line="15" w:lineRule="atLeast"/>
        <w:rPr>
          <w:rFonts w:ascii="Calibri" w:hAnsi="Calibri" w:cs="Calibri"/>
          <w:vanish/>
          <w:color w:val="FFFFFF"/>
          <w:sz w:val="2"/>
          <w:szCs w:val="2"/>
        </w:rPr>
      </w:pPr>
      <w:proofErr w:type="spellStart"/>
      <w:r>
        <w:rPr>
          <w:vanish/>
          <w:color w:val="FFFFFF"/>
          <w:sz w:val="2"/>
          <w:szCs w:val="2"/>
        </w:rPr>
        <w:t>ZjQcmQRYFpfptBannerEnd</w:t>
      </w:r>
      <w:proofErr w:type="spellEnd"/>
    </w:p>
    <w:tbl>
      <w:tblPr>
        <w:tblW w:w="5000" w:type="pct"/>
        <w:tblCellSpacing w:w="0" w:type="dxa"/>
        <w:shd w:val="clear" w:color="auto" w:fill="F0EEEE"/>
        <w:tblCellMar>
          <w:top w:w="120" w:type="dxa"/>
          <w:left w:w="120" w:type="dxa"/>
          <w:bottom w:w="120" w:type="dxa"/>
          <w:right w:w="120" w:type="dxa"/>
        </w:tblCellMar>
        <w:tblLook w:val="04A0" w:firstRow="1" w:lastRow="0" w:firstColumn="1" w:lastColumn="0" w:noHBand="0" w:noVBand="1"/>
      </w:tblPr>
      <w:tblGrid>
        <w:gridCol w:w="9360"/>
      </w:tblGrid>
      <w:tr w:rsidR="0059627A" w14:paraId="7774B8FA" w14:textId="77777777" w:rsidTr="0059627A">
        <w:trPr>
          <w:tblCellSpacing w:w="0" w:type="dxa"/>
          <w:hidden/>
        </w:trPr>
        <w:tc>
          <w:tcPr>
            <w:tcW w:w="0" w:type="auto"/>
            <w:shd w:val="clear" w:color="auto" w:fill="F0EEEE"/>
            <w:hideMark/>
          </w:tcPr>
          <w:tbl>
            <w:tblPr>
              <w:tblW w:w="9000" w:type="dxa"/>
              <w:jc w:val="center"/>
              <w:tblCellSpacing w:w="15" w:type="dxa"/>
              <w:tblLook w:val="04A0" w:firstRow="1" w:lastRow="0" w:firstColumn="1" w:lastColumn="0" w:noHBand="0" w:noVBand="1"/>
            </w:tblPr>
            <w:tblGrid>
              <w:gridCol w:w="9120"/>
            </w:tblGrid>
            <w:tr w:rsidR="0059627A" w14:paraId="667A0082" w14:textId="77777777">
              <w:trPr>
                <w:tblCellSpacing w:w="15" w:type="dxa"/>
                <w:jc w:val="center"/>
                <w:hidden/>
              </w:trPr>
              <w:tc>
                <w:tcPr>
                  <w:tcW w:w="0" w:type="auto"/>
                  <w:tcMar>
                    <w:top w:w="15" w:type="dxa"/>
                    <w:left w:w="15" w:type="dxa"/>
                    <w:bottom w:w="15" w:type="dxa"/>
                    <w:right w:w="15" w:type="dxa"/>
                  </w:tcMar>
                  <w:vAlign w:val="center"/>
                  <w:hideMark/>
                </w:tcPr>
                <w:p w14:paraId="094CE857" w14:textId="77777777" w:rsidR="0059627A" w:rsidRDefault="0059627A">
                  <w:pPr>
                    <w:rPr>
                      <w:vanish/>
                      <w:color w:val="FFFFFF"/>
                      <w:sz w:val="2"/>
                      <w:szCs w:val="2"/>
                    </w:rPr>
                  </w:pPr>
                </w:p>
              </w:tc>
            </w:tr>
            <w:tr w:rsidR="0059627A" w14:paraId="02C746FA" w14:textId="77777777">
              <w:trPr>
                <w:tblCellSpacing w:w="15" w:type="dxa"/>
                <w:jc w:val="center"/>
              </w:trPr>
              <w:tc>
                <w:tcPr>
                  <w:tcW w:w="0" w:type="auto"/>
                  <w:shd w:val="clear" w:color="auto" w:fill="FFFFFF"/>
                  <w:tcMar>
                    <w:top w:w="150" w:type="dxa"/>
                    <w:left w:w="300" w:type="dxa"/>
                    <w:bottom w:w="150" w:type="dxa"/>
                    <w:right w:w="300" w:type="dxa"/>
                  </w:tcMar>
                </w:tcPr>
                <w:p w14:paraId="71727030" w14:textId="77777777" w:rsidR="0059627A" w:rsidRDefault="0059627A">
                  <w:pPr>
                    <w:pStyle w:val="NormalWeb"/>
                  </w:pPr>
                  <w:r>
                    <w:rPr>
                      <w:color w:val="333333"/>
                    </w:rPr>
                    <w:lastRenderedPageBreak/>
                    <w:t>Dear ADITI ROY,</w:t>
                  </w:r>
                </w:p>
                <w:p w14:paraId="4E46D008" w14:textId="77777777" w:rsidR="0059627A" w:rsidRDefault="0059627A">
                  <w:pPr>
                    <w:pStyle w:val="NormalWeb"/>
                  </w:pPr>
                  <w:r>
                    <w:rPr>
                      <w:color w:val="333333"/>
                    </w:rPr>
                    <w:t xml:space="preserve">Please find the </w:t>
                  </w:r>
                  <w:r>
                    <w:rPr>
                      <w:rStyle w:val="Strong"/>
                      <w:color w:val="333333"/>
                    </w:rPr>
                    <w:t>Pearson VUE</w:t>
                  </w:r>
                  <w:r>
                    <w:rPr>
                      <w:color w:val="333333"/>
                    </w:rPr>
                    <w:t xml:space="preserve"> voucher number(s) for your exam(s) below, as well as instructions for redeeming them.</w:t>
                  </w:r>
                </w:p>
                <w:p w14:paraId="0DA7A0A5" w14:textId="77777777" w:rsidR="0059627A" w:rsidRDefault="0059627A">
                  <w:pPr>
                    <w:pStyle w:val="NormalWeb"/>
                  </w:pPr>
                  <w:r>
                    <w:rPr>
                      <w:color w:val="333333"/>
                    </w:rPr>
                    <w:t>Vouchers may only be redeemed for the AWS Certification exams for which they were purchased. Exams must be taken on or before the expiration dates of the vouchers as indicated below.</w:t>
                  </w:r>
                </w:p>
                <w:tbl>
                  <w:tblPr>
                    <w:tblW w:w="0" w:type="auto"/>
                    <w:tblCellSpacing w:w="15" w:type="dxa"/>
                    <w:tblLook w:val="04A0" w:firstRow="1" w:lastRow="0" w:firstColumn="1" w:lastColumn="0" w:noHBand="0" w:noVBand="1"/>
                  </w:tblPr>
                  <w:tblGrid>
                    <w:gridCol w:w="1644"/>
                    <w:gridCol w:w="259"/>
                    <w:gridCol w:w="5111"/>
                    <w:gridCol w:w="259"/>
                    <w:gridCol w:w="1187"/>
                  </w:tblGrid>
                  <w:tr w:rsidR="0059627A" w14:paraId="574ADF35" w14:textId="77777777">
                    <w:trPr>
                      <w:tblCellSpacing w:w="15" w:type="dxa"/>
                    </w:trPr>
                    <w:tc>
                      <w:tcPr>
                        <w:tcW w:w="0" w:type="auto"/>
                        <w:tcMar>
                          <w:top w:w="15" w:type="dxa"/>
                          <w:left w:w="15" w:type="dxa"/>
                          <w:bottom w:w="15" w:type="dxa"/>
                          <w:right w:w="15" w:type="dxa"/>
                        </w:tcMar>
                        <w:vAlign w:val="center"/>
                        <w:hideMark/>
                      </w:tcPr>
                      <w:p w14:paraId="72CA9655" w14:textId="77777777" w:rsidR="0059627A" w:rsidRDefault="0059627A">
                        <w:r>
                          <w:rPr>
                            <w:rStyle w:val="Strong"/>
                            <w:rFonts w:ascii="Arial" w:hAnsi="Arial" w:cs="Arial"/>
                            <w:color w:val="333333"/>
                            <w:sz w:val="20"/>
                            <w:szCs w:val="20"/>
                          </w:rPr>
                          <w:t>Voucher Number</w:t>
                        </w:r>
                      </w:p>
                    </w:tc>
                    <w:tc>
                      <w:tcPr>
                        <w:tcW w:w="0" w:type="auto"/>
                        <w:tcMar>
                          <w:top w:w="15" w:type="dxa"/>
                          <w:left w:w="15" w:type="dxa"/>
                          <w:bottom w:w="15" w:type="dxa"/>
                          <w:right w:w="15" w:type="dxa"/>
                        </w:tcMar>
                        <w:vAlign w:val="center"/>
                        <w:hideMark/>
                      </w:tcPr>
                      <w:p w14:paraId="60F62427" w14:textId="77777777" w:rsidR="0059627A" w:rsidRDefault="0059627A"/>
                    </w:tc>
                    <w:tc>
                      <w:tcPr>
                        <w:tcW w:w="0" w:type="auto"/>
                        <w:tcMar>
                          <w:top w:w="15" w:type="dxa"/>
                          <w:left w:w="15" w:type="dxa"/>
                          <w:bottom w:w="15" w:type="dxa"/>
                          <w:right w:w="15" w:type="dxa"/>
                        </w:tcMar>
                        <w:vAlign w:val="center"/>
                        <w:hideMark/>
                      </w:tcPr>
                      <w:p w14:paraId="5DD5CDF3" w14:textId="77777777" w:rsidR="0059627A" w:rsidRDefault="0059627A">
                        <w:pPr>
                          <w:rPr>
                            <w:rFonts w:ascii="Calibri" w:hAnsi="Calibri" w:cs="Calibri"/>
                          </w:rPr>
                        </w:pPr>
                        <w:r>
                          <w:rPr>
                            <w:rStyle w:val="Strong"/>
                            <w:rFonts w:ascii="Arial" w:hAnsi="Arial" w:cs="Arial"/>
                            <w:color w:val="333333"/>
                            <w:sz w:val="20"/>
                            <w:szCs w:val="20"/>
                          </w:rPr>
                          <w:t>Product Name</w:t>
                        </w:r>
                      </w:p>
                    </w:tc>
                    <w:tc>
                      <w:tcPr>
                        <w:tcW w:w="0" w:type="auto"/>
                        <w:tcMar>
                          <w:top w:w="15" w:type="dxa"/>
                          <w:left w:w="15" w:type="dxa"/>
                          <w:bottom w:w="15" w:type="dxa"/>
                          <w:right w:w="15" w:type="dxa"/>
                        </w:tcMar>
                        <w:vAlign w:val="center"/>
                        <w:hideMark/>
                      </w:tcPr>
                      <w:p w14:paraId="6E4ABEB0" w14:textId="77777777" w:rsidR="0059627A" w:rsidRDefault="0059627A"/>
                    </w:tc>
                    <w:tc>
                      <w:tcPr>
                        <w:tcW w:w="0" w:type="auto"/>
                        <w:tcMar>
                          <w:top w:w="15" w:type="dxa"/>
                          <w:left w:w="15" w:type="dxa"/>
                          <w:bottom w:w="15" w:type="dxa"/>
                          <w:right w:w="15" w:type="dxa"/>
                        </w:tcMar>
                        <w:vAlign w:val="center"/>
                        <w:hideMark/>
                      </w:tcPr>
                      <w:p w14:paraId="448256DB" w14:textId="77777777" w:rsidR="0059627A" w:rsidRDefault="0059627A">
                        <w:pPr>
                          <w:rPr>
                            <w:rFonts w:ascii="Calibri" w:hAnsi="Calibri" w:cs="Calibri"/>
                          </w:rPr>
                        </w:pPr>
                        <w:r>
                          <w:rPr>
                            <w:rStyle w:val="Strong"/>
                            <w:rFonts w:ascii="Arial" w:hAnsi="Arial" w:cs="Arial"/>
                            <w:color w:val="333333"/>
                            <w:sz w:val="20"/>
                            <w:szCs w:val="20"/>
                          </w:rPr>
                          <w:t>Expiration ()</w:t>
                        </w:r>
                      </w:p>
                    </w:tc>
                  </w:tr>
                  <w:tr w:rsidR="0059627A" w14:paraId="3A0AEE7B" w14:textId="77777777">
                    <w:trPr>
                      <w:tblCellSpacing w:w="15" w:type="dxa"/>
                    </w:trPr>
                    <w:tc>
                      <w:tcPr>
                        <w:tcW w:w="0" w:type="auto"/>
                        <w:tcMar>
                          <w:top w:w="15" w:type="dxa"/>
                          <w:left w:w="15" w:type="dxa"/>
                          <w:bottom w:w="15" w:type="dxa"/>
                          <w:right w:w="15" w:type="dxa"/>
                        </w:tcMar>
                        <w:vAlign w:val="center"/>
                        <w:hideMark/>
                      </w:tcPr>
                      <w:p w14:paraId="6E61D150" w14:textId="77777777" w:rsidR="0059627A" w:rsidRDefault="0059627A">
                        <w:r>
                          <w:rPr>
                            <w:color w:val="333333"/>
                          </w:rPr>
                          <w:t>AWA1875B7643</w:t>
                        </w:r>
                      </w:p>
                    </w:tc>
                    <w:tc>
                      <w:tcPr>
                        <w:tcW w:w="0" w:type="auto"/>
                        <w:tcMar>
                          <w:top w:w="15" w:type="dxa"/>
                          <w:left w:w="15" w:type="dxa"/>
                          <w:bottom w:w="15" w:type="dxa"/>
                          <w:right w:w="15" w:type="dxa"/>
                        </w:tcMar>
                        <w:vAlign w:val="center"/>
                        <w:hideMark/>
                      </w:tcPr>
                      <w:p w14:paraId="39A7DAD5" w14:textId="77777777" w:rsidR="0059627A" w:rsidRDefault="0059627A">
                        <w:r>
                          <w:rPr>
                            <w:color w:val="333333"/>
                          </w:rPr>
                          <w:t>    </w:t>
                        </w:r>
                      </w:p>
                    </w:tc>
                    <w:tc>
                      <w:tcPr>
                        <w:tcW w:w="0" w:type="auto"/>
                        <w:tcMar>
                          <w:top w:w="15" w:type="dxa"/>
                          <w:left w:w="15" w:type="dxa"/>
                          <w:bottom w:w="15" w:type="dxa"/>
                          <w:right w:w="15" w:type="dxa"/>
                        </w:tcMar>
                        <w:vAlign w:val="center"/>
                        <w:hideMark/>
                      </w:tcPr>
                      <w:p w14:paraId="7782DF17" w14:textId="77777777" w:rsidR="0059627A" w:rsidRDefault="0059627A">
                        <w:r>
                          <w:rPr>
                            <w:color w:val="333333"/>
                          </w:rPr>
                          <w:t>AWS Certification Exam Voucher - ATP Disc - Associate Level - Pearson VUE</w:t>
                        </w:r>
                      </w:p>
                    </w:tc>
                    <w:tc>
                      <w:tcPr>
                        <w:tcW w:w="0" w:type="auto"/>
                        <w:tcMar>
                          <w:top w:w="15" w:type="dxa"/>
                          <w:left w:w="15" w:type="dxa"/>
                          <w:bottom w:w="15" w:type="dxa"/>
                          <w:right w:w="15" w:type="dxa"/>
                        </w:tcMar>
                        <w:vAlign w:val="center"/>
                        <w:hideMark/>
                      </w:tcPr>
                      <w:p w14:paraId="72B55AA8" w14:textId="77777777" w:rsidR="0059627A" w:rsidRDefault="0059627A">
                        <w:r>
                          <w:rPr>
                            <w:color w:val="333333"/>
                          </w:rPr>
                          <w:t>    </w:t>
                        </w:r>
                      </w:p>
                    </w:tc>
                    <w:tc>
                      <w:tcPr>
                        <w:tcW w:w="0" w:type="auto"/>
                        <w:tcMar>
                          <w:top w:w="15" w:type="dxa"/>
                          <w:left w:w="15" w:type="dxa"/>
                          <w:bottom w:w="15" w:type="dxa"/>
                          <w:right w:w="15" w:type="dxa"/>
                        </w:tcMar>
                        <w:vAlign w:val="center"/>
                        <w:hideMark/>
                      </w:tcPr>
                      <w:p w14:paraId="3263CF0D" w14:textId="77777777" w:rsidR="0059627A" w:rsidRDefault="0059627A">
                        <w:r>
                          <w:rPr>
                            <w:color w:val="333333"/>
                          </w:rPr>
                          <w:t>2024-09-15</w:t>
                        </w:r>
                      </w:p>
                    </w:tc>
                  </w:tr>
                  <w:tr w:rsidR="0059627A" w14:paraId="2DDFDA18" w14:textId="77777777">
                    <w:trPr>
                      <w:tblCellSpacing w:w="15" w:type="dxa"/>
                    </w:trPr>
                    <w:tc>
                      <w:tcPr>
                        <w:tcW w:w="0" w:type="auto"/>
                        <w:tcMar>
                          <w:top w:w="15" w:type="dxa"/>
                          <w:left w:w="15" w:type="dxa"/>
                          <w:bottom w:w="15" w:type="dxa"/>
                          <w:right w:w="15" w:type="dxa"/>
                        </w:tcMar>
                        <w:vAlign w:val="center"/>
                        <w:hideMark/>
                      </w:tcPr>
                      <w:p w14:paraId="506BA678" w14:textId="77777777" w:rsidR="0059627A" w:rsidRDefault="0059627A"/>
                    </w:tc>
                    <w:tc>
                      <w:tcPr>
                        <w:tcW w:w="0" w:type="auto"/>
                        <w:tcMar>
                          <w:top w:w="15" w:type="dxa"/>
                          <w:left w:w="15" w:type="dxa"/>
                          <w:bottom w:w="15" w:type="dxa"/>
                          <w:right w:w="15" w:type="dxa"/>
                        </w:tcMar>
                        <w:vAlign w:val="center"/>
                        <w:hideMark/>
                      </w:tcPr>
                      <w:p w14:paraId="4CDE35DD" w14:textId="77777777" w:rsidR="0059627A" w:rsidRDefault="0059627A">
                        <w:pPr>
                          <w:rPr>
                            <w:sz w:val="20"/>
                            <w:szCs w:val="20"/>
                          </w:rPr>
                        </w:pPr>
                      </w:p>
                    </w:tc>
                    <w:tc>
                      <w:tcPr>
                        <w:tcW w:w="0" w:type="auto"/>
                        <w:tcMar>
                          <w:top w:w="15" w:type="dxa"/>
                          <w:left w:w="15" w:type="dxa"/>
                          <w:bottom w:w="15" w:type="dxa"/>
                          <w:right w:w="15" w:type="dxa"/>
                        </w:tcMar>
                        <w:vAlign w:val="center"/>
                        <w:hideMark/>
                      </w:tcPr>
                      <w:p w14:paraId="03C54B30" w14:textId="77777777" w:rsidR="0059627A" w:rsidRDefault="0059627A">
                        <w:pPr>
                          <w:rPr>
                            <w:sz w:val="20"/>
                            <w:szCs w:val="20"/>
                          </w:rPr>
                        </w:pPr>
                      </w:p>
                    </w:tc>
                    <w:tc>
                      <w:tcPr>
                        <w:tcW w:w="0" w:type="auto"/>
                        <w:tcMar>
                          <w:top w:w="15" w:type="dxa"/>
                          <w:left w:w="15" w:type="dxa"/>
                          <w:bottom w:w="15" w:type="dxa"/>
                          <w:right w:w="15" w:type="dxa"/>
                        </w:tcMar>
                        <w:vAlign w:val="center"/>
                        <w:hideMark/>
                      </w:tcPr>
                      <w:p w14:paraId="42E21321" w14:textId="77777777" w:rsidR="0059627A" w:rsidRDefault="0059627A">
                        <w:pPr>
                          <w:rPr>
                            <w:sz w:val="20"/>
                            <w:szCs w:val="20"/>
                          </w:rPr>
                        </w:pPr>
                      </w:p>
                    </w:tc>
                    <w:tc>
                      <w:tcPr>
                        <w:tcW w:w="0" w:type="auto"/>
                        <w:tcMar>
                          <w:top w:w="15" w:type="dxa"/>
                          <w:left w:w="15" w:type="dxa"/>
                          <w:bottom w:w="15" w:type="dxa"/>
                          <w:right w:w="15" w:type="dxa"/>
                        </w:tcMar>
                        <w:vAlign w:val="center"/>
                        <w:hideMark/>
                      </w:tcPr>
                      <w:p w14:paraId="7604B6A5" w14:textId="77777777" w:rsidR="0059627A" w:rsidRDefault="0059627A">
                        <w:pPr>
                          <w:rPr>
                            <w:sz w:val="20"/>
                            <w:szCs w:val="20"/>
                          </w:rPr>
                        </w:pPr>
                      </w:p>
                    </w:tc>
                  </w:tr>
                </w:tbl>
                <w:p w14:paraId="7FBE91D2" w14:textId="77777777" w:rsidR="0059627A" w:rsidRDefault="0059627A">
                  <w:pPr>
                    <w:rPr>
                      <w:rFonts w:ascii="Calibri" w:hAnsi="Calibri" w:cs="Calibri"/>
                    </w:rPr>
                  </w:pPr>
                </w:p>
                <w:p w14:paraId="4CED33F4" w14:textId="77777777" w:rsidR="0059627A" w:rsidRDefault="0059627A">
                  <w:pPr>
                    <w:pStyle w:val="NormalWeb"/>
                  </w:pPr>
                  <w:r>
                    <w:rPr>
                      <w:rStyle w:val="Strong"/>
                      <w:color w:val="333333"/>
                    </w:rPr>
                    <w:t>Instructions for Redeeming Your AWS Certification exam vouchers</w:t>
                  </w:r>
                  <w:r>
                    <w:br/>
                  </w:r>
                  <w:r>
                    <w:br/>
                  </w:r>
                  <w:r>
                    <w:rPr>
                      <w:color w:val="333333"/>
                    </w:rPr>
                    <w:t xml:space="preserve">Step 1: Sign in or create an </w:t>
                  </w:r>
                  <w:proofErr w:type="gramStart"/>
                  <w:r>
                    <w:rPr>
                      <w:color w:val="333333"/>
                    </w:rPr>
                    <w:t>account</w:t>
                  </w:r>
                  <w:proofErr w:type="gramEnd"/>
                </w:p>
                <w:p w14:paraId="42EEEB7C" w14:textId="77777777" w:rsidR="0059627A" w:rsidRDefault="0059627A" w:rsidP="0059627A">
                  <w:pPr>
                    <w:numPr>
                      <w:ilvl w:val="0"/>
                      <w:numId w:val="1"/>
                    </w:numPr>
                    <w:spacing w:before="100" w:beforeAutospacing="1" w:after="100" w:afterAutospacing="1" w:line="240" w:lineRule="auto"/>
                  </w:pPr>
                  <w:r>
                    <w:rPr>
                      <w:color w:val="333333"/>
                    </w:rPr>
                    <w:t xml:space="preserve">Go to </w:t>
                  </w:r>
                  <w:hyperlink r:id="rId24" w:history="1">
                    <w:r>
                      <w:rPr>
                        <w:rStyle w:val="Hyperlink"/>
                        <w:color w:val="333333"/>
                      </w:rPr>
                      <w:t>https://aws.training/</w:t>
                    </w:r>
                  </w:hyperlink>
                </w:p>
                <w:p w14:paraId="62CCD7B3" w14:textId="77777777" w:rsidR="0059627A" w:rsidRDefault="0059627A" w:rsidP="0059627A">
                  <w:pPr>
                    <w:numPr>
                      <w:ilvl w:val="0"/>
                      <w:numId w:val="1"/>
                    </w:numPr>
                    <w:spacing w:before="100" w:beforeAutospacing="1" w:after="100" w:afterAutospacing="1" w:line="240" w:lineRule="auto"/>
                  </w:pPr>
                  <w:r>
                    <w:rPr>
                      <w:color w:val="333333"/>
                    </w:rPr>
                    <w:t>Select “Sign in” (located on the far right of the top navigation bar) to sign in or create a new account.</w:t>
                  </w:r>
                </w:p>
                <w:p w14:paraId="677BDE31" w14:textId="77777777" w:rsidR="0059627A" w:rsidRDefault="0059627A">
                  <w:pPr>
                    <w:pStyle w:val="NormalWeb"/>
                  </w:pPr>
                  <w:r>
                    <w:rPr>
                      <w:color w:val="333333"/>
                    </w:rPr>
                    <w:t>Step 2: Register for your exam</w:t>
                  </w:r>
                  <w:r>
                    <w:br/>
                  </w:r>
                  <w:r>
                    <w:br/>
                  </w:r>
                  <w:r>
                    <w:rPr>
                      <w:color w:val="333333"/>
                    </w:rPr>
                    <w:t xml:space="preserve">Once you are signed </w:t>
                  </w:r>
                  <w:proofErr w:type="gramStart"/>
                  <w:r>
                    <w:rPr>
                      <w:color w:val="333333"/>
                    </w:rPr>
                    <w:t>in to</w:t>
                  </w:r>
                  <w:proofErr w:type="gramEnd"/>
                  <w:r>
                    <w:rPr>
                      <w:color w:val="333333"/>
                    </w:rPr>
                    <w:t xml:space="preserve"> your account:</w:t>
                  </w:r>
                </w:p>
                <w:p w14:paraId="1607FAC9" w14:textId="77777777" w:rsidR="0059627A" w:rsidRDefault="0059627A" w:rsidP="0059627A">
                  <w:pPr>
                    <w:numPr>
                      <w:ilvl w:val="0"/>
                      <w:numId w:val="2"/>
                    </w:numPr>
                    <w:spacing w:before="100" w:beforeAutospacing="1" w:after="100" w:afterAutospacing="1" w:line="240" w:lineRule="auto"/>
                  </w:pPr>
                  <w:r>
                    <w:rPr>
                      <w:color w:val="333333"/>
                    </w:rPr>
                    <w:t>Select “Certification” in the top navigation bar.</w:t>
                  </w:r>
                </w:p>
                <w:p w14:paraId="4B2CA399" w14:textId="77777777" w:rsidR="0059627A" w:rsidRDefault="0059627A" w:rsidP="0059627A">
                  <w:pPr>
                    <w:numPr>
                      <w:ilvl w:val="0"/>
                      <w:numId w:val="2"/>
                    </w:numPr>
                    <w:spacing w:before="100" w:beforeAutospacing="1" w:after="100" w:afterAutospacing="1" w:line="240" w:lineRule="auto"/>
                  </w:pPr>
                  <w:r>
                    <w:rPr>
                      <w:color w:val="333333"/>
                    </w:rPr>
                    <w:t>Create an AWS certification account if you don’t have one.  Otherwise, select the “GO TO YOUR ACCOUNT” button.</w:t>
                  </w:r>
                </w:p>
                <w:p w14:paraId="0A8CEF5D" w14:textId="77777777" w:rsidR="0059627A" w:rsidRDefault="0059627A" w:rsidP="0059627A">
                  <w:pPr>
                    <w:numPr>
                      <w:ilvl w:val="0"/>
                      <w:numId w:val="2"/>
                    </w:numPr>
                    <w:spacing w:before="100" w:beforeAutospacing="1" w:after="100" w:afterAutospacing="1" w:line="240" w:lineRule="auto"/>
                  </w:pPr>
                  <w:r>
                    <w:rPr>
                      <w:color w:val="333333"/>
                    </w:rPr>
                    <w:t>Select the “Schedule an Exam” button.</w:t>
                  </w:r>
                </w:p>
                <w:p w14:paraId="5BC780E6" w14:textId="77777777" w:rsidR="0059627A" w:rsidRDefault="0059627A" w:rsidP="0059627A">
                  <w:pPr>
                    <w:numPr>
                      <w:ilvl w:val="0"/>
                      <w:numId w:val="2"/>
                    </w:numPr>
                    <w:spacing w:before="100" w:beforeAutospacing="1" w:after="100" w:afterAutospacing="1" w:line="240" w:lineRule="auto"/>
                  </w:pPr>
                  <w:r>
                    <w:rPr>
                      <w:color w:val="333333"/>
                    </w:rPr>
                    <w:t xml:space="preserve">Find the exam you wish to </w:t>
                  </w:r>
                  <w:proofErr w:type="gramStart"/>
                  <w:r>
                    <w:rPr>
                      <w:color w:val="333333"/>
                    </w:rPr>
                    <w:t>take, and</w:t>
                  </w:r>
                  <w:proofErr w:type="gramEnd"/>
                  <w:r>
                    <w:rPr>
                      <w:color w:val="333333"/>
                    </w:rPr>
                    <w:t xml:space="preserve"> select “Schedule at Pearson VUE.”</w:t>
                  </w:r>
                </w:p>
                <w:p w14:paraId="0FA8E7A7" w14:textId="77777777" w:rsidR="0059627A" w:rsidRDefault="0059627A">
                  <w:pPr>
                    <w:pStyle w:val="NormalWeb"/>
                  </w:pPr>
                  <w:r>
                    <w:rPr>
                      <w:color w:val="333333"/>
                    </w:rPr>
                    <w:t xml:space="preserve">You will be redirected to Pearson VUE’s scheduling page to select a testing center, date, and time. Follow the prompts to purchase the </w:t>
                  </w:r>
                  <w:proofErr w:type="gramStart"/>
                  <w:r>
                    <w:rPr>
                      <w:color w:val="333333"/>
                    </w:rPr>
                    <w:t>exam, and</w:t>
                  </w:r>
                  <w:proofErr w:type="gramEnd"/>
                  <w:r>
                    <w:rPr>
                      <w:color w:val="333333"/>
                    </w:rPr>
                    <w:t xml:space="preserve"> use this exam voucher code as payment. A confirmation will be emailed to you once the exam has been scheduled.</w:t>
                  </w:r>
                </w:p>
                <w:p w14:paraId="5DCB9AF4" w14:textId="77777777" w:rsidR="0059627A" w:rsidRDefault="0059627A">
                  <w:pPr>
                    <w:pStyle w:val="NormalWeb"/>
                  </w:pPr>
                  <w:r>
                    <w:rPr>
                      <w:rStyle w:val="Emphasis"/>
                      <w:color w:val="333333"/>
                    </w:rPr>
                    <w:t xml:space="preserve">Vouchers are </w:t>
                  </w:r>
                  <w:proofErr w:type="spellStart"/>
                  <w:proofErr w:type="gramStart"/>
                  <w:r>
                    <w:rPr>
                      <w:rStyle w:val="Emphasis"/>
                      <w:color w:val="333333"/>
                    </w:rPr>
                    <w:t>non refundable</w:t>
                  </w:r>
                  <w:proofErr w:type="spellEnd"/>
                  <w:proofErr w:type="gramEnd"/>
                  <w:r>
                    <w:rPr>
                      <w:rStyle w:val="Emphasis"/>
                      <w:color w:val="333333"/>
                    </w:rPr>
                    <w:t xml:space="preserve"> and cannot be exchanged for another type of voucher.</w:t>
                  </w:r>
                </w:p>
                <w:p w14:paraId="67045FB3" w14:textId="77777777" w:rsidR="0059627A" w:rsidRDefault="0059627A">
                  <w:pPr>
                    <w:pStyle w:val="NormalWeb"/>
                  </w:pPr>
                  <w:r>
                    <w:rPr>
                      <w:color w:val="333333"/>
                    </w:rPr>
                    <w:t xml:space="preserve">For questions about the AWS Certification program, please visit </w:t>
                  </w:r>
                  <w:hyperlink r:id="rId25" w:history="1">
                    <w:r>
                      <w:rPr>
                        <w:rStyle w:val="Hyperlink"/>
                        <w:color w:val="333333"/>
                      </w:rPr>
                      <w:t>https://www.aws.training/faq</w:t>
                    </w:r>
                  </w:hyperlink>
                  <w:r>
                    <w:rPr>
                      <w:color w:val="333333"/>
                    </w:rPr>
                    <w:t>.</w:t>
                  </w:r>
                  <w:r>
                    <w:br/>
                  </w:r>
                  <w:r>
                    <w:lastRenderedPageBreak/>
                    <w:br/>
                  </w:r>
                  <w:r>
                    <w:rPr>
                      <w:color w:val="333333"/>
                    </w:rPr>
                    <w:t xml:space="preserve">Have questions about your voucher code? Please contact </w:t>
                  </w:r>
                  <w:hyperlink r:id="rId26" w:history="1">
                    <w:proofErr w:type="spellStart"/>
                    <w:r>
                      <w:rPr>
                        <w:rStyle w:val="Hyperlink"/>
                        <w:color w:val="333333"/>
                      </w:rPr>
                      <w:t>Xvoucher</w:t>
                    </w:r>
                    <w:proofErr w:type="spellEnd"/>
                    <w:r>
                      <w:rPr>
                        <w:rStyle w:val="Hyperlink"/>
                        <w:color w:val="333333"/>
                      </w:rPr>
                      <w:t xml:space="preserve"> Support</w:t>
                    </w:r>
                  </w:hyperlink>
                  <w:r>
                    <w:rPr>
                      <w:color w:val="333333"/>
                    </w:rPr>
                    <w:t xml:space="preserve">. </w:t>
                  </w:r>
                  <w:r>
                    <w:br/>
                  </w:r>
                  <w:r>
                    <w:br/>
                  </w:r>
                  <w:r>
                    <w:rPr>
                      <w:color w:val="333333"/>
                    </w:rPr>
                    <w:t>Good luck on your AWS Certification exam!</w:t>
                  </w:r>
                  <w:r>
                    <w:br/>
                  </w:r>
                  <w:r>
                    <w:br/>
                  </w:r>
                  <w:r>
                    <w:br/>
                  </w:r>
                  <w:r>
                    <w:rPr>
                      <w:color w:val="333333"/>
                    </w:rPr>
                    <w:t xml:space="preserve">The </w:t>
                  </w:r>
                  <w:proofErr w:type="spellStart"/>
                  <w:r>
                    <w:rPr>
                      <w:color w:val="333333"/>
                    </w:rPr>
                    <w:t>Xvoucher</w:t>
                  </w:r>
                  <w:proofErr w:type="spellEnd"/>
                  <w:r>
                    <w:rPr>
                      <w:color w:val="333333"/>
                    </w:rPr>
                    <w:t xml:space="preserve"> Team</w:t>
                  </w:r>
                </w:p>
                <w:p w14:paraId="2DD846CC" w14:textId="2A5DD0C7" w:rsidR="0059627A" w:rsidRDefault="0059627A">
                  <w:pPr>
                    <w:pStyle w:val="NormalWeb"/>
                  </w:pPr>
                  <w:r>
                    <w:rPr>
                      <w:rFonts w:ascii="Times New Roman" w:hAnsi="Times New Roman" w:cs="Times New Roman"/>
                      <w:noProof/>
                      <w:color w:val="333333"/>
                      <w:sz w:val="24"/>
                      <w:szCs w:val="24"/>
                    </w:rPr>
                    <w:drawing>
                      <wp:inline distT="0" distB="0" distL="0" distR="0" wp14:anchorId="550CD499" wp14:editId="4A93FD00">
                        <wp:extent cx="5751830" cy="2514600"/>
                        <wp:effectExtent l="0" t="0" r="1270" b="0"/>
                        <wp:docPr id="1" name="Picture 1" descr="A green and blue arrow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een and blue arrow with black background&#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1830" cy="2514600"/>
                                </a:xfrm>
                                <a:prstGeom prst="rect">
                                  <a:avLst/>
                                </a:prstGeom>
                                <a:noFill/>
                                <a:ln>
                                  <a:noFill/>
                                </a:ln>
                              </pic:spPr>
                            </pic:pic>
                          </a:graphicData>
                        </a:graphic>
                      </wp:inline>
                    </w:drawing>
                  </w:r>
                </w:p>
                <w:tbl>
                  <w:tblPr>
                    <w:tblW w:w="5000" w:type="pct"/>
                    <w:tblCellSpacing w:w="15" w:type="dxa"/>
                    <w:tblBorders>
                      <w:top w:val="single" w:sz="6" w:space="0" w:color="CCCCCC"/>
                      <w:left w:val="single" w:sz="6" w:space="0" w:color="CCCCCC"/>
                      <w:bottom w:val="single" w:sz="24" w:space="0" w:color="CCCCCC"/>
                      <w:right w:val="single" w:sz="24" w:space="0" w:color="CCCCCC"/>
                    </w:tblBorders>
                    <w:shd w:val="clear" w:color="auto" w:fill="EEEEEE"/>
                    <w:tblLook w:val="04A0" w:firstRow="1" w:lastRow="0" w:firstColumn="1" w:lastColumn="0" w:noHBand="0" w:noVBand="1"/>
                  </w:tblPr>
                  <w:tblGrid>
                    <w:gridCol w:w="4230"/>
                    <w:gridCol w:w="4230"/>
                  </w:tblGrid>
                  <w:tr w:rsidR="0059627A" w14:paraId="6DFD78FB" w14:textId="77777777">
                    <w:trPr>
                      <w:tblCellSpacing w:w="15" w:type="dxa"/>
                    </w:trPr>
                    <w:tc>
                      <w:tcPr>
                        <w:tcW w:w="0" w:type="auto"/>
                        <w:tcBorders>
                          <w:top w:val="nil"/>
                          <w:left w:val="nil"/>
                          <w:bottom w:val="nil"/>
                          <w:right w:val="nil"/>
                        </w:tcBorders>
                        <w:shd w:val="clear" w:color="auto" w:fill="EEEEEE"/>
                        <w:tcMar>
                          <w:top w:w="15" w:type="dxa"/>
                          <w:left w:w="15" w:type="dxa"/>
                          <w:bottom w:w="15" w:type="dxa"/>
                          <w:right w:w="15" w:type="dxa"/>
                        </w:tcMar>
                        <w:vAlign w:val="center"/>
                        <w:hideMark/>
                      </w:tcPr>
                      <w:p w14:paraId="5D20C1BF" w14:textId="77777777" w:rsidR="0059627A" w:rsidRDefault="0059627A"/>
                    </w:tc>
                    <w:tc>
                      <w:tcPr>
                        <w:tcW w:w="0" w:type="auto"/>
                        <w:tcBorders>
                          <w:top w:val="nil"/>
                          <w:left w:val="nil"/>
                          <w:bottom w:val="nil"/>
                          <w:right w:val="nil"/>
                        </w:tcBorders>
                        <w:shd w:val="clear" w:color="auto" w:fill="auto"/>
                        <w:tcMar>
                          <w:top w:w="15" w:type="dxa"/>
                          <w:left w:w="15" w:type="dxa"/>
                          <w:bottom w:w="15" w:type="dxa"/>
                          <w:right w:w="15" w:type="dxa"/>
                        </w:tcMar>
                        <w:hideMark/>
                      </w:tcPr>
                      <w:p w14:paraId="4CB59AB9" w14:textId="77777777" w:rsidR="0059627A" w:rsidRDefault="0059627A">
                        <w:pPr>
                          <w:rPr>
                            <w:sz w:val="20"/>
                            <w:szCs w:val="20"/>
                          </w:rPr>
                        </w:pPr>
                      </w:p>
                    </w:tc>
                  </w:tr>
                </w:tbl>
                <w:p w14:paraId="301723DB" w14:textId="77777777" w:rsidR="0059627A" w:rsidRDefault="0059627A"/>
              </w:tc>
            </w:tr>
          </w:tbl>
          <w:p w14:paraId="31FAA410" w14:textId="77777777" w:rsidR="0059627A" w:rsidRDefault="0059627A">
            <w:pPr>
              <w:jc w:val="center"/>
            </w:pPr>
          </w:p>
        </w:tc>
      </w:tr>
    </w:tbl>
    <w:p w14:paraId="53E94462" w14:textId="77777777" w:rsidR="0059627A" w:rsidRDefault="0059627A" w:rsidP="0059627A">
      <w:pPr>
        <w:pStyle w:val="NormalWeb"/>
      </w:pPr>
      <w:r>
        <w:rPr>
          <w:color w:val="333333"/>
        </w:rPr>
        <w:lastRenderedPageBreak/>
        <w:t> </w:t>
      </w:r>
    </w:p>
    <w:p w14:paraId="3F012BFB" w14:textId="77777777" w:rsidR="0059627A" w:rsidRPr="004F62FD" w:rsidRDefault="0059627A" w:rsidP="00883EA1"/>
    <w:p w14:paraId="217E60FD" w14:textId="77777777" w:rsidR="0037769D" w:rsidRPr="005A2FFE" w:rsidRDefault="0037769D">
      <w:pPr>
        <w:rPr>
          <w:rStyle w:val="Hyperlink"/>
        </w:rPr>
      </w:pPr>
    </w:p>
    <w:sectPr w:rsidR="0037769D" w:rsidRPr="005A2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PlexSans-Regula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8F4"/>
    <w:multiLevelType w:val="multilevel"/>
    <w:tmpl w:val="69822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92F6E"/>
    <w:multiLevelType w:val="multilevel"/>
    <w:tmpl w:val="AF444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35557218">
    <w:abstractNumId w:val="0"/>
    <w:lvlOverride w:ilvl="0"/>
    <w:lvlOverride w:ilvl="1"/>
    <w:lvlOverride w:ilvl="2"/>
    <w:lvlOverride w:ilvl="3"/>
    <w:lvlOverride w:ilvl="4"/>
    <w:lvlOverride w:ilvl="5"/>
    <w:lvlOverride w:ilvl="6"/>
    <w:lvlOverride w:ilvl="7"/>
    <w:lvlOverride w:ilvl="8"/>
  </w:num>
  <w:num w:numId="2" w16cid:durableId="34782789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F4"/>
    <w:rsid w:val="000017B2"/>
    <w:rsid w:val="000D382A"/>
    <w:rsid w:val="00173C30"/>
    <w:rsid w:val="00202607"/>
    <w:rsid w:val="003739F5"/>
    <w:rsid w:val="0037769D"/>
    <w:rsid w:val="003B0B15"/>
    <w:rsid w:val="00464B11"/>
    <w:rsid w:val="004B37B5"/>
    <w:rsid w:val="0052025F"/>
    <w:rsid w:val="0059627A"/>
    <w:rsid w:val="005A2FFE"/>
    <w:rsid w:val="00674DAC"/>
    <w:rsid w:val="006C48AE"/>
    <w:rsid w:val="007B3DC7"/>
    <w:rsid w:val="007D3177"/>
    <w:rsid w:val="008364F4"/>
    <w:rsid w:val="00863A45"/>
    <w:rsid w:val="00864F60"/>
    <w:rsid w:val="00883EA1"/>
    <w:rsid w:val="009A5425"/>
    <w:rsid w:val="009C5A88"/>
    <w:rsid w:val="009F419E"/>
    <w:rsid w:val="00AC615B"/>
    <w:rsid w:val="00AE6E4E"/>
    <w:rsid w:val="00B65B37"/>
    <w:rsid w:val="00C61F67"/>
    <w:rsid w:val="00D357BF"/>
    <w:rsid w:val="00D5468C"/>
    <w:rsid w:val="00EF27FF"/>
    <w:rsid w:val="00F7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B6CB"/>
  <w15:chartTrackingRefBased/>
  <w15:docId w15:val="{8842E0AA-D652-4FC4-9983-95DDEC079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2F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DAC"/>
    <w:rPr>
      <w:color w:val="0000FF"/>
      <w:u w:val="single"/>
    </w:rPr>
  </w:style>
  <w:style w:type="character" w:styleId="FollowedHyperlink">
    <w:name w:val="FollowedHyperlink"/>
    <w:basedOn w:val="DefaultParagraphFont"/>
    <w:uiPriority w:val="99"/>
    <w:semiHidden/>
    <w:unhideWhenUsed/>
    <w:rsid w:val="005A2FFE"/>
    <w:rPr>
      <w:color w:val="954F72" w:themeColor="followedHyperlink"/>
      <w:u w:val="single"/>
    </w:rPr>
  </w:style>
  <w:style w:type="character" w:customStyle="1" w:styleId="Heading1Char">
    <w:name w:val="Heading 1 Char"/>
    <w:basedOn w:val="DefaultParagraphFont"/>
    <w:link w:val="Heading1"/>
    <w:uiPriority w:val="9"/>
    <w:rsid w:val="005A2FFE"/>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D5468C"/>
    <w:rPr>
      <w:color w:val="605E5C"/>
      <w:shd w:val="clear" w:color="auto" w:fill="E1DFDD"/>
    </w:rPr>
  </w:style>
  <w:style w:type="paragraph" w:styleId="NoSpacing">
    <w:name w:val="No Spacing"/>
    <w:uiPriority w:val="1"/>
    <w:qFormat/>
    <w:rsid w:val="009C5A88"/>
    <w:pPr>
      <w:spacing w:after="0" w:line="240" w:lineRule="auto"/>
    </w:pPr>
  </w:style>
  <w:style w:type="paragraph" w:styleId="NormalWeb">
    <w:name w:val="Normal (Web)"/>
    <w:basedOn w:val="Normal"/>
    <w:uiPriority w:val="99"/>
    <w:semiHidden/>
    <w:unhideWhenUsed/>
    <w:rsid w:val="00883EA1"/>
    <w:pPr>
      <w:spacing w:before="100" w:beforeAutospacing="1" w:after="100" w:afterAutospacing="1" w:line="240" w:lineRule="auto"/>
    </w:pPr>
    <w:rPr>
      <w:rFonts w:ascii="Calibri" w:hAnsi="Calibri" w:cs="Calibri"/>
    </w:rPr>
  </w:style>
  <w:style w:type="character" w:styleId="Strong">
    <w:name w:val="Strong"/>
    <w:basedOn w:val="DefaultParagraphFont"/>
    <w:uiPriority w:val="22"/>
    <w:qFormat/>
    <w:rsid w:val="00883EA1"/>
    <w:rPr>
      <w:b/>
      <w:bCs/>
    </w:rPr>
  </w:style>
  <w:style w:type="character" w:styleId="Emphasis">
    <w:name w:val="Emphasis"/>
    <w:basedOn w:val="DefaultParagraphFont"/>
    <w:uiPriority w:val="20"/>
    <w:qFormat/>
    <w:rsid w:val="005962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736956">
      <w:bodyDiv w:val="1"/>
      <w:marLeft w:val="0"/>
      <w:marRight w:val="0"/>
      <w:marTop w:val="0"/>
      <w:marBottom w:val="0"/>
      <w:divBdr>
        <w:top w:val="none" w:sz="0" w:space="0" w:color="auto"/>
        <w:left w:val="none" w:sz="0" w:space="0" w:color="auto"/>
        <w:bottom w:val="none" w:sz="0" w:space="0" w:color="auto"/>
        <w:right w:val="none" w:sz="0" w:space="0" w:color="auto"/>
      </w:divBdr>
    </w:div>
    <w:div w:id="868445688">
      <w:bodyDiv w:val="1"/>
      <w:marLeft w:val="0"/>
      <w:marRight w:val="0"/>
      <w:marTop w:val="0"/>
      <w:marBottom w:val="0"/>
      <w:divBdr>
        <w:top w:val="none" w:sz="0" w:space="0" w:color="auto"/>
        <w:left w:val="none" w:sz="0" w:space="0" w:color="auto"/>
        <w:bottom w:val="none" w:sz="0" w:space="0" w:color="auto"/>
        <w:right w:val="none" w:sz="0" w:space="0" w:color="auto"/>
      </w:divBdr>
    </w:div>
    <w:div w:id="1181898661">
      <w:bodyDiv w:val="1"/>
      <w:marLeft w:val="0"/>
      <w:marRight w:val="0"/>
      <w:marTop w:val="0"/>
      <w:marBottom w:val="0"/>
      <w:divBdr>
        <w:top w:val="none" w:sz="0" w:space="0" w:color="auto"/>
        <w:left w:val="none" w:sz="0" w:space="0" w:color="auto"/>
        <w:bottom w:val="none" w:sz="0" w:space="0" w:color="auto"/>
        <w:right w:val="none" w:sz="0" w:space="0" w:color="auto"/>
      </w:divBdr>
    </w:div>
    <w:div w:id="125300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bm.ent.box.com/s/99n12q5ya7ebboqkr5xpeya2sfm31wln" TargetMode="External"/><Relationship Id="rId13" Type="http://schemas.openxmlformats.org/officeDocument/2006/relationships/hyperlink" Target="https://w3.ibm.com/services/lighthouse/spaces/view/certification-acceleration-program/about-cap" TargetMode="External"/><Relationship Id="rId18" Type="http://schemas.openxmlformats.org/officeDocument/2006/relationships/hyperlink" Target="https://www.udemy.com/course/aws-certified-developer-associate-practice-exams-amazon-dva-c01/?LSNPUBID=JVFxdTr9V80&amp;ranEAID=JVFxdTr9V80&amp;ranMID=39197&amp;ranSiteID=JVFxdTr9V80-OSCIGyMFgib7mqBkbX0wGQ&amp;utm_medium=udemyads&amp;utm_source=aff-campaign" TargetMode="External"/><Relationship Id="rId26" Type="http://schemas.openxmlformats.org/officeDocument/2006/relationships/hyperlink" Target="https://urldefense.proofpoint.com/v2/url?u=http-3A__awshelp.xvoucher.com_&amp;d=DwMCaQ&amp;c=jf_iaSHvJObTbx-siA1ZOg&amp;r=9vWhKrEQCCj4NMOLuYW_M_9NeP7oTtUfGBAC4YmV3Ro&amp;m=uoROASFJCbBdQzSKOtEZ98SXKUD3IJjabrNDwTASIey5UPYDET-iX0i34zNk0yqu&amp;s=zvi1ePgX3lxkX7oXeFqJ7ugTNq1DgW8ETklurGsoK2Q&amp;e=" TargetMode="External"/><Relationship Id="rId3" Type="http://schemas.openxmlformats.org/officeDocument/2006/relationships/settings" Target="settings.xml"/><Relationship Id="rId21" Type="http://schemas.openxmlformats.org/officeDocument/2006/relationships/hyperlink" Target="https://www.certification-questions.com/practice-exam/amazon/aws-certified-developer-associate?affiliateCode=fcff36fd-557a-4713-abf6-973e9924770f&amp;utm_source=Javin&amp;utm_medium=affiliate&amp;utm_campaign=affiliate" TargetMode="External"/><Relationship Id="rId7" Type="http://schemas.openxmlformats.org/officeDocument/2006/relationships/hyperlink" Target="https://partnercentral.awspartner.com/APNLogin" TargetMode="External"/><Relationship Id="rId12" Type="http://schemas.openxmlformats.org/officeDocument/2006/relationships/hyperlink" Target="https://w3.ibm.com/services/lighthouse/spaces/view/learning-knowledge-cic-india/aws-certification-mandatory-training" TargetMode="External"/><Relationship Id="rId17" Type="http://schemas.openxmlformats.org/officeDocument/2006/relationships/hyperlink" Target="https://www.udemy.com/course/aws-certified-developer-associate-practice-tests-dva-c01/?ranMID=39197&amp;ranEAID=JVFxdTr9V80&amp;ranSiteID=JVFxdTr9V80-kU9QfjKGIxUTTQph1CS1lQ&amp;LSNPUBID=JVFxdTr9V80&amp;utm_source=aff-campaign&amp;utm_medium=udemyads" TargetMode="External"/><Relationship Id="rId25" Type="http://schemas.openxmlformats.org/officeDocument/2006/relationships/hyperlink" Target="https://urldefense.proofpoint.com/v2/url?u=https-3A__www.aws.training_faq&amp;d=DwMCaQ&amp;c=jf_iaSHvJObTbx-siA1ZOg&amp;r=9vWhKrEQCCj4NMOLuYW_M_9NeP7oTtUfGBAC4YmV3Ro&amp;m=uoROASFJCbBdQzSKOtEZ98SXKUD3IJjabrNDwTASIey5UPYDET-iX0i34zNk0yqu&amp;s=iCZdRwPFJyTU0-X1_A6Xfl9nF2iCRiUrZ6ApL6UJwog&amp;e=" TargetMode="External"/><Relationship Id="rId2" Type="http://schemas.openxmlformats.org/officeDocument/2006/relationships/styles" Target="styles.xml"/><Relationship Id="rId16" Type="http://schemas.openxmlformats.org/officeDocument/2006/relationships/hyperlink" Target="https://w3.ibm.com/w3publisher/aws-training-calendar-resources/aws-learning-resources" TargetMode="External"/><Relationship Id="rId20" Type="http://schemas.openxmlformats.org/officeDocument/2006/relationships/hyperlink" Target="https://www.whizlabs.com/aws-developer-associat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aditi22@gmail.com" TargetMode="External"/><Relationship Id="rId11" Type="http://schemas.openxmlformats.org/officeDocument/2006/relationships/hyperlink" Target="https://wellarchitectedlabs.com/operational-excellence/" TargetMode="External"/><Relationship Id="rId24" Type="http://schemas.openxmlformats.org/officeDocument/2006/relationships/hyperlink" Target="https://urldefense.proofpoint.com/v2/url?u=https-3A__aws.training_&amp;d=DwMCaQ&amp;c=jf_iaSHvJObTbx-siA1ZOg&amp;r=9vWhKrEQCCj4NMOLuYW_M_9NeP7oTtUfGBAC4YmV3Ro&amp;m=uoROASFJCbBdQzSKOtEZ98SXKUD3IJjabrNDwTASIey5UPYDET-iX0i34zNk0yqu&amp;s=8BKNXLy_jQ2Ffr6zOgn9ZXk2Xlnvm6U7b70chZ2THDw&amp;e=" TargetMode="External"/><Relationship Id="rId5" Type="http://schemas.openxmlformats.org/officeDocument/2006/relationships/hyperlink" Target="https://aws.amazon.com/" TargetMode="External"/><Relationship Id="rId15" Type="http://schemas.openxmlformats.org/officeDocument/2006/relationships/hyperlink" Target="https://w3.ibm.com/services/lighthouse/spaces/view/learning-knowledge-cic-india/aws-certification-mandatory-training" TargetMode="External"/><Relationship Id="rId23" Type="http://schemas.openxmlformats.org/officeDocument/2006/relationships/hyperlink" Target="https://us-phishalarm-ewt.proofpoint.com/EWT/v1/PjiDSg!1a-hwp5_Srm7sA_7-KvEjsnEKzpdosmkvayhMskhX760GKeFjxuJ5BuiF9_sXIe666qBDME3kF_0MOQOPe4PNcnDBFfX-dMGeLn0sTdpjbJJJMwvQOSMcGK5WxUOdff_aXMEADLj1FeI8QE$" TargetMode="External"/><Relationship Id="rId28" Type="http://schemas.openxmlformats.org/officeDocument/2006/relationships/fontTable" Target="fontTable.xml"/><Relationship Id="rId10" Type="http://schemas.openxmlformats.org/officeDocument/2006/relationships/hyperlink" Target="https://w3.ibm.com/services/lighthouse/spaces/view/certification-acceleration-program/about-cap" TargetMode="External"/><Relationship Id="rId19" Type="http://schemas.openxmlformats.org/officeDocument/2006/relationships/hyperlink" Target="https://www.udemy.com/course/aws-developer-associate-practice-exams/?ranMID=39197&amp;ranEAID=JVFxdTr9V80&amp;ranSiteID=JVFxdTr9V80-DPREcUDxDGDabIdcXwT_bg&amp;LSNPUBID=JVFxdTr9V80&amp;utm_source=aff-campaign&amp;utm_medium=udemyads" TargetMode="External"/><Relationship Id="rId4" Type="http://schemas.openxmlformats.org/officeDocument/2006/relationships/webSettings" Target="webSettings.xml"/><Relationship Id="rId9" Type="http://schemas.openxmlformats.org/officeDocument/2006/relationships/hyperlink" Target="https://lrt.yourlearning.ibm.com/home" TargetMode="External"/><Relationship Id="rId14" Type="http://schemas.openxmlformats.org/officeDocument/2006/relationships/hyperlink" Target="https://wellarchitectedlabs.com/operational-excellence/" TargetMode="External"/><Relationship Id="rId22" Type="http://schemas.openxmlformats.org/officeDocument/2006/relationships/hyperlink" Target="mailto:adiroy17@in.ibm.com" TargetMode="External"/><Relationship Id="rId2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4</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Roy</dc:creator>
  <cp:keywords/>
  <dc:description/>
  <cp:lastModifiedBy>Aditi Roy</cp:lastModifiedBy>
  <cp:revision>26</cp:revision>
  <dcterms:created xsi:type="dcterms:W3CDTF">2023-08-22T12:51:00Z</dcterms:created>
  <dcterms:modified xsi:type="dcterms:W3CDTF">2023-09-20T05:44:00Z</dcterms:modified>
</cp:coreProperties>
</file>