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2D9EC3" w14:textId="297E5DCA" w:rsidR="0031527D" w:rsidRDefault="0031527D">
      <w:pPr>
        <w:rPr>
          <w:rFonts w:ascii="Times New Roman" w:hAnsi="Times New Roman" w:cs="Times New Roman"/>
          <w:b/>
          <w:u w:val="single"/>
        </w:rPr>
      </w:pPr>
      <w:r w:rsidRPr="00CE1756">
        <w:rPr>
          <w:rFonts w:ascii="Times New Roman" w:hAnsi="Times New Roman" w:cs="Times New Roman"/>
          <w:b/>
          <w:u w:val="single"/>
        </w:rPr>
        <w:t>GROUP MEMEBRS:</w:t>
      </w:r>
    </w:p>
    <w:p w14:paraId="6CB75A0B" w14:textId="532DC126" w:rsidR="00CE1756" w:rsidRDefault="00E758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ADITI SONIK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1211009433</w:t>
      </w:r>
    </w:p>
    <w:p w14:paraId="51065B6B" w14:textId="01A9AF97" w:rsidR="00CE1756" w:rsidRDefault="00CE17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KANDHAN SEKAR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1209331327</w:t>
      </w:r>
    </w:p>
    <w:p w14:paraId="75D3FCF4" w14:textId="5F81626C" w:rsidR="00CE1756" w:rsidRPr="00CE1756" w:rsidRDefault="00CE17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PRIYADHARSHINI GUNARAJ</w:t>
      </w:r>
      <w:r>
        <w:rPr>
          <w:rFonts w:ascii="Times New Roman" w:hAnsi="Times New Roman" w:cs="Times New Roman"/>
        </w:rPr>
        <w:tab/>
        <w:t>1211075356</w:t>
      </w:r>
    </w:p>
    <w:p w14:paraId="47307827" w14:textId="77777777" w:rsidR="0031527D" w:rsidRDefault="0031527D">
      <w:pPr>
        <w:rPr>
          <w:rFonts w:ascii="Times New Roman" w:hAnsi="Times New Roman" w:cs="Times New Roman"/>
          <w:b/>
        </w:rPr>
      </w:pPr>
    </w:p>
    <w:p w14:paraId="78A5612F" w14:textId="77777777" w:rsidR="00116FD2" w:rsidRPr="00CE1756" w:rsidRDefault="00116FD2">
      <w:pPr>
        <w:rPr>
          <w:rFonts w:ascii="Times New Roman" w:hAnsi="Times New Roman" w:cs="Times New Roman"/>
          <w:b/>
          <w:u w:val="single"/>
        </w:rPr>
      </w:pPr>
      <w:r w:rsidRPr="00CE1756">
        <w:rPr>
          <w:rFonts w:ascii="Times New Roman" w:hAnsi="Times New Roman" w:cs="Times New Roman"/>
          <w:b/>
          <w:u w:val="single"/>
        </w:rPr>
        <w:t>KNN Algorithm:</w:t>
      </w:r>
    </w:p>
    <w:p w14:paraId="7B8E341E" w14:textId="77777777" w:rsidR="00137396" w:rsidRDefault="00137396" w:rsidP="00137396">
      <w:pPr>
        <w:pStyle w:val="p1"/>
      </w:pPr>
    </w:p>
    <w:p w14:paraId="19726068" w14:textId="77777777" w:rsidR="00133C9A" w:rsidRDefault="00137396" w:rsidP="00137396">
      <w:pPr>
        <w:pStyle w:val="p2"/>
        <w:rPr>
          <w:rStyle w:val="apple-converted-space"/>
          <w:sz w:val="22"/>
          <w:szCs w:val="22"/>
        </w:rPr>
      </w:pPr>
      <w:r w:rsidRPr="00137396">
        <w:rPr>
          <w:rStyle w:val="apple-converted-space"/>
          <w:sz w:val="22"/>
          <w:szCs w:val="22"/>
        </w:rPr>
        <w:t> </w:t>
      </w:r>
      <w:r w:rsidRPr="00137396">
        <w:rPr>
          <w:sz w:val="22"/>
          <w:szCs w:val="22"/>
        </w:rPr>
        <w:t>Implement</w:t>
      </w:r>
      <w:r>
        <w:rPr>
          <w:sz w:val="22"/>
          <w:szCs w:val="22"/>
        </w:rPr>
        <w:t>ed</w:t>
      </w:r>
      <w:r w:rsidRPr="00137396">
        <w:rPr>
          <w:sz w:val="22"/>
          <w:szCs w:val="22"/>
        </w:rPr>
        <w:t xml:space="preserve"> the k-nearest neighbor algorithm with </w:t>
      </w:r>
      <w:r>
        <w:rPr>
          <w:sz w:val="22"/>
          <w:szCs w:val="22"/>
        </w:rPr>
        <w:t>‘</w:t>
      </w:r>
      <w:r w:rsidRPr="00137396">
        <w:rPr>
          <w:sz w:val="22"/>
          <w:szCs w:val="22"/>
        </w:rPr>
        <w:t>k = 5</w:t>
      </w:r>
      <w:r>
        <w:rPr>
          <w:sz w:val="22"/>
          <w:szCs w:val="22"/>
        </w:rPr>
        <w:t>’</w:t>
      </w:r>
      <w:r w:rsidRPr="00137396">
        <w:rPr>
          <w:sz w:val="22"/>
          <w:szCs w:val="22"/>
        </w:rPr>
        <w:t xml:space="preserve"> </w:t>
      </w:r>
      <w:r>
        <w:rPr>
          <w:sz w:val="22"/>
          <w:szCs w:val="22"/>
        </w:rPr>
        <w:t>and distance measure</w:t>
      </w:r>
      <w:r w:rsidRPr="00137396">
        <w:rPr>
          <w:sz w:val="22"/>
          <w:szCs w:val="22"/>
        </w:rPr>
        <w:t xml:space="preserve"> </w:t>
      </w:r>
      <w:r>
        <w:rPr>
          <w:sz w:val="22"/>
          <w:szCs w:val="22"/>
        </w:rPr>
        <w:t>‘</w:t>
      </w:r>
      <w:r w:rsidRPr="00137396">
        <w:rPr>
          <w:sz w:val="22"/>
          <w:szCs w:val="22"/>
        </w:rPr>
        <w:t>Euclidean distance</w:t>
      </w:r>
      <w:r>
        <w:rPr>
          <w:sz w:val="22"/>
          <w:szCs w:val="22"/>
        </w:rPr>
        <w:t>’.</w:t>
      </w:r>
      <w:r w:rsidRPr="00137396">
        <w:rPr>
          <w:rStyle w:val="apple-converted-space"/>
          <w:sz w:val="22"/>
          <w:szCs w:val="22"/>
        </w:rPr>
        <w:t> </w:t>
      </w:r>
    </w:p>
    <w:p w14:paraId="53E932D9" w14:textId="77777777" w:rsidR="00133C9A" w:rsidRDefault="00133C9A" w:rsidP="00137396">
      <w:pPr>
        <w:pStyle w:val="p2"/>
        <w:rPr>
          <w:rStyle w:val="apple-converted-space"/>
          <w:sz w:val="22"/>
          <w:szCs w:val="22"/>
        </w:rPr>
      </w:pPr>
    </w:p>
    <w:p w14:paraId="34508A19" w14:textId="697C1DDA" w:rsidR="003815D3" w:rsidRDefault="00137396" w:rsidP="00137396">
      <w:pPr>
        <w:pStyle w:val="p2"/>
        <w:rPr>
          <w:rStyle w:val="apple-converted-space"/>
          <w:sz w:val="22"/>
          <w:szCs w:val="22"/>
        </w:rPr>
      </w:pPr>
      <w:r>
        <w:rPr>
          <w:rStyle w:val="apple-converted-space"/>
          <w:sz w:val="22"/>
          <w:szCs w:val="22"/>
        </w:rPr>
        <w:t xml:space="preserve">The toolbox ‘Bioinformatics’ is used to </w:t>
      </w:r>
      <w:r w:rsidR="00133C9A">
        <w:rPr>
          <w:rStyle w:val="apple-converted-space"/>
          <w:sz w:val="22"/>
          <w:szCs w:val="22"/>
        </w:rPr>
        <w:t>access the</w:t>
      </w:r>
      <w:r>
        <w:rPr>
          <w:rStyle w:val="apple-converted-space"/>
          <w:sz w:val="22"/>
          <w:szCs w:val="22"/>
        </w:rPr>
        <w:t xml:space="preserve"> functions. The function ‘</w:t>
      </w:r>
      <w:r w:rsidR="00133C9A">
        <w:rPr>
          <w:rStyle w:val="apple-converted-space"/>
          <w:sz w:val="22"/>
          <w:szCs w:val="22"/>
        </w:rPr>
        <w:t>KNNCLASSIFY</w:t>
      </w:r>
      <w:r>
        <w:rPr>
          <w:rStyle w:val="apple-converted-space"/>
          <w:sz w:val="22"/>
          <w:szCs w:val="22"/>
        </w:rPr>
        <w:t>’ takes test</w:t>
      </w:r>
      <w:r w:rsidR="00C12702">
        <w:rPr>
          <w:rStyle w:val="apple-converted-space"/>
          <w:sz w:val="22"/>
          <w:szCs w:val="22"/>
        </w:rPr>
        <w:t xml:space="preserve"> data, train </w:t>
      </w:r>
      <w:r w:rsidR="00133C9A">
        <w:rPr>
          <w:rStyle w:val="apple-converted-space"/>
          <w:sz w:val="22"/>
          <w:szCs w:val="22"/>
        </w:rPr>
        <w:t xml:space="preserve">data, </w:t>
      </w:r>
      <w:r w:rsidR="00C12702">
        <w:rPr>
          <w:rStyle w:val="apple-converted-space"/>
          <w:sz w:val="22"/>
          <w:szCs w:val="22"/>
        </w:rPr>
        <w:t>training class</w:t>
      </w:r>
      <w:r>
        <w:rPr>
          <w:rStyle w:val="apple-converted-space"/>
          <w:sz w:val="22"/>
          <w:szCs w:val="22"/>
        </w:rPr>
        <w:t xml:space="preserve">, ‘k’ value as input parameters. </w:t>
      </w:r>
      <w:r w:rsidR="00C12702">
        <w:rPr>
          <w:rStyle w:val="apple-converted-space"/>
          <w:sz w:val="22"/>
          <w:szCs w:val="22"/>
        </w:rPr>
        <w:t xml:space="preserve">The test </w:t>
      </w:r>
      <w:r w:rsidR="00A42860">
        <w:rPr>
          <w:rStyle w:val="apple-converted-space"/>
          <w:sz w:val="22"/>
          <w:szCs w:val="22"/>
        </w:rPr>
        <w:t xml:space="preserve">data and train </w:t>
      </w:r>
      <w:r w:rsidR="00133C9A">
        <w:rPr>
          <w:rStyle w:val="apple-converted-space"/>
          <w:sz w:val="22"/>
          <w:szCs w:val="22"/>
        </w:rPr>
        <w:t>data must have same number of dimensions/features. KNNCLASSIFY</w:t>
      </w:r>
      <w:r>
        <w:rPr>
          <w:rStyle w:val="apple-converted-space"/>
          <w:sz w:val="22"/>
          <w:szCs w:val="22"/>
        </w:rPr>
        <w:t xml:space="preserve"> </w:t>
      </w:r>
      <w:r w:rsidR="00A42860">
        <w:rPr>
          <w:rStyle w:val="apple-converted-space"/>
          <w:sz w:val="22"/>
          <w:szCs w:val="22"/>
        </w:rPr>
        <w:t xml:space="preserve">classifies test </w:t>
      </w:r>
      <w:r w:rsidR="00133C9A">
        <w:rPr>
          <w:rStyle w:val="apple-converted-space"/>
          <w:sz w:val="22"/>
          <w:szCs w:val="22"/>
        </w:rPr>
        <w:t>data by finding ‘k’ neares</w:t>
      </w:r>
      <w:r w:rsidR="00A42860">
        <w:rPr>
          <w:rStyle w:val="apple-converted-space"/>
          <w:sz w:val="22"/>
          <w:szCs w:val="22"/>
        </w:rPr>
        <w:t xml:space="preserve">t neighbors (k=5 here) in train </w:t>
      </w:r>
      <w:r w:rsidR="00133C9A">
        <w:rPr>
          <w:rStyle w:val="apple-converted-space"/>
          <w:sz w:val="22"/>
          <w:szCs w:val="22"/>
        </w:rPr>
        <w:t>dat</w:t>
      </w:r>
      <w:r w:rsidR="00A42860">
        <w:rPr>
          <w:rStyle w:val="apple-converted-space"/>
          <w:sz w:val="22"/>
          <w:szCs w:val="22"/>
        </w:rPr>
        <w:t xml:space="preserve">a (for each row/record of test data, 5 nearest train </w:t>
      </w:r>
      <w:r w:rsidR="003815D3">
        <w:rPr>
          <w:rStyle w:val="apple-converted-space"/>
          <w:sz w:val="22"/>
          <w:szCs w:val="22"/>
        </w:rPr>
        <w:t>data</w:t>
      </w:r>
      <w:r w:rsidR="00A42860">
        <w:rPr>
          <w:rStyle w:val="apple-converted-space"/>
          <w:sz w:val="22"/>
          <w:szCs w:val="22"/>
        </w:rPr>
        <w:t xml:space="preserve"> records are</w:t>
      </w:r>
      <w:r w:rsidR="003815D3">
        <w:rPr>
          <w:rStyle w:val="apple-converted-space"/>
          <w:sz w:val="22"/>
          <w:szCs w:val="22"/>
        </w:rPr>
        <w:t xml:space="preserve"> found out). Then</w:t>
      </w:r>
      <w:r w:rsidR="00133C9A">
        <w:rPr>
          <w:rStyle w:val="apple-converted-space"/>
          <w:sz w:val="22"/>
          <w:szCs w:val="22"/>
        </w:rPr>
        <w:t xml:space="preserve"> it takes the class of those nearest </w:t>
      </w:r>
      <w:r w:rsidR="00A42860">
        <w:rPr>
          <w:rStyle w:val="apple-converted-space"/>
          <w:sz w:val="22"/>
          <w:szCs w:val="22"/>
        </w:rPr>
        <w:t>neighbors</w:t>
      </w:r>
      <w:r w:rsidR="00133C9A">
        <w:rPr>
          <w:rStyle w:val="apple-converted-space"/>
          <w:sz w:val="22"/>
          <w:szCs w:val="22"/>
        </w:rPr>
        <w:t xml:space="preserve"> and predicts the </w:t>
      </w:r>
      <w:r w:rsidR="00A42860">
        <w:rPr>
          <w:rStyle w:val="apple-converted-space"/>
          <w:sz w:val="22"/>
          <w:szCs w:val="22"/>
        </w:rPr>
        <w:t>test class</w:t>
      </w:r>
      <w:r w:rsidR="00133C9A">
        <w:rPr>
          <w:rStyle w:val="apple-converted-space"/>
          <w:sz w:val="22"/>
          <w:szCs w:val="22"/>
        </w:rPr>
        <w:t xml:space="preserve"> as the highest number of </w:t>
      </w:r>
      <w:r w:rsidR="00A42860">
        <w:rPr>
          <w:rStyle w:val="apple-converted-space"/>
          <w:sz w:val="22"/>
          <w:szCs w:val="22"/>
        </w:rPr>
        <w:t>occurring</w:t>
      </w:r>
      <w:r w:rsidR="00133C9A">
        <w:rPr>
          <w:rStyle w:val="apple-converted-space"/>
          <w:sz w:val="22"/>
          <w:szCs w:val="22"/>
        </w:rPr>
        <w:t xml:space="preserve"> class. </w:t>
      </w:r>
    </w:p>
    <w:p w14:paraId="10CE9DB4" w14:textId="77777777" w:rsidR="003815D3" w:rsidRDefault="003815D3" w:rsidP="00137396">
      <w:pPr>
        <w:pStyle w:val="p2"/>
        <w:rPr>
          <w:rStyle w:val="apple-converted-space"/>
          <w:sz w:val="22"/>
          <w:szCs w:val="22"/>
        </w:rPr>
      </w:pPr>
    </w:p>
    <w:p w14:paraId="6184B3D7" w14:textId="37678E6F" w:rsidR="00137396" w:rsidRDefault="00133C9A" w:rsidP="00137396">
      <w:pPr>
        <w:pStyle w:val="p2"/>
        <w:rPr>
          <w:rStyle w:val="apple-converted-space"/>
          <w:sz w:val="22"/>
          <w:szCs w:val="22"/>
        </w:rPr>
      </w:pPr>
      <w:r>
        <w:rPr>
          <w:rStyle w:val="apple-converted-space"/>
          <w:sz w:val="22"/>
          <w:szCs w:val="22"/>
        </w:rPr>
        <w:t>T</w:t>
      </w:r>
      <w:r w:rsidR="003815D3">
        <w:rPr>
          <w:rStyle w:val="apple-converted-space"/>
          <w:sz w:val="22"/>
          <w:szCs w:val="22"/>
        </w:rPr>
        <w:t>he</w:t>
      </w:r>
      <w:r>
        <w:rPr>
          <w:rStyle w:val="apple-converted-space"/>
          <w:sz w:val="22"/>
          <w:szCs w:val="22"/>
        </w:rPr>
        <w:t xml:space="preserve"> predicted class is</w:t>
      </w:r>
      <w:r w:rsidR="003815D3">
        <w:rPr>
          <w:rStyle w:val="apple-converted-space"/>
          <w:sz w:val="22"/>
          <w:szCs w:val="22"/>
        </w:rPr>
        <w:t xml:space="preserve"> then</w:t>
      </w:r>
      <w:r w:rsidR="00457FB9">
        <w:rPr>
          <w:rStyle w:val="apple-converted-space"/>
          <w:sz w:val="22"/>
          <w:szCs w:val="22"/>
        </w:rPr>
        <w:t xml:space="preserve"> compared</w:t>
      </w:r>
      <w:bookmarkStart w:id="0" w:name="_GoBack"/>
      <w:bookmarkEnd w:id="0"/>
      <w:r w:rsidR="00A42860">
        <w:rPr>
          <w:rStyle w:val="apple-converted-space"/>
          <w:sz w:val="22"/>
          <w:szCs w:val="22"/>
        </w:rPr>
        <w:t xml:space="preserve"> with actual class of test </w:t>
      </w:r>
      <w:r>
        <w:rPr>
          <w:rStyle w:val="apple-converted-space"/>
          <w:sz w:val="22"/>
          <w:szCs w:val="22"/>
        </w:rPr>
        <w:t>data using ‘</w:t>
      </w:r>
      <w:r w:rsidR="00BC2413">
        <w:rPr>
          <w:rStyle w:val="apple-converted-space"/>
          <w:sz w:val="22"/>
          <w:szCs w:val="22"/>
        </w:rPr>
        <w:t>CLASSPERF</w:t>
      </w:r>
      <w:r>
        <w:rPr>
          <w:rStyle w:val="apple-converted-space"/>
          <w:sz w:val="22"/>
          <w:szCs w:val="22"/>
        </w:rPr>
        <w:t xml:space="preserve">’ function and the </w:t>
      </w:r>
      <w:r w:rsidR="003815D3">
        <w:rPr>
          <w:rStyle w:val="apple-converted-space"/>
          <w:sz w:val="22"/>
          <w:szCs w:val="22"/>
        </w:rPr>
        <w:t>performance rate</w:t>
      </w:r>
      <w:r>
        <w:rPr>
          <w:rStyle w:val="apple-converted-space"/>
          <w:sz w:val="22"/>
          <w:szCs w:val="22"/>
        </w:rPr>
        <w:t xml:space="preserve"> is found out.</w:t>
      </w:r>
      <w:r w:rsidR="003815D3">
        <w:rPr>
          <w:rStyle w:val="apple-converted-space"/>
          <w:sz w:val="22"/>
          <w:szCs w:val="22"/>
        </w:rPr>
        <w:t xml:space="preserve"> Then the accuracy is calculated.</w:t>
      </w:r>
    </w:p>
    <w:p w14:paraId="3AF43AD0" w14:textId="77777777" w:rsidR="00BC2413" w:rsidRDefault="00BC2413" w:rsidP="00137396">
      <w:pPr>
        <w:pStyle w:val="p2"/>
        <w:rPr>
          <w:rStyle w:val="apple-converted-space"/>
          <w:sz w:val="22"/>
          <w:szCs w:val="22"/>
        </w:rPr>
      </w:pPr>
    </w:p>
    <w:p w14:paraId="46811321" w14:textId="660C05AA" w:rsidR="00BC2413" w:rsidRPr="003815D3" w:rsidRDefault="00BC2413" w:rsidP="00137396">
      <w:pPr>
        <w:pStyle w:val="p2"/>
        <w:rPr>
          <w:sz w:val="22"/>
          <w:szCs w:val="22"/>
        </w:rPr>
      </w:pPr>
      <w:r w:rsidRPr="003815D3">
        <w:rPr>
          <w:rStyle w:val="apple-converted-space"/>
          <w:sz w:val="22"/>
          <w:szCs w:val="22"/>
        </w:rPr>
        <w:t xml:space="preserve">The accuracy for </w:t>
      </w:r>
      <w:r w:rsidRPr="003815D3">
        <w:rPr>
          <w:sz w:val="22"/>
          <w:szCs w:val="22"/>
        </w:rPr>
        <w:t xml:space="preserve">“Human Activity Recognition” dataset is </w:t>
      </w:r>
      <w:r w:rsidRPr="003815D3">
        <w:rPr>
          <w:b/>
          <w:sz w:val="22"/>
          <w:szCs w:val="22"/>
        </w:rPr>
        <w:t>90.0238</w:t>
      </w:r>
      <w:r w:rsidR="00D8294F">
        <w:rPr>
          <w:b/>
          <w:sz w:val="22"/>
          <w:szCs w:val="22"/>
        </w:rPr>
        <w:t>%</w:t>
      </w:r>
      <w:r w:rsidRPr="003815D3">
        <w:rPr>
          <w:sz w:val="22"/>
          <w:szCs w:val="22"/>
        </w:rPr>
        <w:t xml:space="preserve"> and “VidTIMIT” dataset is </w:t>
      </w:r>
      <w:r w:rsidRPr="003815D3">
        <w:rPr>
          <w:b/>
          <w:sz w:val="22"/>
          <w:szCs w:val="22"/>
        </w:rPr>
        <w:t>98.7000</w:t>
      </w:r>
      <w:r w:rsidR="00D8294F">
        <w:rPr>
          <w:b/>
          <w:sz w:val="22"/>
          <w:szCs w:val="22"/>
        </w:rPr>
        <w:t>%</w:t>
      </w:r>
    </w:p>
    <w:p w14:paraId="60C7C376" w14:textId="77777777" w:rsidR="00116FD2" w:rsidRDefault="00116FD2">
      <w:pPr>
        <w:rPr>
          <w:rFonts w:ascii="Times New Roman" w:hAnsi="Times New Roman" w:cs="Times New Roman"/>
          <w:b/>
        </w:rPr>
      </w:pPr>
    </w:p>
    <w:p w14:paraId="6AA263FA" w14:textId="77777777" w:rsidR="00116FD2" w:rsidRPr="00CE1756" w:rsidRDefault="003815D3">
      <w:pPr>
        <w:rPr>
          <w:rFonts w:ascii="Times New Roman" w:hAnsi="Times New Roman" w:cs="Times New Roman"/>
          <w:b/>
          <w:u w:val="single"/>
        </w:rPr>
      </w:pPr>
      <w:r w:rsidRPr="00CE1756">
        <w:rPr>
          <w:rFonts w:ascii="Times New Roman" w:hAnsi="Times New Roman" w:cs="Times New Roman"/>
          <w:b/>
          <w:u w:val="single"/>
        </w:rPr>
        <w:t>FEED FORWARD Neural Network:</w:t>
      </w:r>
    </w:p>
    <w:p w14:paraId="7D13CD0F" w14:textId="21E3DF62" w:rsidR="00D8294F" w:rsidRDefault="00D8294F" w:rsidP="00D8294F">
      <w:pPr>
        <w:spacing w:after="0" w:line="240" w:lineRule="auto"/>
        <w:rPr>
          <w:rFonts w:ascii="Times New Roman" w:hAnsi="Times New Roman" w:cs="Times New Roman"/>
        </w:rPr>
      </w:pPr>
      <w:r w:rsidRPr="00D8294F">
        <w:rPr>
          <w:rFonts w:ascii="Times New Roman" w:hAnsi="Times New Roman" w:cs="Times New Roman"/>
        </w:rPr>
        <w:t>Trained a feedforward neural network with 1 hidden layer containing 25 neurons. </w:t>
      </w:r>
      <w:r w:rsidR="00D97272">
        <w:rPr>
          <w:rFonts w:ascii="Times New Roman" w:hAnsi="Times New Roman" w:cs="Times New Roman"/>
        </w:rPr>
        <w:t>The toolbox ‘Neural Networks Toolkit’ is used here.</w:t>
      </w:r>
    </w:p>
    <w:p w14:paraId="765F4DE6" w14:textId="77777777" w:rsidR="00D8294F" w:rsidRDefault="00D8294F" w:rsidP="00D8294F">
      <w:pPr>
        <w:spacing w:after="0" w:line="240" w:lineRule="auto"/>
        <w:rPr>
          <w:rFonts w:ascii="Times New Roman" w:hAnsi="Times New Roman" w:cs="Times New Roman"/>
        </w:rPr>
      </w:pPr>
    </w:p>
    <w:p w14:paraId="76424A35" w14:textId="77777777" w:rsidR="00D8294F" w:rsidRDefault="00D8294F" w:rsidP="00D8294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record has 100 attributes corresponding to 100 inputs to the network. And, we have designed the neural network with 25 outputs of each being value 0 or 1, with 1 corresponding to the class of that record. </w:t>
      </w:r>
    </w:p>
    <w:p w14:paraId="0E02E31E" w14:textId="77777777" w:rsidR="00D8294F" w:rsidRDefault="00D8294F" w:rsidP="00D8294F">
      <w:pPr>
        <w:spacing w:after="0" w:line="240" w:lineRule="auto"/>
        <w:rPr>
          <w:rFonts w:ascii="Times New Roman" w:hAnsi="Times New Roman" w:cs="Times New Roman"/>
        </w:rPr>
      </w:pPr>
    </w:p>
    <w:p w14:paraId="63ACF7B2" w14:textId="45F30273" w:rsidR="00D8294F" w:rsidRDefault="00D8294F" w:rsidP="00D8294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function ‘ind2vec’ is used to convert the training class to 25*3500 matrix and the n</w:t>
      </w:r>
      <w:r w:rsidR="00D97272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twork is </w:t>
      </w:r>
      <w:r w:rsidR="00D97272">
        <w:rPr>
          <w:rFonts w:ascii="Times New Roman" w:hAnsi="Times New Roman" w:cs="Times New Roman"/>
        </w:rPr>
        <w:t xml:space="preserve">created using ‘FEEDFORWARDNET’ and </w:t>
      </w:r>
      <w:r>
        <w:rPr>
          <w:rFonts w:ascii="Times New Roman" w:hAnsi="Times New Roman" w:cs="Times New Roman"/>
        </w:rPr>
        <w:t xml:space="preserve">trained </w:t>
      </w:r>
      <w:r w:rsidR="00D97272">
        <w:rPr>
          <w:rFonts w:ascii="Times New Roman" w:hAnsi="Times New Roman" w:cs="Times New Roman"/>
        </w:rPr>
        <w:t xml:space="preserve">using ‘train’ </w:t>
      </w:r>
      <w:r>
        <w:rPr>
          <w:rFonts w:ascii="Times New Roman" w:hAnsi="Times New Roman" w:cs="Times New Roman"/>
        </w:rPr>
        <w:t>with training data and training class.</w:t>
      </w:r>
    </w:p>
    <w:p w14:paraId="1CFD65AF" w14:textId="77777777" w:rsidR="00D8294F" w:rsidRDefault="00D8294F" w:rsidP="00D8294F">
      <w:pPr>
        <w:spacing w:after="0" w:line="240" w:lineRule="auto"/>
        <w:rPr>
          <w:rFonts w:ascii="Times New Roman" w:hAnsi="Times New Roman" w:cs="Times New Roman"/>
        </w:rPr>
      </w:pPr>
    </w:p>
    <w:p w14:paraId="4032B8BA" w14:textId="0D00188F" w:rsidR="00D8294F" w:rsidRDefault="00D8294F" w:rsidP="00D8294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training function used here is ‘trainlm’ with maximum epoch 1000. Then the network is tested against test data and the class is predicted. The pre</w:t>
      </w:r>
      <w:r w:rsidR="00457FB9">
        <w:rPr>
          <w:rFonts w:ascii="Times New Roman" w:hAnsi="Times New Roman" w:cs="Times New Roman"/>
        </w:rPr>
        <w:t>dicted class is converted to</w:t>
      </w:r>
      <w:r>
        <w:rPr>
          <w:rFonts w:ascii="Times New Roman" w:hAnsi="Times New Roman" w:cs="Times New Roman"/>
        </w:rPr>
        <w:t xml:space="preserve"> indices using ‘vec2ind’ to map it to the correct class.</w:t>
      </w:r>
      <w:r w:rsidR="00457FB9">
        <w:rPr>
          <w:rFonts w:ascii="Times New Roman" w:hAnsi="Times New Roman" w:cs="Times New Roman"/>
        </w:rPr>
        <w:t xml:space="preserve"> Finally by comparing</w:t>
      </w:r>
      <w:r w:rsidR="00C12702">
        <w:rPr>
          <w:rFonts w:ascii="Times New Roman" w:hAnsi="Times New Roman" w:cs="Times New Roman"/>
        </w:rPr>
        <w:t xml:space="preserve"> predicted and actual class, the accuracy is found out.</w:t>
      </w:r>
    </w:p>
    <w:p w14:paraId="24EBA79F" w14:textId="77777777" w:rsidR="00D8294F" w:rsidRDefault="00D8294F" w:rsidP="00D8294F">
      <w:pPr>
        <w:spacing w:after="0" w:line="240" w:lineRule="auto"/>
        <w:rPr>
          <w:rFonts w:ascii="Times New Roman" w:hAnsi="Times New Roman" w:cs="Times New Roman"/>
        </w:rPr>
      </w:pPr>
    </w:p>
    <w:p w14:paraId="207A2D9A" w14:textId="74E589FD" w:rsidR="00D8294F" w:rsidRPr="00D8294F" w:rsidRDefault="00D8294F" w:rsidP="00D8294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The training took on average 29 iterations and terminated by validation stop with accuracy </w:t>
      </w:r>
      <w:r w:rsidRPr="00D8294F">
        <w:rPr>
          <w:rFonts w:ascii="Times New Roman" w:hAnsi="Times New Roman" w:cs="Times New Roman"/>
          <w:b/>
        </w:rPr>
        <w:t>97</w:t>
      </w:r>
      <w:r>
        <w:rPr>
          <w:rFonts w:ascii="Times New Roman" w:hAnsi="Times New Roman" w:cs="Times New Roman"/>
          <w:b/>
        </w:rPr>
        <w:t>%</w:t>
      </w:r>
    </w:p>
    <w:p w14:paraId="72E24D0D" w14:textId="77777777" w:rsidR="003815D3" w:rsidRDefault="003815D3">
      <w:pPr>
        <w:rPr>
          <w:rFonts w:ascii="Times New Roman" w:hAnsi="Times New Roman" w:cs="Times New Roman"/>
          <w:b/>
        </w:rPr>
      </w:pPr>
    </w:p>
    <w:p w14:paraId="6EB2E6C1" w14:textId="77777777" w:rsidR="003815D3" w:rsidRDefault="003815D3">
      <w:pPr>
        <w:rPr>
          <w:rFonts w:ascii="Times New Roman" w:hAnsi="Times New Roman" w:cs="Times New Roman"/>
          <w:b/>
        </w:rPr>
      </w:pPr>
    </w:p>
    <w:p w14:paraId="604B5DD7" w14:textId="77777777" w:rsidR="007A5B22" w:rsidRPr="00CE1756" w:rsidRDefault="007A5B22">
      <w:pPr>
        <w:rPr>
          <w:rFonts w:ascii="Times New Roman" w:hAnsi="Times New Roman" w:cs="Times New Roman"/>
          <w:b/>
          <w:u w:val="single"/>
        </w:rPr>
      </w:pPr>
      <w:r w:rsidRPr="00CE1756">
        <w:rPr>
          <w:rFonts w:ascii="Times New Roman" w:hAnsi="Times New Roman" w:cs="Times New Roman"/>
          <w:b/>
          <w:u w:val="single"/>
        </w:rPr>
        <w:t>SVM Classifier</w:t>
      </w:r>
      <w:r w:rsidR="003815D3" w:rsidRPr="00CE1756">
        <w:rPr>
          <w:rFonts w:ascii="Times New Roman" w:hAnsi="Times New Roman" w:cs="Times New Roman"/>
          <w:b/>
          <w:u w:val="single"/>
        </w:rPr>
        <w:t>:</w:t>
      </w:r>
    </w:p>
    <w:p w14:paraId="465BF851" w14:textId="77777777" w:rsidR="008D4763" w:rsidRPr="007A5B22" w:rsidRDefault="008003F1" w:rsidP="007A5B22">
      <w:pPr>
        <w:jc w:val="both"/>
        <w:rPr>
          <w:rFonts w:ascii="Times New Roman" w:hAnsi="Times New Roman" w:cs="Times New Roman"/>
        </w:rPr>
      </w:pPr>
      <w:r w:rsidRPr="007A5B22">
        <w:rPr>
          <w:rFonts w:ascii="Times New Roman" w:hAnsi="Times New Roman" w:cs="Times New Roman"/>
        </w:rPr>
        <w:t xml:space="preserve">Training an SVM classifier with a polynomial kernel with parameter 2 on the training set and testing on the test set for “Human Activity Recognition” and “VidTIMIT” datasets. </w:t>
      </w:r>
    </w:p>
    <w:p w14:paraId="515214E4" w14:textId="77777777" w:rsidR="008B36B5" w:rsidRPr="007A5B22" w:rsidRDefault="008003F1" w:rsidP="007A5B22">
      <w:pPr>
        <w:jc w:val="both"/>
        <w:rPr>
          <w:rFonts w:ascii="Times New Roman" w:hAnsi="Times New Roman" w:cs="Times New Roman"/>
        </w:rPr>
      </w:pPr>
      <w:r w:rsidRPr="007A5B22">
        <w:rPr>
          <w:rFonts w:ascii="Times New Roman" w:hAnsi="Times New Roman" w:cs="Times New Roman"/>
        </w:rPr>
        <w:lastRenderedPageBreak/>
        <w:t>In “Human Activity Recognition</w:t>
      </w:r>
      <w:r w:rsidR="00387F45" w:rsidRPr="007A5B22">
        <w:rPr>
          <w:rFonts w:ascii="Times New Roman" w:hAnsi="Times New Roman" w:cs="Times New Roman"/>
        </w:rPr>
        <w:t xml:space="preserve">” there are 6 class labels and for each class label an SVM classifier is trained using one against the rest approach. Likewise, in “VidTIMIT” dataset there are 25 class labels </w:t>
      </w:r>
      <w:r w:rsidR="00701A5E" w:rsidRPr="007A5B22">
        <w:rPr>
          <w:rFonts w:ascii="Times New Roman" w:hAnsi="Times New Roman" w:cs="Times New Roman"/>
        </w:rPr>
        <w:t xml:space="preserve">and similar approach has been followed for training the SVM classifiers. </w:t>
      </w:r>
    </w:p>
    <w:p w14:paraId="54F84405" w14:textId="77777777" w:rsidR="00701A5E" w:rsidRPr="007A5B22" w:rsidRDefault="008B36B5" w:rsidP="007A5B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A5B22">
        <w:rPr>
          <w:rFonts w:ascii="Times New Roman" w:hAnsi="Times New Roman" w:cs="Times New Roman"/>
        </w:rPr>
        <w:t>Matlab</w:t>
      </w:r>
      <w:r w:rsidR="00983585" w:rsidRPr="007A5B22">
        <w:rPr>
          <w:rFonts w:ascii="Times New Roman" w:hAnsi="Times New Roman" w:cs="Times New Roman"/>
        </w:rPr>
        <w:t>’s inbuilt function ‘fitcsvm</w:t>
      </w:r>
      <w:r w:rsidRPr="007A5B22">
        <w:rPr>
          <w:rFonts w:ascii="Times New Roman" w:hAnsi="Times New Roman" w:cs="Times New Roman"/>
        </w:rPr>
        <w:t>’ is used for training the SVM with train data and similarly, ‘</w:t>
      </w:r>
      <w:r w:rsidR="00983585" w:rsidRPr="007A5B22">
        <w:rPr>
          <w:rFonts w:ascii="Times New Roman" w:hAnsi="Times New Roman" w:cs="Times New Roman"/>
        </w:rPr>
        <w:t>predict</w:t>
      </w:r>
      <w:r w:rsidRPr="007A5B22">
        <w:rPr>
          <w:rFonts w:ascii="Times New Roman" w:hAnsi="Times New Roman" w:cs="Times New Roman"/>
        </w:rPr>
        <w:t xml:space="preserve">’ function is used for assigning label to each data sample after training. </w:t>
      </w:r>
    </w:p>
    <w:p w14:paraId="535661CF" w14:textId="77777777" w:rsidR="008003F1" w:rsidRPr="007A5B22" w:rsidRDefault="00387F45" w:rsidP="007A5B22">
      <w:pPr>
        <w:jc w:val="both"/>
        <w:rPr>
          <w:rFonts w:ascii="Times New Roman" w:hAnsi="Times New Roman" w:cs="Times New Roman"/>
        </w:rPr>
      </w:pPr>
      <w:r w:rsidRPr="007A5B22">
        <w:rPr>
          <w:rFonts w:ascii="Times New Roman" w:hAnsi="Times New Roman" w:cs="Times New Roman"/>
        </w:rPr>
        <w:t>For training a classifier at a time, the main class label is taken as it is and the other class labels are taken as ‘-1’. In case of multiple labels resulting on a single sample by training all the classifiers, the label with the maximum value is selected.</w:t>
      </w:r>
    </w:p>
    <w:p w14:paraId="33F334EA" w14:textId="77777777" w:rsidR="00701A5E" w:rsidRPr="007A5B22" w:rsidRDefault="00701A5E" w:rsidP="007A5B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A5B22">
        <w:rPr>
          <w:rFonts w:ascii="Times New Roman" w:hAnsi="Times New Roman" w:cs="Times New Roman"/>
        </w:rPr>
        <w:t>For “Human Activity Recognition” dataset</w:t>
      </w:r>
      <w:r w:rsidR="008F7560" w:rsidRPr="007A5B22">
        <w:rPr>
          <w:rFonts w:ascii="Times New Roman" w:hAnsi="Times New Roman" w:cs="Times New Roman"/>
        </w:rPr>
        <w:t>,</w:t>
      </w:r>
      <w:r w:rsidRPr="007A5B22">
        <w:rPr>
          <w:rFonts w:ascii="Times New Roman" w:hAnsi="Times New Roman" w:cs="Times New Roman"/>
        </w:rPr>
        <w:t xml:space="preserve"> an accuracy of </w:t>
      </w:r>
      <w:r w:rsidR="00983585" w:rsidRPr="007A5B22">
        <w:rPr>
          <w:rFonts w:ascii="Times New Roman" w:hAnsi="Times New Roman" w:cs="Times New Roman"/>
        </w:rPr>
        <w:t>95.9281</w:t>
      </w:r>
      <w:r w:rsidRPr="007A5B22">
        <w:rPr>
          <w:rFonts w:ascii="Times New Roman" w:hAnsi="Times New Roman" w:cs="Times New Roman"/>
        </w:rPr>
        <w:t>% is observed. And for “VidTIMIT” dataset</w:t>
      </w:r>
      <w:r w:rsidR="008F7560" w:rsidRPr="007A5B22">
        <w:rPr>
          <w:rFonts w:ascii="Times New Roman" w:hAnsi="Times New Roman" w:cs="Times New Roman"/>
        </w:rPr>
        <w:t>,</w:t>
      </w:r>
      <w:r w:rsidRPr="007A5B22">
        <w:rPr>
          <w:rFonts w:ascii="Times New Roman" w:hAnsi="Times New Roman" w:cs="Times New Roman"/>
        </w:rPr>
        <w:t xml:space="preserve"> an accuracy of </w:t>
      </w:r>
      <w:r w:rsidR="00983585" w:rsidRPr="007A5B22">
        <w:rPr>
          <w:rFonts w:ascii="Times New Roman" w:hAnsi="Times New Roman" w:cs="Times New Roman"/>
        </w:rPr>
        <w:t>98.8000</w:t>
      </w:r>
      <w:r w:rsidRPr="007A5B22">
        <w:rPr>
          <w:rFonts w:ascii="Times New Roman" w:hAnsi="Times New Roman" w:cs="Times New Roman"/>
        </w:rPr>
        <w:t>% is observed.</w:t>
      </w:r>
    </w:p>
    <w:sectPr w:rsidR="00701A5E" w:rsidRPr="007A5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C2B"/>
    <w:rsid w:val="00116FD2"/>
    <w:rsid w:val="00133C9A"/>
    <w:rsid w:val="00137396"/>
    <w:rsid w:val="0031527D"/>
    <w:rsid w:val="003815D3"/>
    <w:rsid w:val="00387F45"/>
    <w:rsid w:val="00457FB9"/>
    <w:rsid w:val="00533D9F"/>
    <w:rsid w:val="00701A5E"/>
    <w:rsid w:val="00772C2B"/>
    <w:rsid w:val="007A5B22"/>
    <w:rsid w:val="008003F1"/>
    <w:rsid w:val="008B36B5"/>
    <w:rsid w:val="008D4763"/>
    <w:rsid w:val="008F7560"/>
    <w:rsid w:val="00983585"/>
    <w:rsid w:val="00A42860"/>
    <w:rsid w:val="00BC2413"/>
    <w:rsid w:val="00C12702"/>
    <w:rsid w:val="00CE1756"/>
    <w:rsid w:val="00D8040D"/>
    <w:rsid w:val="00D8294F"/>
    <w:rsid w:val="00D97272"/>
    <w:rsid w:val="00E7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17113"/>
  <w15:chartTrackingRefBased/>
  <w15:docId w15:val="{55711633-9A75-4384-B4D4-B1C835BAC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13739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paragraph" w:customStyle="1" w:styleId="p2">
    <w:name w:val="p2"/>
    <w:basedOn w:val="Normal"/>
    <w:rsid w:val="00137396"/>
    <w:pPr>
      <w:spacing w:after="0" w:line="240" w:lineRule="auto"/>
    </w:pPr>
    <w:rPr>
      <w:rFonts w:ascii="Times New Roman" w:hAnsi="Times New Roman" w:cs="Times New Roman"/>
      <w:sz w:val="17"/>
      <w:szCs w:val="17"/>
    </w:rPr>
  </w:style>
  <w:style w:type="character" w:customStyle="1" w:styleId="apple-converted-space">
    <w:name w:val="apple-converted-space"/>
    <w:basedOn w:val="DefaultParagraphFont"/>
    <w:rsid w:val="00137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5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456</Words>
  <Characters>2603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Sonik</dc:creator>
  <cp:keywords/>
  <dc:description/>
  <cp:lastModifiedBy>Priya Dharshini</cp:lastModifiedBy>
  <cp:revision>12</cp:revision>
  <dcterms:created xsi:type="dcterms:W3CDTF">2017-03-25T21:35:00Z</dcterms:created>
  <dcterms:modified xsi:type="dcterms:W3CDTF">2017-03-28T22:21:00Z</dcterms:modified>
</cp:coreProperties>
</file>