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90C3" w14:textId="3B566D5B" w:rsidR="00620CE8" w:rsidRDefault="00620CE8" w:rsidP="00620CE8">
      <w:r>
        <w:t>Financial Analysis</w:t>
      </w:r>
      <w:r>
        <w:t xml:space="preserve"> - Approach</w:t>
      </w:r>
    </w:p>
    <w:p w14:paraId="22C7001E" w14:textId="25EEA589" w:rsidR="00620CE8" w:rsidRDefault="00620CE8" w:rsidP="00620CE8">
      <w:pPr>
        <w:pStyle w:val="ListParagraph"/>
        <w:numPr>
          <w:ilvl w:val="1"/>
          <w:numId w:val="4"/>
        </w:numPr>
      </w:pPr>
      <w:r>
        <w:t>Performing Exploratory data analysis using NumPy.</w:t>
      </w:r>
    </w:p>
    <w:p w14:paraId="09488833" w14:textId="5A1A8270" w:rsidR="00620CE8" w:rsidRDefault="00620CE8" w:rsidP="00620CE8">
      <w:pPr>
        <w:pStyle w:val="ListParagraph"/>
        <w:numPr>
          <w:ilvl w:val="1"/>
          <w:numId w:val="4"/>
        </w:numPr>
      </w:pPr>
      <w:r>
        <w:t>Normalize the data and calculate daily returns of the stocks.</w:t>
      </w:r>
    </w:p>
    <w:p w14:paraId="3E9DB55D" w14:textId="28E9B366" w:rsidR="00620CE8" w:rsidRDefault="00620CE8" w:rsidP="00620CE8">
      <w:pPr>
        <w:pStyle w:val="ListParagraph"/>
        <w:numPr>
          <w:ilvl w:val="1"/>
          <w:numId w:val="4"/>
        </w:numPr>
      </w:pPr>
      <w:r>
        <w:t>Perform data visualizations using Matplotlib and Plotly.</w:t>
      </w:r>
    </w:p>
    <w:p w14:paraId="7570143E" w14:textId="77777777" w:rsidR="00620CE8" w:rsidRDefault="00620CE8" w:rsidP="00620CE8">
      <w:pPr>
        <w:pStyle w:val="ListParagraph"/>
        <w:numPr>
          <w:ilvl w:val="1"/>
          <w:numId w:val="4"/>
        </w:numPr>
      </w:pPr>
      <w:r>
        <w:t>Analyse daily returns using histogram &amp; distplot.</w:t>
      </w:r>
    </w:p>
    <w:p w14:paraId="5C0FA985" w14:textId="7DAE1346" w:rsidR="000931E8" w:rsidRDefault="00620CE8" w:rsidP="00620CE8">
      <w:pPr>
        <w:pStyle w:val="ListParagraph"/>
        <w:numPr>
          <w:ilvl w:val="1"/>
          <w:numId w:val="4"/>
        </w:numPr>
      </w:pPr>
      <w:r>
        <w:t>Obtain correlation between the price change of each stock using heatmaps from Seaborn.</w:t>
      </w:r>
    </w:p>
    <w:p w14:paraId="1A264EC1" w14:textId="713E1964" w:rsidR="00620CE8" w:rsidRDefault="00620CE8" w:rsidP="00620CE8">
      <w:r>
        <w:t>Output Images</w:t>
      </w:r>
    </w:p>
    <w:p w14:paraId="7660FF2C" w14:textId="472DF781" w:rsidR="00620CE8" w:rsidRDefault="00620CE8" w:rsidP="00620CE8">
      <w:r>
        <w:t>Data Exploratory Analysis</w:t>
      </w:r>
    </w:p>
    <w:p w14:paraId="56BC23C3" w14:textId="6B41BAC7" w:rsidR="00620CE8" w:rsidRDefault="00620CE8" w:rsidP="00620CE8">
      <w:r>
        <w:rPr>
          <w:noProof/>
        </w:rPr>
        <w:drawing>
          <wp:inline distT="0" distB="0" distL="0" distR="0" wp14:anchorId="370B800C" wp14:editId="0FB6E904">
            <wp:extent cx="2704443" cy="1714551"/>
            <wp:effectExtent l="133350" t="114300" r="15367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204" cy="17315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74ECD" w14:textId="565C3C0B" w:rsidR="00620CE8" w:rsidRDefault="00620CE8" w:rsidP="00620CE8">
      <w:r>
        <w:t>Data Visualization</w:t>
      </w:r>
    </w:p>
    <w:p w14:paraId="7939497A" w14:textId="6D54EE52" w:rsidR="00620CE8" w:rsidRDefault="00620CE8" w:rsidP="00620CE8">
      <w:r>
        <w:rPr>
          <w:noProof/>
        </w:rPr>
        <w:drawing>
          <wp:inline distT="0" distB="0" distL="0" distR="0" wp14:anchorId="2CBFCC0A" wp14:editId="4EFBD1F9">
            <wp:extent cx="2691529" cy="1499038"/>
            <wp:effectExtent l="114300" t="114300" r="14732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512" cy="150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7A41E" w14:textId="6F9B1D99" w:rsidR="009237F4" w:rsidRDefault="009237F4" w:rsidP="00620CE8">
      <w:r>
        <w:t>Distplot (Std dev of daily price return)</w:t>
      </w:r>
    </w:p>
    <w:p w14:paraId="0D06D036" w14:textId="2DB329F4" w:rsidR="009237F4" w:rsidRDefault="009237F4" w:rsidP="00620CE8">
      <w:r>
        <w:rPr>
          <w:noProof/>
        </w:rPr>
        <w:drawing>
          <wp:inline distT="0" distB="0" distL="0" distR="0" wp14:anchorId="4D5D5014" wp14:editId="523BC8DE">
            <wp:extent cx="2705882" cy="1919452"/>
            <wp:effectExtent l="133350" t="114300" r="151765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47" cy="1985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D0770" w14:textId="4E6FA889" w:rsidR="00620CE8" w:rsidRDefault="009237F4" w:rsidP="00620CE8">
      <w:r>
        <w:br w:type="page"/>
      </w:r>
      <w:r w:rsidR="00620CE8">
        <w:lastRenderedPageBreak/>
        <w:t>Interactive Plots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CE8" w14:paraId="045A64FA" w14:textId="77777777" w:rsidTr="009237F4">
        <w:tc>
          <w:tcPr>
            <w:tcW w:w="4508" w:type="dxa"/>
          </w:tcPr>
          <w:p w14:paraId="4A3C4798" w14:textId="5D5485CE" w:rsidR="00620CE8" w:rsidRDefault="00620CE8" w:rsidP="00620CE8">
            <w:r>
              <w:rPr>
                <w:noProof/>
              </w:rPr>
              <w:drawing>
                <wp:inline distT="0" distB="0" distL="0" distR="0" wp14:anchorId="0E9E1897" wp14:editId="35C38E39">
                  <wp:extent cx="2397314" cy="1280462"/>
                  <wp:effectExtent l="133350" t="114300" r="155575" b="1676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08" cy="13051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9370C8" w14:textId="3812B8C2" w:rsidR="00620CE8" w:rsidRDefault="009237F4" w:rsidP="00620CE8">
            <w:r>
              <w:rPr>
                <w:noProof/>
              </w:rPr>
              <w:drawing>
                <wp:inline distT="0" distB="0" distL="0" distR="0" wp14:anchorId="4146AA04" wp14:editId="6E07CEFA">
                  <wp:extent cx="2343369" cy="1251646"/>
                  <wp:effectExtent l="133350" t="114300" r="133350" b="1581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56" cy="12992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3E26A" w14:textId="0DE7B9BC" w:rsidR="00620CE8" w:rsidRDefault="00620CE8" w:rsidP="00620CE8">
      <w:pPr>
        <w:sectPr w:rsidR="00620C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E840EC" w14:textId="77777777" w:rsidR="009237F4" w:rsidRDefault="00620CE8" w:rsidP="00620CE8">
      <w:pPr>
        <w:sectPr w:rsidR="009237F4" w:rsidSect="00620CE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</w:t>
      </w:r>
    </w:p>
    <w:p w14:paraId="4464EEE5" w14:textId="6CC6AE32" w:rsidR="00620CE8" w:rsidRDefault="009237F4" w:rsidP="00620CE8">
      <w:r>
        <w:t>Heatmaps (Correlation b/w price change of NFLX, FB &amp; TWTR)</w:t>
      </w:r>
    </w:p>
    <w:p w14:paraId="4CA9FA49" w14:textId="77777777" w:rsidR="009237F4" w:rsidRDefault="009237F4" w:rsidP="00620CE8">
      <w:pPr>
        <w:sectPr w:rsidR="009237F4" w:rsidSect="009237F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1EABFD" w14:textId="760F868E" w:rsidR="009237F4" w:rsidRDefault="009237F4" w:rsidP="00620CE8">
      <w:r>
        <w:rPr>
          <w:noProof/>
        </w:rPr>
        <w:drawing>
          <wp:inline distT="0" distB="0" distL="0" distR="0" wp14:anchorId="50C70F34" wp14:editId="032F718F">
            <wp:extent cx="2640965" cy="2755265"/>
            <wp:effectExtent l="133350" t="114300" r="140335" b="1593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755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237F4" w:rsidSect="00620CE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51FE"/>
    <w:multiLevelType w:val="hybridMultilevel"/>
    <w:tmpl w:val="9D647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3E15"/>
    <w:multiLevelType w:val="hybridMultilevel"/>
    <w:tmpl w:val="C120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717AD"/>
    <w:multiLevelType w:val="hybridMultilevel"/>
    <w:tmpl w:val="9EA0F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299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C0BC4"/>
    <w:multiLevelType w:val="hybridMultilevel"/>
    <w:tmpl w:val="308CD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E8"/>
    <w:rsid w:val="000931E8"/>
    <w:rsid w:val="00620CE8"/>
    <w:rsid w:val="009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56D7"/>
  <w15:chartTrackingRefBased/>
  <w15:docId w15:val="{2B66D782-26BF-48D6-9FCB-F2700D36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E8"/>
    <w:pPr>
      <w:ind w:left="720"/>
      <w:contextualSpacing/>
    </w:pPr>
  </w:style>
  <w:style w:type="table" w:styleId="TableGrid">
    <w:name w:val="Table Grid"/>
    <w:basedOn w:val="TableNormal"/>
    <w:uiPriority w:val="39"/>
    <w:rsid w:val="0062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37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54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6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7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53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51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7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5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2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644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20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44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524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666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8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64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1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72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9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9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4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7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12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68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9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68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13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6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8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5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5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7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90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9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85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1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859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versha</dc:creator>
  <cp:keywords/>
  <dc:description/>
  <cp:lastModifiedBy>aditi versha</cp:lastModifiedBy>
  <cp:revision>1</cp:revision>
  <dcterms:created xsi:type="dcterms:W3CDTF">2021-05-20T21:08:00Z</dcterms:created>
  <dcterms:modified xsi:type="dcterms:W3CDTF">2021-05-20T21:25:00Z</dcterms:modified>
</cp:coreProperties>
</file>