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A4" w:rsidRDefault="007E75A4">
      <w:proofErr w:type="spellStart"/>
      <w:r>
        <w:t>Breon</w:t>
      </w:r>
      <w:proofErr w:type="spellEnd"/>
      <w:r>
        <w:t xml:space="preserve"> is da’ man.</w:t>
      </w:r>
    </w:p>
    <w:p w:rsidR="007E75A4" w:rsidRDefault="007E75A4"/>
    <w:p w:rsidR="007E75A4" w:rsidRPr="007E75A4" w:rsidRDefault="007E75A4" w:rsidP="007E75A4">
      <w:pPr>
        <w:spacing w:before="96" w:after="120" w:line="360" w:lineRule="atLeast"/>
        <w:rPr>
          <w:rFonts w:ascii="Times" w:hAnsi="Times" w:cs="Times New Roman"/>
          <w:sz w:val="20"/>
          <w:szCs w:val="20"/>
        </w:rPr>
      </w:pPr>
      <w:r w:rsidRPr="007E75A4">
        <w:rPr>
          <w:rFonts w:ascii="Times" w:hAnsi="Times" w:cs="Times New Roman"/>
          <w:sz w:val="20"/>
          <w:szCs w:val="20"/>
        </w:rPr>
        <w:t>The term </w:t>
      </w:r>
      <w:r w:rsidRPr="007E75A4">
        <w:rPr>
          <w:rFonts w:ascii="Times" w:hAnsi="Times" w:cs="Times New Roman"/>
          <w:i/>
          <w:iCs/>
          <w:sz w:val="20"/>
          <w:szCs w:val="20"/>
        </w:rPr>
        <w:t>unicast</w:t>
      </w:r>
      <w:r w:rsidRPr="007E75A4">
        <w:rPr>
          <w:rFonts w:ascii="Times" w:hAnsi="Times" w:cs="Times New Roman"/>
          <w:sz w:val="20"/>
          <w:szCs w:val="20"/>
        </w:rPr>
        <w:t> is contrasted with the term </w:t>
      </w:r>
      <w:hyperlink r:id="rId5" w:tooltip="Broadcasting (computing)" w:history="1">
        <w:r w:rsidRPr="007E75A4">
          <w:rPr>
            <w:rFonts w:ascii="Times" w:hAnsi="Times" w:cs="Times New Roman"/>
            <w:i/>
            <w:iCs/>
            <w:color w:val="0B0080"/>
            <w:sz w:val="20"/>
            <w:szCs w:val="20"/>
            <w:u w:val="single"/>
          </w:rPr>
          <w:t>broadcast</w:t>
        </w:r>
      </w:hyperlink>
      <w:proofErr w:type="gramStart"/>
      <w:r w:rsidRPr="007E75A4">
        <w:rPr>
          <w:rFonts w:ascii="Times" w:hAnsi="Times" w:cs="Times New Roman"/>
          <w:sz w:val="20"/>
          <w:szCs w:val="20"/>
        </w:rPr>
        <w:t> which</w:t>
      </w:r>
      <w:proofErr w:type="gramEnd"/>
      <w:r w:rsidRPr="007E75A4">
        <w:rPr>
          <w:rFonts w:ascii="Times" w:hAnsi="Times" w:cs="Times New Roman"/>
          <w:sz w:val="20"/>
          <w:szCs w:val="20"/>
        </w:rPr>
        <w:t xml:space="preserve"> means transmitting the same data to all possible destinations. Another multi-destination distribution method, </w:t>
      </w:r>
      <w:hyperlink r:id="rId6" w:tooltip="Multicast" w:history="1">
        <w:r w:rsidRPr="007E75A4">
          <w:rPr>
            <w:rFonts w:ascii="Times" w:hAnsi="Times" w:cs="Times New Roman"/>
            <w:color w:val="0B0080"/>
            <w:sz w:val="20"/>
            <w:szCs w:val="20"/>
            <w:u w:val="single"/>
          </w:rPr>
          <w:t>multicasting</w:t>
        </w:r>
      </w:hyperlink>
      <w:r w:rsidRPr="007E75A4">
        <w:rPr>
          <w:rFonts w:ascii="Times" w:hAnsi="Times" w:cs="Times New Roman"/>
          <w:sz w:val="20"/>
          <w:szCs w:val="20"/>
        </w:rPr>
        <w:t>, sends data only to </w:t>
      </w:r>
      <w:r w:rsidRPr="007E75A4">
        <w:rPr>
          <w:rFonts w:ascii="Times" w:hAnsi="Times" w:cs="Times New Roman"/>
          <w:i/>
          <w:iCs/>
          <w:sz w:val="20"/>
          <w:szCs w:val="20"/>
        </w:rPr>
        <w:t>interested</w:t>
      </w:r>
      <w:r w:rsidRPr="007E75A4">
        <w:rPr>
          <w:rFonts w:ascii="Times" w:hAnsi="Times" w:cs="Times New Roman"/>
          <w:sz w:val="20"/>
          <w:szCs w:val="20"/>
        </w:rPr>
        <w:t> destinations by using special address assignments.</w:t>
      </w:r>
    </w:p>
    <w:p w:rsidR="007E75A4" w:rsidRPr="007E75A4" w:rsidRDefault="007E75A4" w:rsidP="007E75A4">
      <w:pPr>
        <w:spacing w:before="96" w:after="120" w:line="360" w:lineRule="atLeast"/>
        <w:rPr>
          <w:rFonts w:ascii="Times" w:hAnsi="Times" w:cs="Times New Roman"/>
          <w:sz w:val="20"/>
          <w:szCs w:val="20"/>
        </w:rPr>
      </w:pPr>
      <w:r w:rsidRPr="007E75A4">
        <w:rPr>
          <w:rFonts w:ascii="Times" w:hAnsi="Times" w:cs="Times New Roman"/>
          <w:sz w:val="20"/>
          <w:szCs w:val="20"/>
        </w:rPr>
        <w:t>Unicast messaging is used for all network processes in which a private or unique resource is requested.</w:t>
      </w:r>
    </w:p>
    <w:p w:rsidR="007E75A4" w:rsidRPr="007E75A4" w:rsidRDefault="007E75A4" w:rsidP="007E75A4">
      <w:pPr>
        <w:spacing w:before="96" w:after="120" w:line="360" w:lineRule="atLeast"/>
        <w:rPr>
          <w:rFonts w:ascii="Times" w:hAnsi="Times" w:cs="Times New Roman"/>
          <w:sz w:val="20"/>
          <w:szCs w:val="20"/>
        </w:rPr>
      </w:pPr>
      <w:r w:rsidRPr="007E75A4">
        <w:rPr>
          <w:rFonts w:ascii="Times" w:hAnsi="Times" w:cs="Times New Roman"/>
          <w:sz w:val="20"/>
          <w:szCs w:val="20"/>
        </w:rPr>
        <w:t>Certain network applications which are mass-distributed are too costly to be conducted with unicast transmission since each network connection consumes computing resources on the sending host and requires its own separate network bandwidth for transmission. Such applications include streaming media of many forms. </w:t>
      </w:r>
      <w:hyperlink r:id="rId7" w:tooltip="Internet radio" w:history="1">
        <w:r w:rsidRPr="007E75A4">
          <w:rPr>
            <w:rFonts w:ascii="Times" w:hAnsi="Times" w:cs="Times New Roman"/>
            <w:color w:val="0B0080"/>
            <w:sz w:val="20"/>
            <w:szCs w:val="20"/>
            <w:u w:val="single"/>
          </w:rPr>
          <w:t>Internet radio</w:t>
        </w:r>
      </w:hyperlink>
      <w:r w:rsidRPr="007E75A4">
        <w:rPr>
          <w:rFonts w:ascii="Times" w:hAnsi="Times" w:cs="Times New Roman"/>
          <w:sz w:val="20"/>
          <w:szCs w:val="20"/>
        </w:rPr>
        <w:t> stations using unicast connections may have high bandwidth costs.</w:t>
      </w:r>
    </w:p>
    <w:p w:rsidR="007E75A4" w:rsidRPr="007E75A4" w:rsidRDefault="007E75A4" w:rsidP="007E75A4">
      <w:pPr>
        <w:spacing w:before="96" w:after="120" w:line="360" w:lineRule="atLeast"/>
        <w:rPr>
          <w:rFonts w:ascii="Times" w:hAnsi="Times" w:cs="Times New Roman"/>
          <w:sz w:val="20"/>
          <w:szCs w:val="20"/>
        </w:rPr>
      </w:pPr>
      <w:proofErr w:type="gramStart"/>
      <w:r w:rsidRPr="007E75A4">
        <w:rPr>
          <w:rFonts w:ascii="Times" w:hAnsi="Times" w:cs="Times New Roman"/>
          <w:sz w:val="20"/>
          <w:szCs w:val="20"/>
        </w:rPr>
        <w:t>These terms are also used by </w:t>
      </w:r>
      <w:hyperlink r:id="rId8" w:tooltip="Streaming media" w:history="1">
        <w:r w:rsidRPr="007E75A4">
          <w:rPr>
            <w:rFonts w:ascii="Times" w:hAnsi="Times" w:cs="Times New Roman"/>
            <w:color w:val="0B0080"/>
            <w:sz w:val="20"/>
            <w:szCs w:val="20"/>
            <w:u w:val="single"/>
          </w:rPr>
          <w:t>streaming</w:t>
        </w:r>
      </w:hyperlink>
      <w:r w:rsidRPr="007E75A4">
        <w:rPr>
          <w:rFonts w:ascii="Times" w:hAnsi="Times" w:cs="Times New Roman"/>
          <w:sz w:val="20"/>
          <w:szCs w:val="20"/>
        </w:rPr>
        <w:t> content providers' services</w:t>
      </w:r>
      <w:proofErr w:type="gramEnd"/>
      <w:r w:rsidRPr="007E75A4">
        <w:rPr>
          <w:rFonts w:ascii="Times" w:hAnsi="Times" w:cs="Times New Roman"/>
          <w:sz w:val="20"/>
          <w:szCs w:val="20"/>
        </w:rPr>
        <w:t>. Unicast-based media servers open and provide a stream for each unique user. Multicast-based servers can support a larger audience by serving content simultaneously to multiple users.</w:t>
      </w:r>
    </w:p>
    <w:p w:rsidR="007E75A4" w:rsidRPr="007E75A4" w:rsidRDefault="007E75A4" w:rsidP="007E75A4">
      <w:pPr>
        <w:pBdr>
          <w:bottom w:val="single" w:sz="6" w:space="2" w:color="AAAAAA"/>
        </w:pBdr>
        <w:spacing w:after="144"/>
        <w:outlineLvl w:val="1"/>
        <w:rPr>
          <w:rFonts w:ascii="Times" w:eastAsia="Times New Roman" w:hAnsi="Times" w:cs="Times New Roman"/>
          <w:color w:val="000000"/>
          <w:sz w:val="29"/>
          <w:szCs w:val="29"/>
        </w:rPr>
      </w:pPr>
      <w:r w:rsidRPr="007E75A4">
        <w:rPr>
          <w:rFonts w:ascii="Helvetica" w:eastAsia="Times New Roman" w:hAnsi="Helvetica" w:cs="Times New Roman"/>
          <w:color w:val="000000"/>
          <w:sz w:val="20"/>
          <w:szCs w:val="20"/>
          <w:shd w:val="clear" w:color="auto" w:fill="FFFFFF"/>
        </w:rPr>
        <w:t>[</w:t>
      </w:r>
      <w:hyperlink r:id="rId9" w:tooltip="Edit section: See also" w:history="1">
        <w:proofErr w:type="gramStart"/>
        <w:r w:rsidRPr="007E75A4">
          <w:rPr>
            <w:rFonts w:ascii="Helvetica" w:eastAsia="Times New Roman" w:hAnsi="Helvetica" w:cs="Times New Roman"/>
            <w:color w:val="0B0080"/>
            <w:sz w:val="20"/>
            <w:szCs w:val="20"/>
            <w:u w:val="single"/>
            <w:shd w:val="clear" w:color="auto" w:fill="FFFFFF"/>
          </w:rPr>
          <w:t>edit</w:t>
        </w:r>
        <w:proofErr w:type="gramEnd"/>
      </w:hyperlink>
      <w:r w:rsidRPr="007E75A4">
        <w:rPr>
          <w:rFonts w:ascii="Helvetica" w:eastAsia="Times New Roman" w:hAnsi="Helvetica" w:cs="Times New Roman"/>
          <w:color w:val="000000"/>
          <w:sz w:val="20"/>
          <w:szCs w:val="20"/>
          <w:shd w:val="clear" w:color="auto" w:fill="FFFFFF"/>
        </w:rPr>
        <w:t>]</w:t>
      </w:r>
      <w:r w:rsidRPr="007E75A4">
        <w:rPr>
          <w:rFonts w:ascii="Helvetica" w:eastAsia="Times New Roman" w:hAnsi="Helvetica" w:cs="Times New Roman"/>
          <w:color w:val="000000"/>
          <w:sz w:val="29"/>
          <w:szCs w:val="29"/>
          <w:shd w:val="clear" w:color="auto" w:fill="FFFFFF"/>
        </w:rPr>
        <w:br/>
      </w:r>
    </w:p>
    <w:p w:rsidR="007E75A4" w:rsidRDefault="007E75A4">
      <w:bookmarkStart w:id="0" w:name="_GoBack"/>
      <w:bookmarkEnd w:id="0"/>
    </w:p>
    <w:sectPr w:rsidR="007E75A4" w:rsidSect="007A55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5A4"/>
    <w:rsid w:val="007A55D9"/>
    <w:rsid w:val="007E7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75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5A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A4"/>
    <w:rPr>
      <w:rFonts w:ascii="Times" w:hAnsi="Times"/>
      <w:b/>
      <w:bCs/>
      <w:sz w:val="36"/>
      <w:szCs w:val="36"/>
    </w:rPr>
  </w:style>
  <w:style w:type="paragraph" w:styleId="NormalWeb">
    <w:name w:val="Normal (Web)"/>
    <w:basedOn w:val="Normal"/>
    <w:uiPriority w:val="99"/>
    <w:semiHidden/>
    <w:unhideWhenUsed/>
    <w:rsid w:val="007E75A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E75A4"/>
  </w:style>
  <w:style w:type="character" w:styleId="Hyperlink">
    <w:name w:val="Hyperlink"/>
    <w:basedOn w:val="DefaultParagraphFont"/>
    <w:uiPriority w:val="99"/>
    <w:semiHidden/>
    <w:unhideWhenUsed/>
    <w:rsid w:val="007E75A4"/>
    <w:rPr>
      <w:color w:val="0000FF"/>
      <w:u w:val="single"/>
    </w:rPr>
  </w:style>
  <w:style w:type="character" w:customStyle="1" w:styleId="editsection">
    <w:name w:val="editsection"/>
    <w:basedOn w:val="DefaultParagraphFont"/>
    <w:rsid w:val="007E75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5A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A4"/>
    <w:rPr>
      <w:rFonts w:ascii="Times" w:hAnsi="Times"/>
      <w:b/>
      <w:bCs/>
      <w:sz w:val="36"/>
      <w:szCs w:val="36"/>
    </w:rPr>
  </w:style>
  <w:style w:type="paragraph" w:styleId="NormalWeb">
    <w:name w:val="Normal (Web)"/>
    <w:basedOn w:val="Normal"/>
    <w:uiPriority w:val="99"/>
    <w:semiHidden/>
    <w:unhideWhenUsed/>
    <w:rsid w:val="007E75A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E75A4"/>
  </w:style>
  <w:style w:type="character" w:styleId="Hyperlink">
    <w:name w:val="Hyperlink"/>
    <w:basedOn w:val="DefaultParagraphFont"/>
    <w:uiPriority w:val="99"/>
    <w:semiHidden/>
    <w:unhideWhenUsed/>
    <w:rsid w:val="007E75A4"/>
    <w:rPr>
      <w:color w:val="0000FF"/>
      <w:u w:val="single"/>
    </w:rPr>
  </w:style>
  <w:style w:type="character" w:customStyle="1" w:styleId="editsection">
    <w:name w:val="editsection"/>
    <w:basedOn w:val="DefaultParagraphFont"/>
    <w:rsid w:val="007E7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13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Broadcasting_(computing)" TargetMode="External"/><Relationship Id="rId6" Type="http://schemas.openxmlformats.org/officeDocument/2006/relationships/hyperlink" Target="http://en.wikipedia.org/wiki/Multicast" TargetMode="External"/><Relationship Id="rId7" Type="http://schemas.openxmlformats.org/officeDocument/2006/relationships/hyperlink" Target="http://en.wikipedia.org/wiki/Internet_radio" TargetMode="External"/><Relationship Id="rId8" Type="http://schemas.openxmlformats.org/officeDocument/2006/relationships/hyperlink" Target="http://en.wikipedia.org/wiki/Streaming_media" TargetMode="External"/><Relationship Id="rId9" Type="http://schemas.openxmlformats.org/officeDocument/2006/relationships/hyperlink" Target="http://en.wikipedia.org/w/index.php?title=Unicast&amp;action=edit&amp;section=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1275</Characters>
  <Application>Microsoft Macintosh Word</Application>
  <DocSecurity>0</DocSecurity>
  <Lines>10</Lines>
  <Paragraphs>2</Paragraphs>
  <ScaleCrop>false</ScaleCrop>
  <Company>Recursive Awesome</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Grammens</dc:creator>
  <cp:keywords/>
  <dc:description/>
  <cp:lastModifiedBy>Justin Grammens</cp:lastModifiedBy>
  <cp:revision>1</cp:revision>
  <dcterms:created xsi:type="dcterms:W3CDTF">2012-03-01T22:54:00Z</dcterms:created>
  <dcterms:modified xsi:type="dcterms:W3CDTF">2012-03-01T22:57:00Z</dcterms:modified>
</cp:coreProperties>
</file>