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88F6C1" w14:textId="0D60051A" w:rsidR="00A07C3B" w:rsidRDefault="00A07C3B" w:rsidP="00C537FE">
      <w:pPr>
        <w:shd w:val="clear" w:color="auto" w:fill="FFFFFF"/>
        <w:spacing w:after="0" w:line="240" w:lineRule="auto"/>
        <w:textAlignment w:val="baseline"/>
        <w:rPr>
          <w:rFonts w:ascii="inherit" w:eastAsia="Times New Roman" w:hAnsi="inherit" w:cs="Times New Roman"/>
          <w:b/>
          <w:bCs/>
          <w:color w:val="444444"/>
          <w:sz w:val="23"/>
          <w:szCs w:val="23"/>
          <w:bdr w:val="none" w:sz="0" w:space="0" w:color="auto" w:frame="1"/>
        </w:rPr>
      </w:pPr>
      <w:r>
        <w:rPr>
          <w:noProof/>
        </w:rPr>
        <w:drawing>
          <wp:inline distT="0" distB="0" distL="0" distR="0" wp14:anchorId="79A5DDB9" wp14:editId="13470512">
            <wp:extent cx="5768342" cy="2247557"/>
            <wp:effectExtent l="0" t="0" r="381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6">
                      <a:extLst>
                        <a:ext uri="{28A0092B-C50C-407E-A947-70E740481C1C}">
                          <a14:useLocalDpi xmlns:a14="http://schemas.microsoft.com/office/drawing/2010/main" val="0"/>
                        </a:ext>
                      </a:extLst>
                    </a:blip>
                    <a:stretch>
                      <a:fillRect/>
                    </a:stretch>
                  </pic:blipFill>
                  <pic:spPr>
                    <a:xfrm>
                      <a:off x="0" y="0"/>
                      <a:ext cx="5768342" cy="2247557"/>
                    </a:xfrm>
                    <a:prstGeom prst="rect">
                      <a:avLst/>
                    </a:prstGeom>
                  </pic:spPr>
                </pic:pic>
              </a:graphicData>
            </a:graphic>
          </wp:inline>
        </w:drawing>
      </w:r>
    </w:p>
    <w:p w14:paraId="3C48A03C" w14:textId="77777777" w:rsidR="00A07C3B" w:rsidRDefault="00A07C3B" w:rsidP="00C537FE">
      <w:pPr>
        <w:shd w:val="clear" w:color="auto" w:fill="FFFFFF"/>
        <w:spacing w:after="0" w:line="240" w:lineRule="auto"/>
        <w:textAlignment w:val="baseline"/>
        <w:rPr>
          <w:rFonts w:ascii="inherit" w:eastAsia="Times New Roman" w:hAnsi="inherit" w:cs="Times New Roman"/>
          <w:b/>
          <w:bCs/>
          <w:color w:val="444444"/>
          <w:sz w:val="23"/>
          <w:szCs w:val="23"/>
          <w:bdr w:val="none" w:sz="0" w:space="0" w:color="auto" w:frame="1"/>
        </w:rPr>
      </w:pPr>
    </w:p>
    <w:p w14:paraId="616F168A" w14:textId="77777777" w:rsidR="00C537FE" w:rsidRPr="00C537FE" w:rsidRDefault="00C537FE" w:rsidP="00C537FE">
      <w:pPr>
        <w:shd w:val="clear" w:color="auto" w:fill="FFFFFF"/>
        <w:spacing w:after="0" w:line="240" w:lineRule="auto"/>
        <w:textAlignment w:val="baseline"/>
        <w:rPr>
          <w:rFonts w:ascii="Verdana" w:eastAsia="Times New Roman" w:hAnsi="Verdana" w:cs="Times New Roman"/>
          <w:color w:val="444444"/>
          <w:sz w:val="23"/>
          <w:szCs w:val="23"/>
        </w:rPr>
      </w:pPr>
      <w:r w:rsidRPr="00C537FE">
        <w:rPr>
          <w:rFonts w:ascii="inherit" w:eastAsia="Times New Roman" w:hAnsi="inherit" w:cs="Times New Roman"/>
          <w:b/>
          <w:bCs/>
          <w:color w:val="444444"/>
          <w:sz w:val="23"/>
          <w:szCs w:val="23"/>
          <w:bdr w:val="none" w:sz="0" w:space="0" w:color="auto" w:frame="1"/>
        </w:rPr>
        <w:t>Plan What You’d Like to See and Do</w:t>
      </w:r>
    </w:p>
    <w:p w14:paraId="7DC09075" w14:textId="77777777" w:rsidR="00C537FE" w:rsidRPr="00C537FE" w:rsidRDefault="00C537FE" w:rsidP="00C537FE">
      <w:pPr>
        <w:shd w:val="clear" w:color="auto" w:fill="FFFFFF"/>
        <w:spacing w:after="210" w:line="240" w:lineRule="auto"/>
        <w:textAlignment w:val="baseline"/>
        <w:rPr>
          <w:rFonts w:ascii="Verdana" w:eastAsia="Times New Roman" w:hAnsi="Verdana" w:cs="Times New Roman"/>
          <w:color w:val="444444"/>
          <w:sz w:val="23"/>
          <w:szCs w:val="23"/>
        </w:rPr>
      </w:pPr>
      <w:r w:rsidRPr="00C537FE">
        <w:rPr>
          <w:rFonts w:ascii="Verdana" w:eastAsia="Times New Roman" w:hAnsi="Verdana" w:cs="Times New Roman"/>
          <w:color w:val="444444"/>
          <w:sz w:val="23"/>
          <w:szCs w:val="23"/>
        </w:rPr>
        <w:t>The park is a true wonderland of thermal features, abundant wildlife, and endless recreation opportunities. With so many options to choose from, you’ll have some tough decisions to make. But where to begin?</w:t>
      </w:r>
    </w:p>
    <w:p w14:paraId="5F72E106" w14:textId="77777777" w:rsidR="009F3FDB" w:rsidRDefault="009F3FDB" w:rsidP="00C537FE">
      <w:pPr>
        <w:shd w:val="clear" w:color="auto" w:fill="FFFFFF"/>
        <w:spacing w:after="0" w:line="240" w:lineRule="auto"/>
        <w:textAlignment w:val="baseline"/>
        <w:rPr>
          <w:rFonts w:ascii="Verdana" w:eastAsia="Times New Roman" w:hAnsi="Verdana" w:cs="Times New Roman"/>
          <w:color w:val="444444"/>
          <w:sz w:val="23"/>
          <w:szCs w:val="23"/>
        </w:rPr>
      </w:pPr>
      <w:r>
        <w:rPr>
          <w:rFonts w:ascii="Verdana" w:eastAsia="Times New Roman" w:hAnsi="Verdana" w:cs="Times New Roman"/>
          <w:color w:val="444444"/>
          <w:sz w:val="23"/>
          <w:szCs w:val="23"/>
        </w:rPr>
        <w:t>Visitor:  Steve and Jaime Halverson</w:t>
      </w:r>
    </w:p>
    <w:p w14:paraId="552F7B38" w14:textId="77777777" w:rsidR="009F3FDB" w:rsidRDefault="009F3FDB" w:rsidP="00C537FE">
      <w:pPr>
        <w:shd w:val="clear" w:color="auto" w:fill="FFFFFF"/>
        <w:spacing w:after="0" w:line="240" w:lineRule="auto"/>
        <w:textAlignment w:val="baseline"/>
        <w:rPr>
          <w:rFonts w:ascii="Verdana" w:eastAsia="Times New Roman" w:hAnsi="Verdana" w:cs="Times New Roman"/>
          <w:color w:val="444444"/>
          <w:sz w:val="23"/>
          <w:szCs w:val="23"/>
        </w:rPr>
      </w:pPr>
      <w:r>
        <w:rPr>
          <w:rFonts w:ascii="Verdana" w:eastAsia="Times New Roman" w:hAnsi="Verdana" w:cs="Times New Roman"/>
          <w:color w:val="444444"/>
          <w:sz w:val="23"/>
          <w:szCs w:val="23"/>
        </w:rPr>
        <w:t>Address:  234 Reston Street, Valkrie, NM</w:t>
      </w:r>
    </w:p>
    <w:p w14:paraId="1996FD98" w14:textId="77777777" w:rsidR="009F3FDB" w:rsidRDefault="009F3FDB" w:rsidP="00C537FE">
      <w:pPr>
        <w:shd w:val="clear" w:color="auto" w:fill="FFFFFF"/>
        <w:spacing w:after="0" w:line="240" w:lineRule="auto"/>
        <w:textAlignment w:val="baseline"/>
        <w:rPr>
          <w:rFonts w:ascii="Verdana" w:eastAsia="Times New Roman" w:hAnsi="Verdana" w:cs="Times New Roman"/>
          <w:color w:val="444444"/>
          <w:sz w:val="23"/>
          <w:szCs w:val="23"/>
        </w:rPr>
      </w:pPr>
      <w:r>
        <w:rPr>
          <w:rFonts w:ascii="Verdana" w:eastAsia="Times New Roman" w:hAnsi="Verdana" w:cs="Times New Roman"/>
          <w:color w:val="444444"/>
          <w:sz w:val="23"/>
          <w:szCs w:val="23"/>
        </w:rPr>
        <w:t>Reservation code:  543e245</w:t>
      </w:r>
    </w:p>
    <w:p w14:paraId="508B796C" w14:textId="77777777" w:rsidR="009F3FDB" w:rsidRDefault="009F3FDB" w:rsidP="00C537FE">
      <w:pPr>
        <w:shd w:val="clear" w:color="auto" w:fill="FFFFFF"/>
        <w:spacing w:after="0" w:line="240" w:lineRule="auto"/>
        <w:textAlignment w:val="baseline"/>
        <w:rPr>
          <w:rFonts w:ascii="Verdana" w:eastAsia="Times New Roman" w:hAnsi="Verdana" w:cs="Times New Roman"/>
          <w:color w:val="444444"/>
          <w:sz w:val="23"/>
          <w:szCs w:val="23"/>
        </w:rPr>
      </w:pPr>
    </w:p>
    <w:p w14:paraId="11BE0FD6" w14:textId="77777777" w:rsidR="00C537FE" w:rsidRPr="00C537FE" w:rsidRDefault="00C537FE" w:rsidP="00C537FE">
      <w:pPr>
        <w:shd w:val="clear" w:color="auto" w:fill="FFFFFF"/>
        <w:spacing w:after="0" w:line="240" w:lineRule="auto"/>
        <w:textAlignment w:val="baseline"/>
        <w:rPr>
          <w:rFonts w:ascii="Verdana" w:eastAsia="Times New Roman" w:hAnsi="Verdana" w:cs="Times New Roman"/>
          <w:color w:val="444444"/>
          <w:sz w:val="23"/>
          <w:szCs w:val="23"/>
        </w:rPr>
      </w:pPr>
      <w:r w:rsidRPr="00C537FE">
        <w:rPr>
          <w:rFonts w:ascii="Verdana" w:eastAsia="Times New Roman" w:hAnsi="Verdana" w:cs="Times New Roman"/>
          <w:color w:val="444444"/>
          <w:sz w:val="23"/>
          <w:szCs w:val="23"/>
        </w:rPr>
        <w:t>The</w:t>
      </w:r>
      <w:hyperlink r:id="rId7" w:tgtFrame="_blank" w:history="1">
        <w:r w:rsidRPr="00C537FE">
          <w:rPr>
            <w:rFonts w:ascii="inherit" w:eastAsia="Times New Roman" w:hAnsi="inherit" w:cs="Times New Roman"/>
            <w:b/>
            <w:bCs/>
            <w:color w:val="F6892B"/>
            <w:sz w:val="23"/>
            <w:szCs w:val="23"/>
            <w:bdr w:val="none" w:sz="0" w:space="0" w:color="auto" w:frame="1"/>
          </w:rPr>
          <w:t> Yellowstone National Park Service website</w:t>
        </w:r>
      </w:hyperlink>
      <w:r w:rsidRPr="00C537FE">
        <w:rPr>
          <w:rFonts w:ascii="Verdana" w:eastAsia="Times New Roman" w:hAnsi="Verdana" w:cs="Times New Roman"/>
          <w:color w:val="444444"/>
          <w:sz w:val="23"/>
          <w:szCs w:val="23"/>
        </w:rPr>
        <w:t> offers an array of information on the many activities and natural attractions that await you, including park maps and a complete “Things to Do” section from camping, to wildlife watching, to kid-friendly activities.</w:t>
      </w:r>
    </w:p>
    <w:p w14:paraId="437231ED" w14:textId="77777777" w:rsidR="00C537FE" w:rsidRPr="00C537FE" w:rsidRDefault="00C537FE" w:rsidP="00C537FE">
      <w:pPr>
        <w:shd w:val="clear" w:color="auto" w:fill="FFFFFF"/>
        <w:spacing w:after="0" w:line="240" w:lineRule="auto"/>
        <w:textAlignment w:val="baseline"/>
        <w:rPr>
          <w:rFonts w:ascii="Verdana" w:eastAsia="Times New Roman" w:hAnsi="Verdana" w:cs="Times New Roman"/>
          <w:color w:val="444444"/>
          <w:sz w:val="23"/>
          <w:szCs w:val="23"/>
        </w:rPr>
      </w:pPr>
      <w:r w:rsidRPr="00C537FE">
        <w:rPr>
          <w:rFonts w:ascii="Verdana" w:eastAsia="Times New Roman" w:hAnsi="Verdana" w:cs="Times New Roman"/>
          <w:noProof/>
          <w:color w:val="444444"/>
          <w:sz w:val="23"/>
          <w:szCs w:val="23"/>
        </w:rPr>
        <w:drawing>
          <wp:inline distT="0" distB="0" distL="0" distR="0" wp14:anchorId="42A4117A" wp14:editId="2B3F58C0">
            <wp:extent cx="1914525" cy="1628775"/>
            <wp:effectExtent l="0" t="0" r="9525" b="9525"/>
            <wp:docPr id="1" name="Picture 1" descr="https://ys-wp-media.s3.amazonaws.com/wp-content/uploads/2017/04/Yellowstone-App-300x2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ys-wp-media.s3.amazonaws.com/wp-content/uploads/2017/04/Yellowstone-App-300x256.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14525" cy="1628775"/>
                    </a:xfrm>
                    <a:prstGeom prst="rect">
                      <a:avLst/>
                    </a:prstGeom>
                    <a:noFill/>
                    <a:ln>
                      <a:noFill/>
                    </a:ln>
                  </pic:spPr>
                </pic:pic>
              </a:graphicData>
            </a:graphic>
          </wp:inline>
        </w:drawing>
      </w:r>
      <w:r w:rsidRPr="00C537FE">
        <w:rPr>
          <w:rFonts w:ascii="Verdana" w:eastAsia="Times New Roman" w:hAnsi="Verdana" w:cs="Times New Roman"/>
          <w:color w:val="444444"/>
          <w:sz w:val="23"/>
          <w:szCs w:val="23"/>
        </w:rPr>
        <w:t>For the tech-savvy, Yellowstone is proud to offer two </w:t>
      </w:r>
      <w:hyperlink r:id="rId9" w:tgtFrame="_blank" w:history="1">
        <w:r w:rsidRPr="00C537FE">
          <w:rPr>
            <w:rFonts w:ascii="inherit" w:eastAsia="Times New Roman" w:hAnsi="inherit" w:cs="Times New Roman"/>
            <w:b/>
            <w:bCs/>
            <w:color w:val="F6892B"/>
            <w:sz w:val="23"/>
            <w:szCs w:val="23"/>
            <w:bdr w:val="none" w:sz="0" w:space="0" w:color="auto" w:frame="1"/>
          </w:rPr>
          <w:t>free apps</w:t>
        </w:r>
      </w:hyperlink>
      <w:r w:rsidRPr="00C537FE">
        <w:rPr>
          <w:rFonts w:ascii="Verdana" w:eastAsia="Times New Roman" w:hAnsi="Verdana" w:cs="Times New Roman"/>
          <w:color w:val="444444"/>
          <w:sz w:val="23"/>
          <w:szCs w:val="23"/>
        </w:rPr>
        <w:t> to help you make the most of your trip. These include an interactive map, self-guided tours, event updates, and more.</w:t>
      </w:r>
    </w:p>
    <w:p w14:paraId="0EF218E2" w14:textId="77777777" w:rsidR="00C537FE" w:rsidRPr="00C537FE" w:rsidRDefault="00C537FE" w:rsidP="00C537FE">
      <w:pPr>
        <w:shd w:val="clear" w:color="auto" w:fill="FFFFFF"/>
        <w:spacing w:after="0" w:line="240" w:lineRule="auto"/>
        <w:textAlignment w:val="baseline"/>
        <w:rPr>
          <w:rFonts w:ascii="Verdana" w:eastAsia="Times New Roman" w:hAnsi="Verdana" w:cs="Times New Roman"/>
          <w:color w:val="444444"/>
          <w:sz w:val="23"/>
          <w:szCs w:val="23"/>
        </w:rPr>
      </w:pPr>
      <w:r w:rsidRPr="00C537FE">
        <w:rPr>
          <w:rFonts w:ascii="Verdana" w:eastAsia="Times New Roman" w:hAnsi="Verdana" w:cs="Times New Roman"/>
          <w:color w:val="444444"/>
          <w:sz w:val="23"/>
          <w:szCs w:val="23"/>
        </w:rPr>
        <w:t>Yellowstone Forever Park Stores have a wide variety of</w:t>
      </w:r>
      <w:hyperlink r:id="rId10" w:tgtFrame="_blank" w:history="1">
        <w:r w:rsidRPr="00C537FE">
          <w:rPr>
            <w:rFonts w:ascii="inherit" w:eastAsia="Times New Roman" w:hAnsi="inherit" w:cs="Times New Roman"/>
            <w:b/>
            <w:bCs/>
            <w:color w:val="F6892B"/>
            <w:sz w:val="23"/>
            <w:szCs w:val="23"/>
            <w:bdr w:val="none" w:sz="0" w:space="0" w:color="auto" w:frame="1"/>
          </w:rPr>
          <w:t> trip planning materials</w:t>
        </w:r>
      </w:hyperlink>
      <w:r w:rsidRPr="00C537FE">
        <w:rPr>
          <w:rFonts w:ascii="Verdana" w:eastAsia="Times New Roman" w:hAnsi="Verdana" w:cs="Times New Roman"/>
          <w:color w:val="444444"/>
          <w:sz w:val="23"/>
          <w:szCs w:val="23"/>
        </w:rPr>
        <w:t> available. For the avid hiker, there’s our comprehensive </w:t>
      </w:r>
      <w:hyperlink r:id="rId11" w:tgtFrame="_blank" w:history="1">
        <w:r w:rsidRPr="00C537FE">
          <w:rPr>
            <w:rFonts w:ascii="inherit" w:eastAsia="Times New Roman" w:hAnsi="inherit" w:cs="Times New Roman"/>
            <w:b/>
            <w:bCs/>
            <w:i/>
            <w:iCs/>
            <w:color w:val="F6892B"/>
            <w:sz w:val="23"/>
            <w:szCs w:val="23"/>
            <w:bdr w:val="none" w:sz="0" w:space="0" w:color="auto" w:frame="1"/>
          </w:rPr>
          <w:t>Yellowstone Trails: A Hiking Guide</w:t>
        </w:r>
      </w:hyperlink>
      <w:r w:rsidRPr="00C537FE">
        <w:rPr>
          <w:rFonts w:ascii="Verdana" w:eastAsia="Times New Roman" w:hAnsi="Verdana" w:cs="Times New Roman"/>
          <w:color w:val="444444"/>
          <w:sz w:val="23"/>
          <w:szCs w:val="23"/>
        </w:rPr>
        <w:t>—featuring descriptions and mileage for over 100 trails. For those who on a limited timeframe, we’ve got plenty of ideas in </w:t>
      </w:r>
      <w:hyperlink r:id="rId12" w:tgtFrame="_blank" w:history="1">
        <w:r w:rsidRPr="00C537FE">
          <w:rPr>
            <w:rFonts w:ascii="inherit" w:eastAsia="Times New Roman" w:hAnsi="inherit" w:cs="Times New Roman"/>
            <w:b/>
            <w:bCs/>
            <w:i/>
            <w:iCs/>
            <w:color w:val="F6892B"/>
            <w:sz w:val="23"/>
            <w:szCs w:val="23"/>
            <w:bdr w:val="none" w:sz="0" w:space="0" w:color="auto" w:frame="1"/>
          </w:rPr>
          <w:t>Yellowstone in a Day</w:t>
        </w:r>
      </w:hyperlink>
      <w:r w:rsidRPr="00C537FE">
        <w:rPr>
          <w:rFonts w:ascii="Verdana" w:eastAsia="Times New Roman" w:hAnsi="Verdana" w:cs="Times New Roman"/>
          <w:color w:val="444444"/>
          <w:sz w:val="23"/>
          <w:szCs w:val="23"/>
        </w:rPr>
        <w:t>. Or, if you’re seeking a collection of maps, guidebooks, and other handy resources all in one—including our </w:t>
      </w:r>
      <w:hyperlink r:id="rId13" w:tgtFrame="_blank" w:history="1">
        <w:r w:rsidRPr="00C537FE">
          <w:rPr>
            <w:rFonts w:ascii="inherit" w:eastAsia="Times New Roman" w:hAnsi="inherit" w:cs="Times New Roman"/>
            <w:b/>
            <w:bCs/>
            <w:i/>
            <w:iCs/>
            <w:color w:val="F6892B"/>
            <w:sz w:val="23"/>
            <w:szCs w:val="23"/>
            <w:bdr w:val="none" w:sz="0" w:space="0" w:color="auto" w:frame="1"/>
          </w:rPr>
          <w:t>Official Guide</w:t>
        </w:r>
      </w:hyperlink>
      <w:r w:rsidRPr="00C537FE">
        <w:rPr>
          <w:rFonts w:ascii="Verdana" w:eastAsia="Times New Roman" w:hAnsi="Verdana" w:cs="Times New Roman"/>
          <w:color w:val="444444"/>
          <w:sz w:val="23"/>
          <w:szCs w:val="23"/>
        </w:rPr>
        <w:t>—we offer this </w:t>
      </w:r>
      <w:hyperlink r:id="rId14" w:tgtFrame="_blank" w:history="1">
        <w:r w:rsidRPr="00C537FE">
          <w:rPr>
            <w:rFonts w:ascii="inherit" w:eastAsia="Times New Roman" w:hAnsi="inherit" w:cs="Times New Roman"/>
            <w:b/>
            <w:bCs/>
            <w:color w:val="F6892B"/>
            <w:sz w:val="23"/>
            <w:szCs w:val="23"/>
            <w:bdr w:val="none" w:sz="0" w:space="0" w:color="auto" w:frame="1"/>
          </w:rPr>
          <w:t>Premium Trip Planner</w:t>
        </w:r>
      </w:hyperlink>
      <w:r w:rsidRPr="00C537FE">
        <w:rPr>
          <w:rFonts w:ascii="Verdana" w:eastAsia="Times New Roman" w:hAnsi="Verdana" w:cs="Times New Roman"/>
          <w:color w:val="444444"/>
          <w:sz w:val="23"/>
          <w:szCs w:val="23"/>
        </w:rPr>
        <w:t>. Yellowstone Forever </w:t>
      </w:r>
      <w:hyperlink r:id="rId15" w:tgtFrame="_blank" w:history="1">
        <w:r w:rsidRPr="00C537FE">
          <w:rPr>
            <w:rFonts w:ascii="inherit" w:eastAsia="Times New Roman" w:hAnsi="inherit" w:cs="Times New Roman"/>
            <w:b/>
            <w:bCs/>
            <w:color w:val="F6892B"/>
            <w:sz w:val="23"/>
            <w:szCs w:val="23"/>
            <w:bdr w:val="none" w:sz="0" w:space="0" w:color="auto" w:frame="1"/>
          </w:rPr>
          <w:t>supporters</w:t>
        </w:r>
      </w:hyperlink>
      <w:r w:rsidRPr="00C537FE">
        <w:rPr>
          <w:rFonts w:ascii="Verdana" w:eastAsia="Times New Roman" w:hAnsi="Verdana" w:cs="Times New Roman"/>
          <w:color w:val="444444"/>
          <w:sz w:val="23"/>
          <w:szCs w:val="23"/>
        </w:rPr>
        <w:t> receive 15% off their purchases.</w:t>
      </w:r>
    </w:p>
    <w:p w14:paraId="78B14A06" w14:textId="77777777" w:rsidR="00C537FE" w:rsidRPr="00C537FE" w:rsidRDefault="00C537FE" w:rsidP="00C537FE">
      <w:pPr>
        <w:shd w:val="clear" w:color="auto" w:fill="FFFFFF"/>
        <w:spacing w:after="0" w:line="240" w:lineRule="auto"/>
        <w:textAlignment w:val="baseline"/>
        <w:rPr>
          <w:rFonts w:ascii="Verdana" w:eastAsia="Times New Roman" w:hAnsi="Verdana" w:cs="Times New Roman"/>
          <w:color w:val="444444"/>
          <w:sz w:val="23"/>
          <w:szCs w:val="23"/>
        </w:rPr>
      </w:pPr>
      <w:r w:rsidRPr="00C537FE">
        <w:rPr>
          <w:rFonts w:ascii="inherit" w:eastAsia="Times New Roman" w:hAnsi="inherit" w:cs="Times New Roman"/>
          <w:b/>
          <w:bCs/>
          <w:color w:val="444444"/>
          <w:sz w:val="23"/>
          <w:szCs w:val="23"/>
          <w:bdr w:val="none" w:sz="0" w:space="0" w:color="auto" w:frame="1"/>
        </w:rPr>
        <w:t>Lodging</w:t>
      </w:r>
    </w:p>
    <w:p w14:paraId="4471C3A9" w14:textId="77777777" w:rsidR="00C537FE" w:rsidRPr="00C537FE" w:rsidRDefault="00C537FE" w:rsidP="00C537FE">
      <w:pPr>
        <w:shd w:val="clear" w:color="auto" w:fill="FFFFFF"/>
        <w:spacing w:after="210" w:line="240" w:lineRule="auto"/>
        <w:textAlignment w:val="baseline"/>
        <w:rPr>
          <w:rFonts w:ascii="Verdana" w:eastAsia="Times New Roman" w:hAnsi="Verdana" w:cs="Times New Roman"/>
          <w:color w:val="444444"/>
          <w:sz w:val="23"/>
          <w:szCs w:val="23"/>
        </w:rPr>
      </w:pPr>
      <w:r w:rsidRPr="00C537FE">
        <w:rPr>
          <w:rFonts w:ascii="Verdana" w:eastAsia="Times New Roman" w:hAnsi="Verdana" w:cs="Times New Roman"/>
          <w:color w:val="444444"/>
          <w:sz w:val="23"/>
          <w:szCs w:val="23"/>
        </w:rPr>
        <w:t>Even if you plan to see the park in one day, Yellowstone is remote. Chances are you’re going to need to plan where you’ll stay the night.</w:t>
      </w:r>
    </w:p>
    <w:p w14:paraId="5B6C116B" w14:textId="77777777" w:rsidR="00C537FE" w:rsidRPr="00C537FE" w:rsidRDefault="00C537FE" w:rsidP="00C537FE">
      <w:pPr>
        <w:shd w:val="clear" w:color="auto" w:fill="FFFFFF"/>
        <w:spacing w:after="0" w:line="240" w:lineRule="auto"/>
        <w:textAlignment w:val="baseline"/>
        <w:rPr>
          <w:rFonts w:ascii="Verdana" w:eastAsia="Times New Roman" w:hAnsi="Verdana" w:cs="Times New Roman"/>
          <w:color w:val="444444"/>
          <w:sz w:val="23"/>
          <w:szCs w:val="23"/>
        </w:rPr>
      </w:pPr>
      <w:r w:rsidRPr="00C537FE">
        <w:rPr>
          <w:rFonts w:ascii="Verdana" w:eastAsia="Times New Roman" w:hAnsi="Verdana" w:cs="Times New Roman"/>
          <w:noProof/>
          <w:color w:val="444444"/>
          <w:sz w:val="23"/>
          <w:szCs w:val="23"/>
        </w:rPr>
        <w:drawing>
          <wp:inline distT="0" distB="0" distL="0" distR="0" wp14:anchorId="383C9903" wp14:editId="07C6EB13">
            <wp:extent cx="2276475" cy="1514475"/>
            <wp:effectExtent l="0" t="0" r="9525" b="9525"/>
            <wp:docPr id="2" name="Picture 2" descr="Lake Yellowstone Hot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ake Yellowstone Hotel"/>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76475" cy="1514475"/>
                    </a:xfrm>
                    <a:prstGeom prst="rect">
                      <a:avLst/>
                    </a:prstGeom>
                    <a:noFill/>
                    <a:ln>
                      <a:noFill/>
                    </a:ln>
                  </pic:spPr>
                </pic:pic>
              </a:graphicData>
            </a:graphic>
          </wp:inline>
        </w:drawing>
      </w:r>
      <w:r w:rsidRPr="00C537FE">
        <w:rPr>
          <w:rFonts w:ascii="Verdana" w:eastAsia="Times New Roman" w:hAnsi="Verdana" w:cs="Times New Roman"/>
          <w:color w:val="444444"/>
          <w:sz w:val="23"/>
          <w:szCs w:val="23"/>
        </w:rPr>
        <w:t>Lodging in Yellowstone can be broken up into two distinct seasons: </w:t>
      </w:r>
      <w:hyperlink r:id="rId17" w:tgtFrame="_blank" w:history="1">
        <w:r w:rsidRPr="00C537FE">
          <w:rPr>
            <w:rFonts w:ascii="inherit" w:eastAsia="Times New Roman" w:hAnsi="inherit" w:cs="Times New Roman"/>
            <w:b/>
            <w:bCs/>
            <w:color w:val="F6892B"/>
            <w:sz w:val="23"/>
            <w:szCs w:val="23"/>
            <w:bdr w:val="none" w:sz="0" w:space="0" w:color="auto" w:frame="1"/>
          </w:rPr>
          <w:t>summer</w:t>
        </w:r>
      </w:hyperlink>
      <w:r w:rsidRPr="00C537FE">
        <w:rPr>
          <w:rFonts w:ascii="Verdana" w:eastAsia="Times New Roman" w:hAnsi="Verdana" w:cs="Times New Roman"/>
          <w:color w:val="444444"/>
          <w:sz w:val="23"/>
          <w:szCs w:val="23"/>
        </w:rPr>
        <w:t> and </w:t>
      </w:r>
      <w:hyperlink r:id="rId18" w:tgtFrame="_blank" w:history="1">
        <w:r w:rsidRPr="00C537FE">
          <w:rPr>
            <w:rFonts w:ascii="inherit" w:eastAsia="Times New Roman" w:hAnsi="inherit" w:cs="Times New Roman"/>
            <w:b/>
            <w:bCs/>
            <w:color w:val="F6892B"/>
            <w:sz w:val="23"/>
            <w:szCs w:val="23"/>
            <w:bdr w:val="none" w:sz="0" w:space="0" w:color="auto" w:frame="1"/>
          </w:rPr>
          <w:t>winter</w:t>
        </w:r>
      </w:hyperlink>
      <w:r w:rsidRPr="00C537FE">
        <w:rPr>
          <w:rFonts w:ascii="Verdana" w:eastAsia="Times New Roman" w:hAnsi="Verdana" w:cs="Times New Roman"/>
          <w:color w:val="444444"/>
          <w:sz w:val="23"/>
          <w:szCs w:val="23"/>
        </w:rPr>
        <w:t>. Remember you’ll have different options available to you in winter versus summer, as many of the park’s interior roads are only accessed by </w:t>
      </w:r>
      <w:hyperlink r:id="rId19" w:tgtFrame="_blank" w:history="1">
        <w:r w:rsidRPr="00C537FE">
          <w:rPr>
            <w:rFonts w:ascii="inherit" w:eastAsia="Times New Roman" w:hAnsi="inherit" w:cs="Times New Roman"/>
            <w:b/>
            <w:bCs/>
            <w:color w:val="F6892B"/>
            <w:sz w:val="23"/>
            <w:szCs w:val="23"/>
            <w:bdr w:val="none" w:sz="0" w:space="0" w:color="auto" w:frame="1"/>
          </w:rPr>
          <w:t>oversnow vehicles</w:t>
        </w:r>
      </w:hyperlink>
      <w:r w:rsidRPr="00C537FE">
        <w:rPr>
          <w:rFonts w:ascii="Verdana" w:eastAsia="Times New Roman" w:hAnsi="Verdana" w:cs="Times New Roman"/>
          <w:color w:val="444444"/>
          <w:sz w:val="23"/>
          <w:szCs w:val="23"/>
        </w:rPr>
        <w:t> when the snow flies.</w:t>
      </w:r>
    </w:p>
    <w:p w14:paraId="5BE52CB5" w14:textId="77777777" w:rsidR="00C537FE" w:rsidRPr="00C537FE" w:rsidRDefault="00C537FE" w:rsidP="00C537FE">
      <w:pPr>
        <w:shd w:val="clear" w:color="auto" w:fill="FFFFFF"/>
        <w:spacing w:after="0" w:line="240" w:lineRule="auto"/>
        <w:textAlignment w:val="baseline"/>
        <w:rPr>
          <w:rFonts w:ascii="Verdana" w:eastAsia="Times New Roman" w:hAnsi="Verdana" w:cs="Times New Roman"/>
          <w:color w:val="444444"/>
          <w:sz w:val="23"/>
          <w:szCs w:val="23"/>
        </w:rPr>
      </w:pPr>
      <w:r w:rsidRPr="00C537FE">
        <w:rPr>
          <w:rFonts w:ascii="Verdana" w:eastAsia="Times New Roman" w:hAnsi="Verdana" w:cs="Times New Roman"/>
          <w:color w:val="444444"/>
          <w:sz w:val="23"/>
          <w:szCs w:val="23"/>
        </w:rPr>
        <w:t>The summer lodging season begins in late April, and facilities open on a staggered </w:t>
      </w:r>
      <w:hyperlink r:id="rId20" w:tgtFrame="_blank" w:history="1">
        <w:r w:rsidRPr="00C537FE">
          <w:rPr>
            <w:rFonts w:ascii="inherit" w:eastAsia="Times New Roman" w:hAnsi="inherit" w:cs="Times New Roman"/>
            <w:b/>
            <w:bCs/>
            <w:color w:val="F6892B"/>
            <w:sz w:val="23"/>
            <w:szCs w:val="23"/>
            <w:bdr w:val="none" w:sz="0" w:space="0" w:color="auto" w:frame="1"/>
          </w:rPr>
          <w:t>schedule</w:t>
        </w:r>
      </w:hyperlink>
      <w:r w:rsidRPr="00C537FE">
        <w:rPr>
          <w:rFonts w:ascii="Verdana" w:eastAsia="Times New Roman" w:hAnsi="Verdana" w:cs="Times New Roman"/>
          <w:color w:val="444444"/>
          <w:sz w:val="23"/>
          <w:szCs w:val="23"/>
        </w:rPr>
        <w:t> as the roads are cleared of snow. Room availability fills up extremely fast in the summer; be sure to book your hotel well in advance. Learn all about the </w:t>
      </w:r>
      <w:hyperlink r:id="rId21" w:history="1">
        <w:r w:rsidRPr="00C537FE">
          <w:rPr>
            <w:rFonts w:ascii="inherit" w:eastAsia="Times New Roman" w:hAnsi="inherit" w:cs="Times New Roman"/>
            <w:b/>
            <w:bCs/>
            <w:color w:val="F6892B"/>
            <w:sz w:val="23"/>
            <w:szCs w:val="23"/>
            <w:bdr w:val="none" w:sz="0" w:space="0" w:color="auto" w:frame="1"/>
          </w:rPr>
          <w:t>nine lodging facilities </w:t>
        </w:r>
      </w:hyperlink>
      <w:r w:rsidRPr="00C537FE">
        <w:rPr>
          <w:rFonts w:ascii="Verdana" w:eastAsia="Times New Roman" w:hAnsi="Verdana" w:cs="Times New Roman"/>
          <w:color w:val="444444"/>
          <w:sz w:val="23"/>
          <w:szCs w:val="23"/>
        </w:rPr>
        <w:t>operated by our partners at Yellowstone National Park Lodges, including some of our favorite classic lodges like the Old Faithful Inn and Lake Hotel.</w:t>
      </w:r>
    </w:p>
    <w:p w14:paraId="01F0F8BE" w14:textId="77777777" w:rsidR="00C537FE" w:rsidRPr="00C537FE" w:rsidRDefault="00C537FE" w:rsidP="00C537FE">
      <w:pPr>
        <w:shd w:val="clear" w:color="auto" w:fill="FFFFFF"/>
        <w:spacing w:after="0" w:line="240" w:lineRule="auto"/>
        <w:textAlignment w:val="baseline"/>
        <w:rPr>
          <w:rFonts w:ascii="Verdana" w:eastAsia="Times New Roman" w:hAnsi="Verdana" w:cs="Times New Roman"/>
          <w:color w:val="444444"/>
          <w:sz w:val="23"/>
          <w:szCs w:val="23"/>
        </w:rPr>
      </w:pPr>
      <w:r w:rsidRPr="00C537FE">
        <w:rPr>
          <w:rFonts w:ascii="Verdana" w:eastAsia="Times New Roman" w:hAnsi="Verdana" w:cs="Times New Roman"/>
          <w:color w:val="444444"/>
          <w:sz w:val="23"/>
          <w:szCs w:val="23"/>
        </w:rPr>
        <w:t>Staying inside the park is an unforgettable experience, but rooms fill quickly. Gateway communities offer a variety of lodging options from charming rustic cabins to large hotels. Explore your options in </w:t>
      </w:r>
      <w:hyperlink r:id="rId22" w:tgtFrame="_blank" w:history="1">
        <w:r w:rsidRPr="00C537FE">
          <w:rPr>
            <w:rFonts w:ascii="inherit" w:eastAsia="Times New Roman" w:hAnsi="inherit" w:cs="Times New Roman"/>
            <w:b/>
            <w:bCs/>
            <w:color w:val="F6892B"/>
            <w:sz w:val="23"/>
            <w:szCs w:val="23"/>
            <w:bdr w:val="none" w:sz="0" w:space="0" w:color="auto" w:frame="1"/>
          </w:rPr>
          <w:t>Gardiner, Montana</w:t>
        </w:r>
      </w:hyperlink>
      <w:r w:rsidRPr="00C537FE">
        <w:rPr>
          <w:rFonts w:ascii="Verdana" w:eastAsia="Times New Roman" w:hAnsi="Verdana" w:cs="Times New Roman"/>
          <w:color w:val="444444"/>
          <w:sz w:val="23"/>
          <w:szCs w:val="23"/>
        </w:rPr>
        <w:t> (North Entrance), </w:t>
      </w:r>
      <w:hyperlink r:id="rId23" w:tgtFrame="_blank" w:history="1">
        <w:r w:rsidRPr="00C537FE">
          <w:rPr>
            <w:rFonts w:ascii="inherit" w:eastAsia="Times New Roman" w:hAnsi="inherit" w:cs="Times New Roman"/>
            <w:b/>
            <w:bCs/>
            <w:color w:val="F6892B"/>
            <w:sz w:val="23"/>
            <w:szCs w:val="23"/>
            <w:bdr w:val="none" w:sz="0" w:space="0" w:color="auto" w:frame="1"/>
          </w:rPr>
          <w:t>West Yellowstone, Montana</w:t>
        </w:r>
      </w:hyperlink>
      <w:r w:rsidRPr="00C537FE">
        <w:rPr>
          <w:rFonts w:ascii="Verdana" w:eastAsia="Times New Roman" w:hAnsi="Verdana" w:cs="Times New Roman"/>
          <w:color w:val="444444"/>
          <w:sz w:val="23"/>
          <w:szCs w:val="23"/>
        </w:rPr>
        <w:t> (West Entrance), </w:t>
      </w:r>
      <w:hyperlink r:id="rId24" w:tgtFrame="_blank" w:history="1">
        <w:r w:rsidRPr="00C537FE">
          <w:rPr>
            <w:rFonts w:ascii="inherit" w:eastAsia="Times New Roman" w:hAnsi="inherit" w:cs="Times New Roman"/>
            <w:b/>
            <w:bCs/>
            <w:color w:val="F6892B"/>
            <w:sz w:val="23"/>
            <w:szCs w:val="23"/>
            <w:bdr w:val="none" w:sz="0" w:space="0" w:color="auto" w:frame="1"/>
          </w:rPr>
          <w:t>Cody, Wyoming</w:t>
        </w:r>
      </w:hyperlink>
      <w:r w:rsidRPr="00C537FE">
        <w:rPr>
          <w:rFonts w:ascii="Verdana" w:eastAsia="Times New Roman" w:hAnsi="Verdana" w:cs="Times New Roman"/>
          <w:color w:val="444444"/>
          <w:sz w:val="23"/>
          <w:szCs w:val="23"/>
        </w:rPr>
        <w:t> (East Entrance), </w:t>
      </w:r>
      <w:hyperlink r:id="rId25" w:tgtFrame="_blank" w:history="1">
        <w:r w:rsidRPr="00C537FE">
          <w:rPr>
            <w:rFonts w:ascii="inherit" w:eastAsia="Times New Roman" w:hAnsi="inherit" w:cs="Times New Roman"/>
            <w:b/>
            <w:bCs/>
            <w:color w:val="F6892B"/>
            <w:sz w:val="23"/>
            <w:szCs w:val="23"/>
            <w:bdr w:val="none" w:sz="0" w:space="0" w:color="auto" w:frame="1"/>
          </w:rPr>
          <w:t>Jackson, Wyoming</w:t>
        </w:r>
      </w:hyperlink>
      <w:r w:rsidRPr="00C537FE">
        <w:rPr>
          <w:rFonts w:ascii="Verdana" w:eastAsia="Times New Roman" w:hAnsi="Verdana" w:cs="Times New Roman"/>
          <w:color w:val="444444"/>
          <w:sz w:val="23"/>
          <w:szCs w:val="23"/>
        </w:rPr>
        <w:t> (South Entrance) and </w:t>
      </w:r>
      <w:hyperlink r:id="rId26" w:tgtFrame="_blank" w:history="1">
        <w:r w:rsidRPr="00C537FE">
          <w:rPr>
            <w:rFonts w:ascii="inherit" w:eastAsia="Times New Roman" w:hAnsi="inherit" w:cs="Times New Roman"/>
            <w:b/>
            <w:bCs/>
            <w:color w:val="F6892B"/>
            <w:sz w:val="23"/>
            <w:szCs w:val="23"/>
            <w:bdr w:val="none" w:sz="0" w:space="0" w:color="auto" w:frame="1"/>
          </w:rPr>
          <w:t>Cooke City, Montana</w:t>
        </w:r>
      </w:hyperlink>
      <w:r w:rsidRPr="00C537FE">
        <w:rPr>
          <w:rFonts w:ascii="Verdana" w:eastAsia="Times New Roman" w:hAnsi="Verdana" w:cs="Times New Roman"/>
          <w:color w:val="444444"/>
          <w:sz w:val="23"/>
          <w:szCs w:val="23"/>
        </w:rPr>
        <w:t> (Northeast Entrance).</w:t>
      </w:r>
    </w:p>
    <w:p w14:paraId="14835476" w14:textId="77777777" w:rsidR="00C537FE" w:rsidRPr="00C537FE" w:rsidRDefault="00C537FE" w:rsidP="00C537FE">
      <w:pPr>
        <w:shd w:val="clear" w:color="auto" w:fill="FFFFFF"/>
        <w:spacing w:after="0" w:line="240" w:lineRule="auto"/>
        <w:textAlignment w:val="baseline"/>
        <w:rPr>
          <w:rFonts w:ascii="Verdana" w:eastAsia="Times New Roman" w:hAnsi="Verdana" w:cs="Times New Roman"/>
          <w:color w:val="444444"/>
          <w:sz w:val="23"/>
          <w:szCs w:val="23"/>
        </w:rPr>
      </w:pPr>
      <w:r w:rsidRPr="00C537FE">
        <w:rPr>
          <w:rFonts w:ascii="inherit" w:eastAsia="Times New Roman" w:hAnsi="inherit" w:cs="Times New Roman"/>
          <w:b/>
          <w:bCs/>
          <w:color w:val="444444"/>
          <w:sz w:val="23"/>
          <w:szCs w:val="23"/>
          <w:bdr w:val="none" w:sz="0" w:space="0" w:color="auto" w:frame="1"/>
        </w:rPr>
        <w:t>Guided Programs and Tours</w:t>
      </w:r>
    </w:p>
    <w:p w14:paraId="0D4BF8A2" w14:textId="77777777" w:rsidR="00C537FE" w:rsidRPr="00C537FE" w:rsidRDefault="00C537FE" w:rsidP="00C537FE">
      <w:pPr>
        <w:shd w:val="clear" w:color="auto" w:fill="FFFFFF"/>
        <w:spacing w:after="210" w:line="240" w:lineRule="auto"/>
        <w:textAlignment w:val="baseline"/>
        <w:rPr>
          <w:rFonts w:ascii="Verdana" w:eastAsia="Times New Roman" w:hAnsi="Verdana" w:cs="Times New Roman"/>
          <w:color w:val="444444"/>
          <w:sz w:val="23"/>
          <w:szCs w:val="23"/>
        </w:rPr>
      </w:pPr>
      <w:r>
        <w:rPr>
          <w:noProof/>
        </w:rPr>
        <w:drawing>
          <wp:inline distT="0" distB="0" distL="0" distR="0" wp14:anchorId="7534E95A" wp14:editId="6006E3D4">
            <wp:extent cx="2857500" cy="1609725"/>
            <wp:effectExtent l="0" t="0" r="0" b="9525"/>
            <wp:docPr id="3" name="Picture 3" descr="https://ys-wp-media.s3.amazonaws.com/wp-content/uploads/2017/03/FB_3weekCoursePush_MAR2017_Options-002-300x16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27">
                      <a:extLst>
                        <a:ext uri="{28A0092B-C50C-407E-A947-70E740481C1C}">
                          <a14:useLocalDpi xmlns:a14="http://schemas.microsoft.com/office/drawing/2010/main" val="0"/>
                        </a:ext>
                      </a:extLst>
                    </a:blip>
                    <a:stretch>
                      <a:fillRect/>
                    </a:stretch>
                  </pic:blipFill>
                  <pic:spPr>
                    <a:xfrm>
                      <a:off x="0" y="0"/>
                      <a:ext cx="2857500" cy="1609725"/>
                    </a:xfrm>
                    <a:prstGeom prst="rect">
                      <a:avLst/>
                    </a:prstGeom>
                  </pic:spPr>
                </pic:pic>
              </a:graphicData>
            </a:graphic>
          </wp:inline>
        </w:drawing>
      </w:r>
      <w:r w:rsidRPr="13470512">
        <w:rPr>
          <w:rFonts w:ascii="Verdana" w:eastAsia="Times New Roman" w:hAnsi="Verdana" w:cs="Times New Roman"/>
          <w:color w:val="444444"/>
          <w:sz w:val="23"/>
          <w:szCs w:val="23"/>
        </w:rPr>
        <w:t>You can always let an experienced guide or instructor do the planning for you. A variety of guided programs and tours are available in the park that appeal to all sorts of interests and age levels.</w:t>
      </w:r>
    </w:p>
    <w:p w14:paraId="368E0717" w14:textId="77777777" w:rsidR="00C537FE" w:rsidRPr="00C537FE" w:rsidRDefault="0039495E" w:rsidP="00C537FE">
      <w:pPr>
        <w:shd w:val="clear" w:color="auto" w:fill="FFFFFF"/>
        <w:spacing w:after="0" w:line="240" w:lineRule="auto"/>
        <w:textAlignment w:val="baseline"/>
        <w:rPr>
          <w:rFonts w:ascii="Verdana" w:eastAsia="Times New Roman" w:hAnsi="Verdana" w:cs="Times New Roman"/>
          <w:color w:val="444444"/>
          <w:sz w:val="23"/>
          <w:szCs w:val="23"/>
        </w:rPr>
      </w:pPr>
      <w:hyperlink r:id="rId28" w:tgtFrame="_blank" w:history="1">
        <w:r w:rsidR="00C537FE" w:rsidRPr="00C537FE">
          <w:rPr>
            <w:rFonts w:ascii="inherit" w:eastAsia="Times New Roman" w:hAnsi="inherit" w:cs="Times New Roman"/>
            <w:b/>
            <w:bCs/>
            <w:color w:val="F6892B"/>
            <w:sz w:val="23"/>
            <w:szCs w:val="23"/>
            <w:bdr w:val="none" w:sz="0" w:space="0" w:color="auto" w:frame="1"/>
          </w:rPr>
          <w:t>The Yellowstone Forever Institute</w:t>
        </w:r>
      </w:hyperlink>
      <w:r w:rsidR="00C537FE" w:rsidRPr="00C537FE">
        <w:rPr>
          <w:rFonts w:ascii="Verdana" w:eastAsia="Times New Roman" w:hAnsi="Verdana" w:cs="Times New Roman"/>
          <w:color w:val="444444"/>
          <w:sz w:val="23"/>
          <w:szCs w:val="23"/>
        </w:rPr>
        <w:t> introduces thousands of students to the park’s natural wonders. Programs range from one day to three weeks in length, and highlight the park’s wildlife, geothermal areas, history, and wilderness. For those with a specific park interest or passion, check out one of our in-depth </w:t>
      </w:r>
      <w:hyperlink r:id="rId29" w:tgtFrame="_blank" w:history="1">
        <w:r w:rsidR="00C537FE" w:rsidRPr="00C537FE">
          <w:rPr>
            <w:rFonts w:ascii="inherit" w:eastAsia="Times New Roman" w:hAnsi="inherit" w:cs="Times New Roman"/>
            <w:b/>
            <w:bCs/>
            <w:color w:val="F6892B"/>
            <w:sz w:val="23"/>
            <w:szCs w:val="23"/>
            <w:bdr w:val="none" w:sz="0" w:space="0" w:color="auto" w:frame="1"/>
          </w:rPr>
          <w:t>Field Seminars</w:t>
        </w:r>
      </w:hyperlink>
      <w:r w:rsidR="00C537FE" w:rsidRPr="00C537FE">
        <w:rPr>
          <w:rFonts w:ascii="Verdana" w:eastAsia="Times New Roman" w:hAnsi="Verdana" w:cs="Times New Roman"/>
          <w:color w:val="444444"/>
          <w:sz w:val="23"/>
          <w:szCs w:val="23"/>
        </w:rPr>
        <w:t>. You can also tailor a customized tour with your group with an Institute </w:t>
      </w:r>
      <w:hyperlink r:id="rId30" w:tgtFrame="_blank" w:history="1">
        <w:r w:rsidR="00C537FE" w:rsidRPr="00C537FE">
          <w:rPr>
            <w:rFonts w:ascii="inherit" w:eastAsia="Times New Roman" w:hAnsi="inherit" w:cs="Times New Roman"/>
            <w:b/>
            <w:bCs/>
            <w:color w:val="F6892B"/>
            <w:sz w:val="23"/>
            <w:szCs w:val="23"/>
            <w:bdr w:val="none" w:sz="0" w:space="0" w:color="auto" w:frame="1"/>
          </w:rPr>
          <w:t>Private Tour</w:t>
        </w:r>
      </w:hyperlink>
      <w:r w:rsidR="00C537FE" w:rsidRPr="00C537FE">
        <w:rPr>
          <w:rFonts w:ascii="Verdana" w:eastAsia="Times New Roman" w:hAnsi="Verdana" w:cs="Times New Roman"/>
          <w:color w:val="444444"/>
          <w:sz w:val="23"/>
          <w:szCs w:val="23"/>
        </w:rPr>
        <w:t>.</w:t>
      </w:r>
    </w:p>
    <w:p w14:paraId="01B2C597" w14:textId="77777777" w:rsidR="00C537FE" w:rsidRPr="00C537FE" w:rsidRDefault="00C537FE" w:rsidP="00C537FE">
      <w:pPr>
        <w:shd w:val="clear" w:color="auto" w:fill="FFFFFF"/>
        <w:spacing w:after="0" w:line="240" w:lineRule="auto"/>
        <w:textAlignment w:val="baseline"/>
        <w:rPr>
          <w:rFonts w:ascii="Verdana" w:eastAsia="Times New Roman" w:hAnsi="Verdana" w:cs="Times New Roman"/>
          <w:color w:val="444444"/>
          <w:sz w:val="23"/>
          <w:szCs w:val="23"/>
        </w:rPr>
      </w:pPr>
      <w:r w:rsidRPr="00C537FE">
        <w:rPr>
          <w:rFonts w:ascii="Verdana" w:eastAsia="Times New Roman" w:hAnsi="Verdana" w:cs="Times New Roman"/>
          <w:color w:val="444444"/>
          <w:sz w:val="23"/>
          <w:szCs w:val="23"/>
        </w:rPr>
        <w:t>Yellowstone National Park Lodges also offers</w:t>
      </w:r>
      <w:hyperlink r:id="rId31" w:tgtFrame="_blank" w:history="1">
        <w:r w:rsidRPr="00C537FE">
          <w:rPr>
            <w:rFonts w:ascii="inherit" w:eastAsia="Times New Roman" w:hAnsi="inherit" w:cs="Times New Roman"/>
            <w:b/>
            <w:bCs/>
            <w:color w:val="F6892B"/>
            <w:sz w:val="23"/>
            <w:szCs w:val="23"/>
            <w:bdr w:val="none" w:sz="0" w:space="0" w:color="auto" w:frame="1"/>
          </w:rPr>
          <w:t> daily tours</w:t>
        </w:r>
      </w:hyperlink>
      <w:r w:rsidRPr="00C537FE">
        <w:rPr>
          <w:rFonts w:ascii="Verdana" w:eastAsia="Times New Roman" w:hAnsi="Verdana" w:cs="Times New Roman"/>
          <w:color w:val="444444"/>
          <w:sz w:val="23"/>
          <w:szCs w:val="23"/>
        </w:rPr>
        <w:t> (including a special outing in an iconic historic Yellow bus!), while the National Park Service provides a wide variety of engaging </w:t>
      </w:r>
      <w:hyperlink r:id="rId32" w:tgtFrame="_blank" w:history="1">
        <w:r w:rsidRPr="00C537FE">
          <w:rPr>
            <w:rFonts w:ascii="inherit" w:eastAsia="Times New Roman" w:hAnsi="inherit" w:cs="Times New Roman"/>
            <w:b/>
            <w:bCs/>
            <w:color w:val="F6892B"/>
            <w:sz w:val="23"/>
            <w:szCs w:val="23"/>
            <w:bdr w:val="none" w:sz="0" w:space="0" w:color="auto" w:frame="1"/>
          </w:rPr>
          <w:t>ranger-led programs</w:t>
        </w:r>
      </w:hyperlink>
      <w:r w:rsidRPr="00C537FE">
        <w:rPr>
          <w:rFonts w:ascii="Verdana" w:eastAsia="Times New Roman" w:hAnsi="Verdana" w:cs="Times New Roman"/>
          <w:color w:val="444444"/>
          <w:sz w:val="23"/>
          <w:szCs w:val="23"/>
        </w:rPr>
        <w:t> on topics from geology to the night sky.</w:t>
      </w:r>
    </w:p>
    <w:p w14:paraId="4252E93A" w14:textId="77777777" w:rsidR="00C537FE" w:rsidRPr="00C537FE" w:rsidRDefault="00C537FE" w:rsidP="00C537FE">
      <w:pPr>
        <w:shd w:val="clear" w:color="auto" w:fill="FFFFFF"/>
        <w:spacing w:after="0" w:line="240" w:lineRule="auto"/>
        <w:textAlignment w:val="baseline"/>
        <w:rPr>
          <w:rFonts w:ascii="Verdana" w:eastAsia="Times New Roman" w:hAnsi="Verdana" w:cs="Times New Roman"/>
          <w:color w:val="444444"/>
          <w:sz w:val="23"/>
          <w:szCs w:val="23"/>
        </w:rPr>
      </w:pPr>
      <w:r w:rsidRPr="00C537FE">
        <w:rPr>
          <w:rFonts w:ascii="inherit" w:eastAsia="Times New Roman" w:hAnsi="inherit" w:cs="Times New Roman"/>
          <w:b/>
          <w:bCs/>
          <w:color w:val="444444"/>
          <w:sz w:val="23"/>
          <w:szCs w:val="23"/>
          <w:bdr w:val="none" w:sz="0" w:space="0" w:color="auto" w:frame="1"/>
        </w:rPr>
        <w:t>Roads, Operating Hours, and Weather</w:t>
      </w:r>
    </w:p>
    <w:p w14:paraId="01CA38D5" w14:textId="77777777" w:rsidR="00C537FE" w:rsidRPr="00C537FE" w:rsidRDefault="00C537FE" w:rsidP="00C537FE">
      <w:pPr>
        <w:shd w:val="clear" w:color="auto" w:fill="FFFFFF"/>
        <w:spacing w:after="0" w:line="240" w:lineRule="auto"/>
        <w:textAlignment w:val="baseline"/>
        <w:rPr>
          <w:rFonts w:ascii="Verdana" w:eastAsia="Times New Roman" w:hAnsi="Verdana" w:cs="Times New Roman"/>
          <w:color w:val="444444"/>
          <w:sz w:val="23"/>
          <w:szCs w:val="23"/>
        </w:rPr>
      </w:pPr>
      <w:r w:rsidRPr="00C537FE">
        <w:rPr>
          <w:rFonts w:ascii="Verdana" w:eastAsia="Times New Roman" w:hAnsi="Verdana" w:cs="Times New Roman"/>
          <w:color w:val="444444"/>
          <w:sz w:val="23"/>
          <w:szCs w:val="23"/>
        </w:rPr>
        <w:t>There’s nothing worse than arriving to the park only to realize the interior roads are closed for the season. Before you arrive, be sure to check out </w:t>
      </w:r>
      <w:hyperlink r:id="rId33" w:tgtFrame="_blank" w:history="1">
        <w:r w:rsidRPr="00C537FE">
          <w:rPr>
            <w:rFonts w:ascii="inherit" w:eastAsia="Times New Roman" w:hAnsi="inherit" w:cs="Times New Roman"/>
            <w:b/>
            <w:bCs/>
            <w:color w:val="F6892B"/>
            <w:sz w:val="23"/>
            <w:szCs w:val="23"/>
            <w:bdr w:val="none" w:sz="0" w:space="0" w:color="auto" w:frame="1"/>
          </w:rPr>
          <w:t>road conditions</w:t>
        </w:r>
      </w:hyperlink>
      <w:r w:rsidRPr="00C537FE">
        <w:rPr>
          <w:rFonts w:ascii="Verdana" w:eastAsia="Times New Roman" w:hAnsi="Verdana" w:cs="Times New Roman"/>
          <w:color w:val="444444"/>
          <w:sz w:val="23"/>
          <w:szCs w:val="23"/>
        </w:rPr>
        <w:t> and a schedule of </w:t>
      </w:r>
      <w:hyperlink r:id="rId34" w:tgtFrame="_blank" w:history="1">
        <w:r w:rsidRPr="00C537FE">
          <w:rPr>
            <w:rFonts w:ascii="inherit" w:eastAsia="Times New Roman" w:hAnsi="inherit" w:cs="Times New Roman"/>
            <w:b/>
            <w:bCs/>
            <w:color w:val="F6892B"/>
            <w:sz w:val="23"/>
            <w:szCs w:val="23"/>
            <w:bdr w:val="none" w:sz="0" w:space="0" w:color="auto" w:frame="1"/>
          </w:rPr>
          <w:t>operating hours and seasons.</w:t>
        </w:r>
      </w:hyperlink>
    </w:p>
    <w:p w14:paraId="45F2F6EE" w14:textId="77777777" w:rsidR="00C537FE" w:rsidRPr="00C537FE" w:rsidRDefault="00C537FE" w:rsidP="00C537FE">
      <w:pPr>
        <w:shd w:val="clear" w:color="auto" w:fill="FFFFFF"/>
        <w:spacing w:after="0" w:line="240" w:lineRule="auto"/>
        <w:textAlignment w:val="baseline"/>
        <w:rPr>
          <w:rFonts w:ascii="Verdana" w:eastAsia="Times New Roman" w:hAnsi="Verdana" w:cs="Times New Roman"/>
          <w:color w:val="444444"/>
          <w:sz w:val="23"/>
          <w:szCs w:val="23"/>
        </w:rPr>
      </w:pPr>
      <w:r w:rsidRPr="00C537FE">
        <w:rPr>
          <w:rFonts w:ascii="Verdana" w:eastAsia="Times New Roman" w:hAnsi="Verdana" w:cs="Times New Roman"/>
          <w:color w:val="444444"/>
          <w:sz w:val="23"/>
          <w:szCs w:val="23"/>
        </w:rPr>
        <w:t>If we’ve said it once, we’ll say it again – </w:t>
      </w:r>
      <w:hyperlink r:id="rId35" w:tgtFrame="_blank" w:history="1">
        <w:r w:rsidRPr="00C537FE">
          <w:rPr>
            <w:rFonts w:ascii="inherit" w:eastAsia="Times New Roman" w:hAnsi="inherit" w:cs="Times New Roman"/>
            <w:b/>
            <w:bCs/>
            <w:color w:val="F6892B"/>
            <w:sz w:val="23"/>
            <w:szCs w:val="23"/>
            <w:bdr w:val="none" w:sz="0" w:space="0" w:color="auto" w:frame="1"/>
          </w:rPr>
          <w:t>Yellowstone’s weather</w:t>
        </w:r>
      </w:hyperlink>
      <w:r w:rsidRPr="00C537FE">
        <w:rPr>
          <w:rFonts w:ascii="Verdana" w:eastAsia="Times New Roman" w:hAnsi="Verdana" w:cs="Times New Roman"/>
          <w:color w:val="444444"/>
          <w:sz w:val="23"/>
          <w:szCs w:val="23"/>
        </w:rPr>
        <w:t> is unpredictable. At an elevation of 7,349 feet at Old Faithful, visitors should be prepared with a wide range of clothing options. Be sure to bring a warm jacket and rain gear, even in summer.</w:t>
      </w:r>
    </w:p>
    <w:p w14:paraId="14F7E11B" w14:textId="77777777" w:rsidR="00C537FE" w:rsidRPr="00C537FE" w:rsidRDefault="00C537FE" w:rsidP="00C537FE">
      <w:pPr>
        <w:shd w:val="clear" w:color="auto" w:fill="FFFFFF"/>
        <w:spacing w:after="0" w:line="240" w:lineRule="auto"/>
        <w:textAlignment w:val="baseline"/>
        <w:rPr>
          <w:rFonts w:ascii="Verdana" w:eastAsia="Times New Roman" w:hAnsi="Verdana" w:cs="Times New Roman"/>
          <w:color w:val="444444"/>
          <w:sz w:val="23"/>
          <w:szCs w:val="23"/>
        </w:rPr>
      </w:pPr>
      <w:r w:rsidRPr="00C537FE">
        <w:rPr>
          <w:rFonts w:ascii="inherit" w:eastAsia="Times New Roman" w:hAnsi="inherit" w:cs="Times New Roman"/>
          <w:b/>
          <w:bCs/>
          <w:noProof/>
          <w:color w:val="444444"/>
          <w:sz w:val="23"/>
          <w:szCs w:val="23"/>
          <w:bdr w:val="none" w:sz="0" w:space="0" w:color="auto" w:frame="1"/>
        </w:rPr>
        <w:drawing>
          <wp:inline distT="0" distB="0" distL="0" distR="0" wp14:anchorId="4F19CE0F" wp14:editId="2C0306E4">
            <wp:extent cx="2562225" cy="1704975"/>
            <wp:effectExtent l="0" t="0" r="9525" b="9525"/>
            <wp:docPr id="4" name="Picture 4" descr="https://ys-wp-media.s3.amazonaws.com/wp-content/uploads/2017/04/20160617_Ludin_2035-300x2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ys-wp-media.s3.amazonaws.com/wp-content/uploads/2017/04/20160617_Ludin_2035-300x200.jp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562225" cy="1704975"/>
                    </a:xfrm>
                    <a:prstGeom prst="rect">
                      <a:avLst/>
                    </a:prstGeom>
                    <a:noFill/>
                    <a:ln>
                      <a:noFill/>
                    </a:ln>
                  </pic:spPr>
                </pic:pic>
              </a:graphicData>
            </a:graphic>
          </wp:inline>
        </w:drawing>
      </w:r>
      <w:r w:rsidRPr="00C537FE">
        <w:rPr>
          <w:rFonts w:ascii="inherit" w:eastAsia="Times New Roman" w:hAnsi="inherit" w:cs="Times New Roman"/>
          <w:b/>
          <w:bCs/>
          <w:color w:val="444444"/>
          <w:sz w:val="23"/>
          <w:szCs w:val="23"/>
          <w:bdr w:val="none" w:sz="0" w:space="0" w:color="auto" w:frame="1"/>
        </w:rPr>
        <w:t>Safety</w:t>
      </w:r>
    </w:p>
    <w:p w14:paraId="04838EB8" w14:textId="77777777" w:rsidR="00C537FE" w:rsidRPr="00C537FE" w:rsidRDefault="00C537FE" w:rsidP="00C537FE">
      <w:pPr>
        <w:shd w:val="clear" w:color="auto" w:fill="FFFFFF"/>
        <w:spacing w:after="0" w:line="240" w:lineRule="auto"/>
        <w:textAlignment w:val="baseline"/>
        <w:rPr>
          <w:rFonts w:ascii="Verdana" w:eastAsia="Times New Roman" w:hAnsi="Verdana" w:cs="Times New Roman"/>
          <w:color w:val="444444"/>
          <w:sz w:val="23"/>
          <w:szCs w:val="23"/>
        </w:rPr>
      </w:pPr>
      <w:r w:rsidRPr="00C537FE">
        <w:rPr>
          <w:rFonts w:ascii="Verdana" w:eastAsia="Times New Roman" w:hAnsi="Verdana" w:cs="Times New Roman"/>
          <w:color w:val="444444"/>
          <w:sz w:val="23"/>
          <w:szCs w:val="23"/>
        </w:rPr>
        <w:t>Yellowstone is filled with natural wonders that are also potential hazards. Special safety rules do apply. Learn how to </w:t>
      </w:r>
      <w:hyperlink r:id="rId37" w:tgtFrame="_blank" w:history="1">
        <w:r w:rsidRPr="00C537FE">
          <w:rPr>
            <w:rFonts w:ascii="inherit" w:eastAsia="Times New Roman" w:hAnsi="inherit" w:cs="Times New Roman"/>
            <w:b/>
            <w:bCs/>
            <w:color w:val="F6892B"/>
            <w:sz w:val="23"/>
            <w:szCs w:val="23"/>
            <w:bdr w:val="none" w:sz="0" w:space="0" w:color="auto" w:frame="1"/>
          </w:rPr>
          <w:t>protect yourself and the park</w:t>
        </w:r>
      </w:hyperlink>
      <w:r w:rsidRPr="00C537FE">
        <w:rPr>
          <w:rFonts w:ascii="Verdana" w:eastAsia="Times New Roman" w:hAnsi="Verdana" w:cs="Times New Roman"/>
          <w:color w:val="444444"/>
          <w:sz w:val="23"/>
          <w:szCs w:val="23"/>
        </w:rPr>
        <w:t> while you enjoy all that Yellowstone has to offer.</w:t>
      </w:r>
    </w:p>
    <w:p w14:paraId="4606EE61" w14:textId="77777777" w:rsidR="00C537FE" w:rsidRPr="00C537FE" w:rsidRDefault="00C537FE" w:rsidP="00C537FE">
      <w:pPr>
        <w:shd w:val="clear" w:color="auto" w:fill="FFFFFF"/>
        <w:spacing w:after="0" w:line="240" w:lineRule="auto"/>
        <w:textAlignment w:val="baseline"/>
        <w:rPr>
          <w:rFonts w:ascii="Verdana" w:eastAsia="Times New Roman" w:hAnsi="Verdana" w:cs="Times New Roman"/>
          <w:color w:val="444444"/>
          <w:sz w:val="23"/>
          <w:szCs w:val="23"/>
        </w:rPr>
      </w:pPr>
      <w:r w:rsidRPr="00C537FE">
        <w:rPr>
          <w:rFonts w:ascii="inherit" w:eastAsia="Times New Roman" w:hAnsi="inherit" w:cs="Times New Roman"/>
          <w:b/>
          <w:bCs/>
          <w:color w:val="444444"/>
          <w:sz w:val="23"/>
          <w:szCs w:val="23"/>
          <w:bdr w:val="none" w:sz="0" w:space="0" w:color="auto" w:frame="1"/>
        </w:rPr>
        <w:t>One last word of advice?</w:t>
      </w:r>
    </w:p>
    <w:p w14:paraId="12F3C84C" w14:textId="77777777" w:rsidR="00C537FE" w:rsidRPr="00C537FE" w:rsidRDefault="00C537FE" w:rsidP="00C537FE">
      <w:pPr>
        <w:shd w:val="clear" w:color="auto" w:fill="FFFFFF"/>
        <w:spacing w:after="210" w:line="240" w:lineRule="auto"/>
        <w:textAlignment w:val="baseline"/>
        <w:rPr>
          <w:rFonts w:ascii="Verdana" w:eastAsia="Times New Roman" w:hAnsi="Verdana" w:cs="Times New Roman"/>
          <w:color w:val="444444"/>
          <w:sz w:val="23"/>
          <w:szCs w:val="23"/>
        </w:rPr>
      </w:pPr>
      <w:r w:rsidRPr="00C537FE">
        <w:rPr>
          <w:rFonts w:ascii="Verdana" w:eastAsia="Times New Roman" w:hAnsi="Verdana" w:cs="Times New Roman"/>
          <w:color w:val="444444"/>
          <w:sz w:val="23"/>
          <w:szCs w:val="23"/>
        </w:rPr>
        <w:t>Relax and enjoy, because the anticipation that comes with the planning process is half the fun. And as any experienced traveler will tell you: a little extra planning can be the difference between needing a vacation from your vacation….or an effortless getaway your family will be talking about for years to come.</w:t>
      </w:r>
    </w:p>
    <w:p w14:paraId="2D57C2E8" w14:textId="77777777" w:rsidR="00C537FE" w:rsidRPr="00C537FE" w:rsidRDefault="00C537FE" w:rsidP="00C537FE">
      <w:pPr>
        <w:shd w:val="clear" w:color="auto" w:fill="FFFFFF"/>
        <w:spacing w:after="0" w:line="240" w:lineRule="auto"/>
        <w:textAlignment w:val="baseline"/>
        <w:rPr>
          <w:rFonts w:ascii="Verdana" w:eastAsia="Times New Roman" w:hAnsi="Verdana" w:cs="Times New Roman"/>
          <w:color w:val="444444"/>
          <w:sz w:val="23"/>
          <w:szCs w:val="23"/>
        </w:rPr>
      </w:pPr>
      <w:r w:rsidRPr="00C537FE">
        <w:rPr>
          <w:rFonts w:ascii="inherit" w:eastAsia="Times New Roman" w:hAnsi="inherit" w:cs="Times New Roman"/>
          <w:b/>
          <w:bCs/>
          <w:color w:val="444444"/>
          <w:sz w:val="23"/>
          <w:szCs w:val="23"/>
          <w:bdr w:val="none" w:sz="0" w:space="0" w:color="auto" w:frame="1"/>
        </w:rPr>
        <w:t>Other Resources</w:t>
      </w:r>
      <w:r w:rsidRPr="00C537FE">
        <w:rPr>
          <w:rFonts w:ascii="Verdana" w:eastAsia="Times New Roman" w:hAnsi="Verdana" w:cs="Times New Roman"/>
          <w:color w:val="444444"/>
          <w:sz w:val="23"/>
          <w:szCs w:val="23"/>
        </w:rPr>
        <w:br/>
      </w:r>
      <w:hyperlink r:id="rId38" w:tgtFrame="_blank" w:history="1">
        <w:r w:rsidRPr="00C537FE">
          <w:rPr>
            <w:rFonts w:ascii="inherit" w:eastAsia="Times New Roman" w:hAnsi="inherit" w:cs="Times New Roman"/>
            <w:b/>
            <w:bCs/>
            <w:color w:val="F6892B"/>
            <w:sz w:val="23"/>
            <w:szCs w:val="23"/>
            <w:bdr w:val="none" w:sz="0" w:space="0" w:color="auto" w:frame="1"/>
          </w:rPr>
          <w:t>Basic Information from the National Park Service</w:t>
        </w:r>
      </w:hyperlink>
      <w:r w:rsidRPr="00C537FE">
        <w:rPr>
          <w:rFonts w:ascii="Verdana" w:eastAsia="Times New Roman" w:hAnsi="Verdana" w:cs="Times New Roman"/>
          <w:color w:val="444444"/>
          <w:sz w:val="23"/>
          <w:szCs w:val="23"/>
        </w:rPr>
        <w:br/>
      </w:r>
      <w:hyperlink r:id="rId39" w:tgtFrame="_blank" w:history="1">
        <w:r w:rsidRPr="00C537FE">
          <w:rPr>
            <w:rFonts w:ascii="inherit" w:eastAsia="Times New Roman" w:hAnsi="inherit" w:cs="Times New Roman"/>
            <w:b/>
            <w:bCs/>
            <w:color w:val="F6892B"/>
            <w:sz w:val="23"/>
            <w:szCs w:val="23"/>
            <w:bdr w:val="none" w:sz="0" w:space="0" w:color="auto" w:frame="1"/>
          </w:rPr>
          <w:t>Directions and Transportation</w:t>
        </w:r>
      </w:hyperlink>
      <w:r w:rsidRPr="00C537FE">
        <w:rPr>
          <w:rFonts w:ascii="Verdana" w:eastAsia="Times New Roman" w:hAnsi="Verdana" w:cs="Times New Roman"/>
          <w:color w:val="444444"/>
          <w:sz w:val="23"/>
          <w:szCs w:val="23"/>
        </w:rPr>
        <w:br/>
      </w:r>
      <w:hyperlink r:id="rId40" w:tgtFrame="_blank" w:history="1">
        <w:r w:rsidRPr="00C537FE">
          <w:rPr>
            <w:rFonts w:ascii="inherit" w:eastAsia="Times New Roman" w:hAnsi="inherit" w:cs="Times New Roman"/>
            <w:b/>
            <w:bCs/>
            <w:color w:val="F6892B"/>
            <w:sz w:val="23"/>
            <w:szCs w:val="23"/>
            <w:bdr w:val="none" w:sz="0" w:space="0" w:color="auto" w:frame="1"/>
          </w:rPr>
          <w:t>Safety Information</w:t>
        </w:r>
      </w:hyperlink>
      <w:r w:rsidRPr="00C537FE">
        <w:rPr>
          <w:rFonts w:ascii="Verdana" w:eastAsia="Times New Roman" w:hAnsi="Verdana" w:cs="Times New Roman"/>
          <w:color w:val="444444"/>
          <w:sz w:val="23"/>
          <w:szCs w:val="23"/>
        </w:rPr>
        <w:br/>
      </w:r>
      <w:hyperlink r:id="rId41" w:tgtFrame="_blank" w:history="1">
        <w:r w:rsidRPr="00C537FE">
          <w:rPr>
            <w:rFonts w:ascii="inherit" w:eastAsia="Times New Roman" w:hAnsi="inherit" w:cs="Times New Roman"/>
            <w:b/>
            <w:bCs/>
            <w:color w:val="F6892B"/>
            <w:sz w:val="23"/>
            <w:szCs w:val="23"/>
            <w:bdr w:val="none" w:sz="0" w:space="0" w:color="auto" w:frame="1"/>
          </w:rPr>
          <w:t>Pets in Yellowstone</w:t>
        </w:r>
      </w:hyperlink>
      <w:r w:rsidRPr="00C537FE">
        <w:rPr>
          <w:rFonts w:ascii="Verdana" w:eastAsia="Times New Roman" w:hAnsi="Verdana" w:cs="Times New Roman"/>
          <w:color w:val="444444"/>
          <w:sz w:val="23"/>
          <w:szCs w:val="23"/>
        </w:rPr>
        <w:br/>
      </w:r>
      <w:hyperlink r:id="rId42" w:tgtFrame="_blank" w:history="1">
        <w:r w:rsidRPr="00C537FE">
          <w:rPr>
            <w:rFonts w:ascii="inherit" w:eastAsia="Times New Roman" w:hAnsi="inherit" w:cs="Times New Roman"/>
            <w:b/>
            <w:bCs/>
            <w:color w:val="F6892B"/>
            <w:sz w:val="23"/>
            <w:szCs w:val="23"/>
            <w:bdr w:val="none" w:sz="0" w:space="0" w:color="auto" w:frame="1"/>
          </w:rPr>
          <w:t>Park Maps</w:t>
        </w:r>
      </w:hyperlink>
      <w:r w:rsidRPr="00C537FE">
        <w:rPr>
          <w:rFonts w:ascii="Verdana" w:eastAsia="Times New Roman" w:hAnsi="Verdana" w:cs="Times New Roman"/>
          <w:color w:val="444444"/>
          <w:sz w:val="23"/>
          <w:szCs w:val="23"/>
        </w:rPr>
        <w:br/>
      </w:r>
      <w:hyperlink r:id="rId43" w:tgtFrame="_blank" w:history="1">
        <w:r w:rsidRPr="00C537FE">
          <w:rPr>
            <w:rFonts w:ascii="inherit" w:eastAsia="Times New Roman" w:hAnsi="inherit" w:cs="Times New Roman"/>
            <w:b/>
            <w:bCs/>
            <w:color w:val="F6892B"/>
            <w:sz w:val="23"/>
            <w:szCs w:val="23"/>
            <w:bdr w:val="none" w:sz="0" w:space="0" w:color="auto" w:frame="1"/>
          </w:rPr>
          <w:t>Yellowstone National Park FAQ</w:t>
        </w:r>
      </w:hyperlink>
    </w:p>
    <w:p w14:paraId="1ADD1A12" w14:textId="77777777" w:rsidR="00C537FE" w:rsidRPr="00C537FE" w:rsidRDefault="00C537FE" w:rsidP="00C537FE">
      <w:pPr>
        <w:shd w:val="clear" w:color="auto" w:fill="FFFFFF"/>
        <w:spacing w:after="0" w:line="240" w:lineRule="auto"/>
        <w:textAlignment w:val="baseline"/>
        <w:outlineLvl w:val="4"/>
        <w:rPr>
          <w:rFonts w:ascii="Arial" w:eastAsia="Times New Roman" w:hAnsi="Arial" w:cs="Arial"/>
          <w:color w:val="616A2C"/>
          <w:sz w:val="24"/>
          <w:szCs w:val="24"/>
        </w:rPr>
      </w:pPr>
      <w:r w:rsidRPr="00C537FE">
        <w:rPr>
          <w:rFonts w:ascii="inherit" w:eastAsia="Times New Roman" w:hAnsi="inherit" w:cs="Arial"/>
          <w:b/>
          <w:bCs/>
          <w:i/>
          <w:iCs/>
          <w:color w:val="616A2C"/>
          <w:sz w:val="24"/>
          <w:szCs w:val="24"/>
          <w:bdr w:val="none" w:sz="0" w:space="0" w:color="auto" w:frame="1"/>
        </w:rPr>
        <w:t>Photos, top to bottom: Norris Geyser Basin Boardwalk – Matt Ludin/Yellowstone Forever; Old Faithful Crowd – NPS; Yellowstone Apps – NPS; Lake Hotel – Yellowstone National Park Lodges; Yellowstone Forever Institute Instructor – Maria Bisso/Yellowstone Forever; People Wildlife Watching – Matt Ludin/Yellowstone Forever</w:t>
      </w:r>
    </w:p>
    <w:p w14:paraId="2F3DEB93" w14:textId="77777777" w:rsidR="00C537FE" w:rsidRPr="00C537FE" w:rsidRDefault="00C537FE" w:rsidP="00C537FE">
      <w:pPr>
        <w:shd w:val="clear" w:color="auto" w:fill="FFFFFF"/>
        <w:spacing w:after="0" w:line="240" w:lineRule="auto"/>
        <w:textAlignment w:val="baseline"/>
        <w:outlineLvl w:val="4"/>
        <w:rPr>
          <w:rFonts w:ascii="Arial" w:eastAsia="Times New Roman" w:hAnsi="Arial" w:cs="Arial"/>
          <w:color w:val="616A2C"/>
          <w:sz w:val="24"/>
          <w:szCs w:val="24"/>
        </w:rPr>
      </w:pPr>
      <w:r w:rsidRPr="00C537FE">
        <w:rPr>
          <w:rFonts w:ascii="inherit" w:eastAsia="Times New Roman" w:hAnsi="inherit" w:cs="Arial"/>
          <w:i/>
          <w:iCs/>
          <w:color w:val="616A2C"/>
          <w:sz w:val="24"/>
          <w:szCs w:val="24"/>
          <w:bdr w:val="none" w:sz="0" w:space="0" w:color="auto" w:frame="1"/>
        </w:rPr>
        <w:t> </w:t>
      </w:r>
    </w:p>
    <w:p w14:paraId="7583215E" w14:textId="77777777" w:rsidR="003A3597" w:rsidRPr="00C537FE" w:rsidRDefault="003A3597" w:rsidP="00C537FE"/>
    <w:sectPr w:rsidR="003A3597" w:rsidRPr="00C537FE" w:rsidSect="00072DEB">
      <w:headerReference w:type="even" r:id="rId44"/>
      <w:headerReference w:type="default" r:id="rId45"/>
      <w:footerReference w:type="even" r:id="rId46"/>
      <w:footerReference w:type="default" r:id="rId47"/>
      <w:headerReference w:type="first" r:id="rId48"/>
      <w:footerReference w:type="first" r:id="rId4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E27D8A" w14:textId="77777777" w:rsidR="002B6A5A" w:rsidRDefault="002B6A5A" w:rsidP="00DF6B8F">
      <w:pPr>
        <w:spacing w:after="0" w:line="240" w:lineRule="auto"/>
      </w:pPr>
      <w:r>
        <w:separator/>
      </w:r>
    </w:p>
  </w:endnote>
  <w:endnote w:type="continuationSeparator" w:id="0">
    <w:p w14:paraId="5C730786" w14:textId="77777777" w:rsidR="002B6A5A" w:rsidRDefault="002B6A5A" w:rsidP="00DF6B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tahoma,geneva,sans-serif">
    <w:altName w:val="Times New Roman"/>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okmarkStart w:id="1" w:name="TITUS1FooterEvenPages"/>
  <w:p w14:paraId="70733A1B" w14:textId="20470BF6" w:rsidR="00DF6B8F" w:rsidRDefault="00A07C3B" w:rsidP="003A3597">
    <w:pPr>
      <w:pStyle w:val="Footer"/>
      <w:jc w:val="center"/>
      <w:rPr>
        <w:rFonts w:ascii="tahoma,geneva,sans-serif" w:hAnsi="tahoma,geneva,sans-serif"/>
        <w:color w:val="08298A"/>
        <w:sz w:val="20"/>
      </w:rPr>
    </w:pPr>
    <w:r>
      <w:rPr>
        <w:rFonts w:ascii="tahoma,geneva,sans-serif" w:hAnsi="tahoma,geneva,sans-serif"/>
        <w:noProof/>
        <w:color w:val="000000"/>
        <w:sz w:val="20"/>
      </w:rPr>
      <mc:AlternateContent>
        <mc:Choice Requires="wps">
          <w:drawing>
            <wp:anchor distT="0" distB="0" distL="114300" distR="114300" simplePos="0" relativeHeight="251667456" behindDoc="0" locked="0" layoutInCell="0" allowOverlap="1" wp14:anchorId="06553CDA" wp14:editId="1E9E24E1">
              <wp:simplePos x="0" y="0"/>
              <wp:positionH relativeFrom="margin">
                <wp:align>center</wp:align>
              </wp:positionH>
              <wp:positionV relativeFrom="bottomMargin">
                <wp:align>top</wp:align>
              </wp:positionV>
              <wp:extent cx="213995" cy="229870"/>
              <wp:effectExtent l="0" t="0" r="0" b="0"/>
              <wp:wrapNone/>
              <wp:docPr id="14" name="TITUSE1foote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3995" cy="22987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0B0C761A" w14:textId="0DA91720" w:rsidR="00A07C3B" w:rsidRDefault="00A07C3B" w:rsidP="00A07C3B">
                          <w:pPr>
                            <w:spacing w:after="0" w:line="240" w:lineRule="auto"/>
                          </w:pPr>
                          <w:r w:rsidRPr="00A07C3B">
                            <w:rPr>
                              <w:color w:val="000000"/>
                              <w:sz w:val="17"/>
                            </w:rPr>
                            <w:t> </w:t>
                          </w:r>
                        </w:p>
                      </w:txbxContent>
                    </wps:txbx>
                    <wps:bodyPr rot="0" spcFirstLastPara="0" vertOverflow="overflow" horzOverflow="overflow" vert="horz" wrap="none" lIns="91440" tIns="45720" rIns="91440" bIns="45720" numCol="1" spcCol="0" rtlCol="0" fromWordArt="0" anchor="ctr" anchorCtr="0" forceAA="0" compatLnSpc="1">
                      <a:prstTxWarp prst="textNoShape">
                        <a:avLst/>
                      </a:prstTxWarp>
                      <a:spAutoFit/>
                    </wps:bodyPr>
                  </wps:wsp>
                </a:graphicData>
              </a:graphic>
            </wp:anchor>
          </w:drawing>
        </mc:Choice>
        <mc:Fallback xmlns:a14="http://schemas.microsoft.com/office/drawing/2010/main" xmlns:a="http://schemas.openxmlformats.org/drawingml/2006/main">
          <w:pict>
            <v:shapetype id="_x0000_t202" coordsize="21600,21600" o:spt="202" path="m,l,21600r21600,l21600,xe" w14:anchorId="06553CDA">
              <v:stroke joinstyle="miter"/>
              <v:path gradientshapeok="t" o:connecttype="rect"/>
            </v:shapetype>
            <v:shape id="TITUSE1footer" style="position:absolute;left:0;text-align:left;margin-left:0;margin-top:0;width:16.85pt;height:18.1pt;z-index:251667456;visibility:visible;mso-wrap-style:none;mso-wrap-distance-left:9pt;mso-wrap-distance-top:0;mso-wrap-distance-right:9pt;mso-wrap-distance-bottom:0;mso-position-horizontal:center;mso-position-horizontal-relative:margin;mso-position-vertical:top;mso-position-vertical-relative:bottom-margin-area;v-text-anchor:middle" o:spid="_x0000_s1028" o:allowincell="f"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">
              <v:path arrowok="t"/>
              <v:textbox style="mso-fit-shape-to-text:t">
                <w:txbxContent>
                  <w:p w:rsidR="00A07C3B" w:rsidP="00A07C3B" w:rsidRDefault="00A07C3B" w14:paraId="0B0C761A" w14:textId="0DA91720">
                    <w:pPr>
                      <w:spacing w:after="0" w:line="240" w:lineRule="auto"/>
                    </w:pPr>
                    <w:r w:rsidRPr="00A07C3B">
                      <w:rPr>
                        <w:color w:val="000000"/>
                        <w:sz w:val="17"/>
                      </w:rPr>
                      <w:t> </w:t>
                    </w:r>
                  </w:p>
                </w:txbxContent>
              </v:textbox>
              <w10:wrap anchorx="margin" anchory="margin"/>
            </v:shape>
          </w:pict>
        </mc:Fallback>
      </mc:AlternateContent>
    </w:r>
    <w:r w:rsidR="003A3597" w:rsidRPr="003A3597">
      <w:rPr>
        <w:rFonts w:ascii="tahoma,geneva,sans-serif" w:hAnsi="tahoma,geneva,sans-serif"/>
        <w:color w:val="000000"/>
        <w:sz w:val="20"/>
      </w:rPr>
      <w:t>Classification:</w:t>
    </w:r>
    <w:r w:rsidR="003A3597" w:rsidRPr="003A3597">
      <w:rPr>
        <w:rFonts w:ascii="tahoma,geneva,sans-serif" w:hAnsi="tahoma,geneva,sans-serif" w:hint="eastAsia"/>
        <w:color w:val="000000"/>
        <w:sz w:val="20"/>
      </w:rPr>
      <w:t> </w:t>
    </w:r>
    <w:r w:rsidR="003A3597" w:rsidRPr="003A3597">
      <w:rPr>
        <w:rFonts w:ascii="tahoma,geneva,sans-serif" w:hAnsi="tahoma,geneva,sans-serif"/>
        <w:color w:val="08298A"/>
        <w:sz w:val="20"/>
      </w:rPr>
      <w:t>Internal</w:t>
    </w:r>
  </w:p>
  <w:bookmarkEnd w:id="1"/>
  <w:p w14:paraId="0F891519" w14:textId="77777777" w:rsidR="00DF6B8F" w:rsidRDefault="00DF6B8F" w:rsidP="00DF6B8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BEC88E" w14:textId="654E3C46" w:rsidR="00A07C3B" w:rsidRDefault="00A07C3B">
    <w:pPr>
      <w:pStyle w:val="Footer"/>
    </w:pPr>
    <w:r>
      <w:rPr>
        <w:noProof/>
      </w:rPr>
      <mc:AlternateContent>
        <mc:Choice Requires="wps">
          <w:drawing>
            <wp:anchor distT="0" distB="0" distL="114300" distR="114300" simplePos="0" relativeHeight="251664384" behindDoc="0" locked="0" layoutInCell="0" allowOverlap="1" wp14:anchorId="0E86092F" wp14:editId="1AF0A194">
              <wp:simplePos x="0" y="0"/>
              <wp:positionH relativeFrom="margin">
                <wp:align>center</wp:align>
              </wp:positionH>
              <wp:positionV relativeFrom="bottomMargin">
                <wp:align>top</wp:align>
              </wp:positionV>
              <wp:extent cx="213995" cy="229870"/>
              <wp:effectExtent l="0" t="0" r="0" b="0"/>
              <wp:wrapNone/>
              <wp:docPr id="11" name="TITUSO1foote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3995" cy="22987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3A0F3315" w14:textId="5855E87C" w:rsidR="00A07C3B" w:rsidRDefault="00A07C3B" w:rsidP="00A07C3B">
                          <w:pPr>
                            <w:spacing w:after="0" w:line="240" w:lineRule="auto"/>
                          </w:pPr>
                          <w:r w:rsidRPr="00A07C3B">
                            <w:rPr>
                              <w:color w:val="000000"/>
                              <w:sz w:val="17"/>
                            </w:rPr>
                            <w:t> </w:t>
                          </w:r>
                        </w:p>
                      </w:txbxContent>
                    </wps:txbx>
                    <wps:bodyPr rot="0" spcFirstLastPara="0" vertOverflow="overflow" horzOverflow="overflow" vert="horz" wrap="none" lIns="91440" tIns="45720" rIns="91440" bIns="45720" numCol="1" spcCol="0" rtlCol="0" fromWordArt="0" anchor="ctr" anchorCtr="0" forceAA="0" compatLnSpc="1">
                      <a:prstTxWarp prst="textNoShape">
                        <a:avLst/>
                      </a:prstTxWarp>
                      <a:spAutoFit/>
                    </wps:bodyPr>
                  </wps:wsp>
                </a:graphicData>
              </a:graphic>
            </wp:anchor>
          </w:drawing>
        </mc:Choice>
        <mc:Fallback xmlns:a14="http://schemas.microsoft.com/office/drawing/2010/main" xmlns:a="http://schemas.openxmlformats.org/drawingml/2006/main">
          <w:pict>
            <v:shapetype id="_x0000_t202" coordsize="21600,21600" o:spt="202" path="m,l,21600r21600,l21600,xe" w14:anchorId="0E86092F">
              <v:stroke joinstyle="miter"/>
              <v:path gradientshapeok="t" o:connecttype="rect"/>
            </v:shapetype>
            <v:shape id="TITUSO1footer" style="position:absolute;margin-left:0;margin-top:0;width:16.85pt;height:18.1pt;z-index:251664384;visibility:visible;mso-wrap-style:none;mso-wrap-distance-left:9pt;mso-wrap-distance-top:0;mso-wrap-distance-right:9pt;mso-wrap-distance-bottom:0;mso-position-horizontal:center;mso-position-horizontal-relative:margin;mso-position-vertical:top;mso-position-vertical-relative:bottom-margin-area;v-text-anchor:middle" o:spid="_x0000_s1029" o:allowincell="f"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">
              <v:path arrowok="t"/>
              <v:textbox style="mso-fit-shape-to-text:t">
                <w:txbxContent>
                  <w:p w:rsidR="00A07C3B" w:rsidP="00A07C3B" w:rsidRDefault="00A07C3B" w14:paraId="3A0F3315" w14:textId="5855E87C">
                    <w:pPr>
                      <w:spacing w:after="0" w:line="240" w:lineRule="auto"/>
                    </w:pPr>
                    <w:r w:rsidRPr="00A07C3B">
                      <w:rPr>
                        <w:color w:val="000000"/>
                        <w:sz w:val="17"/>
                      </w:rPr>
                      <w:t> </w:t>
                    </w:r>
                  </w:p>
                </w:txbxContent>
              </v:textbox>
              <w10:wrap anchorx="margin" anchory="margin"/>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FA4B6E" w14:textId="6E003E95" w:rsidR="00A07C3B" w:rsidRDefault="00072DEB" w:rsidP="00072DEB">
    <w:pPr>
      <w:pStyle w:val="Footer"/>
      <w:jc w:val="center"/>
    </w:pPr>
    <w:bookmarkStart w:id="3" w:name="TITUS1FooterFirstPage"/>
    <w:r w:rsidRPr="00072DEB">
      <w:rPr>
        <w:rFonts w:ascii="tahoma,geneva,sans-serif" w:hAnsi="tahoma,geneva,sans-serif"/>
        <w:color w:val="000000"/>
        <w:sz w:val="24"/>
      </w:rPr>
      <w:t>Classification: </w:t>
    </w:r>
    <w:r w:rsidRPr="00072DEB">
      <w:rPr>
        <w:rFonts w:ascii="tahoma,geneva,sans-serif" w:hAnsi="tahoma,geneva,sans-serif"/>
        <w:color w:val="B45F04"/>
        <w:sz w:val="24"/>
      </w:rPr>
      <w:t>Confidential</w:t>
    </w:r>
    <w:bookmarkEnd w:id="3"/>
    <w:r w:rsidR="00A07C3B">
      <w:rPr>
        <w:noProof/>
      </w:rPr>
      <mc:AlternateContent>
        <mc:Choice Requires="wps">
          <w:drawing>
            <wp:anchor distT="0" distB="0" distL="114300" distR="114300" simplePos="0" relativeHeight="251661312" behindDoc="0" locked="0" layoutInCell="0" allowOverlap="1" wp14:anchorId="76367245" wp14:editId="48442398">
              <wp:simplePos x="0" y="0"/>
              <wp:positionH relativeFrom="margin">
                <wp:align>center</wp:align>
              </wp:positionH>
              <wp:positionV relativeFrom="bottomMargin">
                <wp:align>top</wp:align>
              </wp:positionV>
              <wp:extent cx="213995" cy="229870"/>
              <wp:effectExtent l="0" t="0" r="0" b="0"/>
              <wp:wrapNone/>
              <wp:docPr id="8" name="TITUSF1foote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3995" cy="22987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73535FC3" w14:textId="33F9A009" w:rsidR="00A07C3B" w:rsidRDefault="00A07C3B" w:rsidP="00A07C3B">
                          <w:pPr>
                            <w:spacing w:after="0" w:line="240" w:lineRule="auto"/>
                          </w:pPr>
                          <w:r w:rsidRPr="00A07C3B">
                            <w:rPr>
                              <w:color w:val="000000"/>
                              <w:sz w:val="17"/>
                            </w:rPr>
                            <w:t> </w:t>
                          </w:r>
                        </w:p>
                      </w:txbxContent>
                    </wps:txbx>
                    <wps:bodyPr rot="0" spcFirstLastPara="0" vertOverflow="overflow" horzOverflow="overflow" vert="horz" wrap="none" lIns="91440" tIns="45720" rIns="91440" bIns="45720" numCol="1" spcCol="0" rtlCol="0" fromWordArt="0" anchor="ctr" anchorCtr="0" forceAA="0" compatLnSpc="1">
                      <a:prstTxWarp prst="textNoShape">
                        <a:avLst/>
                      </a:prstTxWarp>
                      <a:spAutoFit/>
                    </wps:bodyPr>
                  </wps:wsp>
                </a:graphicData>
              </a:graphic>
            </wp:anchor>
          </w:drawing>
        </mc:Choice>
        <mc:Fallback xmlns:a14="http://schemas.microsoft.com/office/drawing/2010/main" xmlns:a="http://schemas.openxmlformats.org/drawingml/2006/main">
          <w:pict>
            <v:shapetype id="_x0000_t202" coordsize="21600,21600" o:spt="202" path="m,l,21600r21600,l21600,xe" w14:anchorId="76367245">
              <v:stroke joinstyle="miter"/>
              <v:path gradientshapeok="t" o:connecttype="rect"/>
            </v:shapetype>
            <v:shape id="TITUSF1footer" style="position:absolute;margin-left:0;margin-top:0;width:16.85pt;height:18.1pt;z-index:251661312;visibility:visible;mso-wrap-style:none;mso-wrap-distance-left:9pt;mso-wrap-distance-top:0;mso-wrap-distance-right:9pt;mso-wrap-distance-bottom:0;mso-position-horizontal:center;mso-position-horizontal-relative:margin;mso-position-vertical:top;mso-position-vertical-relative:bottom-margin-area;v-text-anchor:middle" o:spid="_x0000_s1031" o:allowincell="f"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">
              <v:path arrowok="t"/>
              <v:textbox style="mso-fit-shape-to-text:t">
                <w:txbxContent>
                  <w:p w:rsidR="00A07C3B" w:rsidP="00A07C3B" w:rsidRDefault="00A07C3B" w14:paraId="73535FC3" w14:textId="33F9A009">
                    <w:pPr>
                      <w:spacing w:after="0" w:line="240" w:lineRule="auto"/>
                    </w:pPr>
                    <w:r w:rsidRPr="00A07C3B">
                      <w:rPr>
                        <w:color w:val="000000"/>
                        <w:sz w:val="17"/>
                      </w:rPr>
                      <w:t> </w:t>
                    </w:r>
                  </w:p>
                </w:txbxContent>
              </v:textbox>
              <w10:wrap anchorx="margin" anchory="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59538FE" w14:textId="77777777" w:rsidR="002B6A5A" w:rsidRDefault="002B6A5A" w:rsidP="00DF6B8F">
      <w:pPr>
        <w:spacing w:after="0" w:line="240" w:lineRule="auto"/>
      </w:pPr>
      <w:r>
        <w:separator/>
      </w:r>
    </w:p>
  </w:footnote>
  <w:footnote w:type="continuationSeparator" w:id="0">
    <w:p w14:paraId="1EE16ED0" w14:textId="77777777" w:rsidR="002B6A5A" w:rsidRDefault="002B6A5A" w:rsidP="00DF6B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okmarkStart w:id="0" w:name="TITUS1HeaderEvenPages"/>
  <w:p w14:paraId="6919331F" w14:textId="7CD58179" w:rsidR="00DF6B8F" w:rsidRDefault="00A07C3B" w:rsidP="003A3597">
    <w:pPr>
      <w:pStyle w:val="Header"/>
      <w:jc w:val="center"/>
      <w:rPr>
        <w:rFonts w:ascii="tahoma,geneva,sans-serif" w:hAnsi="tahoma,geneva,sans-serif"/>
        <w:color w:val="08298A"/>
        <w:sz w:val="20"/>
      </w:rPr>
    </w:pPr>
    <w:r>
      <w:rPr>
        <w:rFonts w:ascii="tahoma,geneva,sans-serif" w:hAnsi="tahoma,geneva,sans-serif"/>
        <w:noProof/>
        <w:color w:val="000000"/>
        <w:sz w:val="20"/>
      </w:rPr>
      <mc:AlternateContent>
        <mc:Choice Requires="wps">
          <w:drawing>
            <wp:anchor distT="0" distB="0" distL="114300" distR="114300" simplePos="0" relativeHeight="251665408" behindDoc="0" locked="0" layoutInCell="0" allowOverlap="1" wp14:anchorId="25D4F977" wp14:editId="6D1D072C">
              <wp:simplePos x="0" y="0"/>
              <wp:positionH relativeFrom="margin">
                <wp:align>center</wp:align>
              </wp:positionH>
              <wp:positionV relativeFrom="topMargin">
                <wp:align>bottom</wp:align>
              </wp:positionV>
              <wp:extent cx="213995" cy="229870"/>
              <wp:effectExtent l="0" t="0" r="0" b="0"/>
              <wp:wrapNone/>
              <wp:docPr id="12" name="TITUSE1heade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3995" cy="22987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3A24993F" w14:textId="60A2AFC3" w:rsidR="00A07C3B" w:rsidRDefault="00A07C3B" w:rsidP="00A07C3B">
                          <w:pPr>
                            <w:spacing w:after="0" w:line="240" w:lineRule="auto"/>
                          </w:pPr>
                          <w:r w:rsidRPr="00A07C3B">
                            <w:rPr>
                              <w:color w:val="000000"/>
                              <w:sz w:val="17"/>
                            </w:rPr>
                            <w:t> </w:t>
                          </w:r>
                        </w:p>
                      </w:txbxContent>
                    </wps:txbx>
                    <wps:bodyPr rot="0" spcFirstLastPara="0" vertOverflow="overflow" horzOverflow="overflow" vert="horz" wrap="none" lIns="91440" tIns="45720" rIns="91440" bIns="45720" numCol="1" spcCol="0" rtlCol="0" fromWordArt="0" anchor="ctr" anchorCtr="0" forceAA="0" compatLnSpc="1">
                      <a:prstTxWarp prst="textNoShape">
                        <a:avLst/>
                      </a:prstTxWarp>
                      <a:spAutoFit/>
                    </wps:bodyPr>
                  </wps:wsp>
                </a:graphicData>
              </a:graphic>
            </wp:anchor>
          </w:drawing>
        </mc:Choice>
        <mc:Fallback xmlns:a14="http://schemas.microsoft.com/office/drawing/2010/main" xmlns:a="http://schemas.openxmlformats.org/drawingml/2006/main">
          <w:pict>
            <v:shapetype id="_x0000_t202" coordsize="21600,21600" o:spt="202" path="m,l,21600r21600,l21600,xe" w14:anchorId="25D4F977">
              <v:stroke joinstyle="miter"/>
              <v:path gradientshapeok="t" o:connecttype="rect"/>
            </v:shapetype>
            <v:shape id="TITUSE1header" style="position:absolute;left:0;text-align:left;margin-left:0;margin-top:0;width:16.85pt;height:18.1pt;z-index:251665408;visibility:visible;mso-wrap-style:none;mso-wrap-distance-left:9pt;mso-wrap-distance-top:0;mso-wrap-distance-right:9pt;mso-wrap-distance-bottom:0;mso-position-horizontal:center;mso-position-horizontal-relative:margin;mso-position-vertical:bottom;mso-position-vertical-relative:top-margin-area;v-text-anchor:middle" o:spid="_x0000_s1026" o:allowincell="f"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">
              <v:path arrowok="t"/>
              <v:textbox style="mso-fit-shape-to-text:t">
                <w:txbxContent>
                  <w:p w:rsidR="00A07C3B" w:rsidP="00A07C3B" w:rsidRDefault="00A07C3B" w14:paraId="3A24993F" w14:textId="60A2AFC3">
                    <w:pPr>
                      <w:spacing w:after="0" w:line="240" w:lineRule="auto"/>
                    </w:pPr>
                    <w:r w:rsidRPr="00A07C3B">
                      <w:rPr>
                        <w:color w:val="000000"/>
                        <w:sz w:val="17"/>
                      </w:rPr>
                      <w:t> </w:t>
                    </w:r>
                  </w:p>
                </w:txbxContent>
              </v:textbox>
              <w10:wrap anchorx="margin" anchory="margin"/>
            </v:shape>
          </w:pict>
        </mc:Fallback>
      </mc:AlternateContent>
    </w:r>
    <w:r w:rsidR="003A3597" w:rsidRPr="003A3597">
      <w:rPr>
        <w:rFonts w:ascii="tahoma,geneva,sans-serif" w:hAnsi="tahoma,geneva,sans-serif"/>
        <w:color w:val="000000"/>
        <w:sz w:val="20"/>
      </w:rPr>
      <w:t>Classification:</w:t>
    </w:r>
    <w:r w:rsidR="003A3597" w:rsidRPr="003A3597">
      <w:rPr>
        <w:rFonts w:ascii="tahoma,geneva,sans-serif" w:hAnsi="tahoma,geneva,sans-serif" w:hint="eastAsia"/>
        <w:color w:val="000000"/>
        <w:sz w:val="20"/>
      </w:rPr>
      <w:t> </w:t>
    </w:r>
    <w:r w:rsidR="003A3597" w:rsidRPr="003A3597">
      <w:rPr>
        <w:rFonts w:ascii="tahoma,geneva,sans-serif" w:hAnsi="tahoma,geneva,sans-serif"/>
        <w:color w:val="08298A"/>
        <w:sz w:val="20"/>
      </w:rPr>
      <w:t>Internal</w:t>
    </w:r>
  </w:p>
  <w:bookmarkEnd w:id="0"/>
  <w:p w14:paraId="06CB15FD" w14:textId="77777777" w:rsidR="00DF6B8F" w:rsidRDefault="00DF6B8F" w:rsidP="00DF6B8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2FA4E2" w14:textId="00599033" w:rsidR="00A07C3B" w:rsidRDefault="00A07C3B">
    <w:pPr>
      <w:pStyle w:val="Header"/>
    </w:pPr>
    <w:r>
      <w:rPr>
        <w:noProof/>
      </w:rPr>
      <mc:AlternateContent>
        <mc:Choice Requires="wps">
          <w:drawing>
            <wp:anchor distT="0" distB="0" distL="114300" distR="114300" simplePos="0" relativeHeight="251662336" behindDoc="0" locked="0" layoutInCell="0" allowOverlap="1" wp14:anchorId="06FD9F77" wp14:editId="681C2627">
              <wp:simplePos x="0" y="0"/>
              <wp:positionH relativeFrom="margin">
                <wp:align>center</wp:align>
              </wp:positionH>
              <wp:positionV relativeFrom="topMargin">
                <wp:align>bottom</wp:align>
              </wp:positionV>
              <wp:extent cx="213995" cy="229870"/>
              <wp:effectExtent l="0" t="0" r="0" b="0"/>
              <wp:wrapNone/>
              <wp:docPr id="9" name="TITUSO1heade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3995" cy="22987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5A6A1980" w14:textId="0A7D3A03" w:rsidR="00A07C3B" w:rsidRDefault="00A07C3B" w:rsidP="00A07C3B">
                          <w:pPr>
                            <w:spacing w:after="0" w:line="240" w:lineRule="auto"/>
                          </w:pPr>
                          <w:r w:rsidRPr="00A07C3B">
                            <w:rPr>
                              <w:color w:val="000000"/>
                              <w:sz w:val="17"/>
                            </w:rPr>
                            <w:t> </w:t>
                          </w:r>
                        </w:p>
                      </w:txbxContent>
                    </wps:txbx>
                    <wps:bodyPr rot="0" spcFirstLastPara="0" vertOverflow="overflow" horzOverflow="overflow" vert="horz" wrap="none" lIns="91440" tIns="45720" rIns="91440" bIns="45720" numCol="1" spcCol="0" rtlCol="0" fromWordArt="0" anchor="ctr" anchorCtr="0" forceAA="0" compatLnSpc="1">
                      <a:prstTxWarp prst="textNoShape">
                        <a:avLst/>
                      </a:prstTxWarp>
                      <a:spAutoFit/>
                    </wps:bodyPr>
                  </wps:wsp>
                </a:graphicData>
              </a:graphic>
            </wp:anchor>
          </w:drawing>
        </mc:Choice>
        <mc:Fallback xmlns:a14="http://schemas.microsoft.com/office/drawing/2010/main" xmlns:a="http://schemas.openxmlformats.org/drawingml/2006/main">
          <w:pict>
            <v:shapetype id="_x0000_t202" coordsize="21600,21600" o:spt="202" path="m,l,21600r21600,l21600,xe" w14:anchorId="06FD9F77">
              <v:stroke joinstyle="miter"/>
              <v:path gradientshapeok="t" o:connecttype="rect"/>
            </v:shapetype>
            <v:shape id="TITUSO1header" style="position:absolute;margin-left:0;margin-top:0;width:16.85pt;height:18.1pt;z-index:251662336;visibility:visible;mso-wrap-style:none;mso-wrap-distance-left:9pt;mso-wrap-distance-top:0;mso-wrap-distance-right:9pt;mso-wrap-distance-bottom:0;mso-position-horizontal:center;mso-position-horizontal-relative:margin;mso-position-vertical:bottom;mso-position-vertical-relative:top-margin-area;v-text-anchor:middle" o:spid="_x0000_s1027" o:allowincell="f"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">
              <v:path arrowok="t"/>
              <v:textbox style="mso-fit-shape-to-text:t">
                <w:txbxContent>
                  <w:p w:rsidR="00A07C3B" w:rsidP="00A07C3B" w:rsidRDefault="00A07C3B" w14:paraId="5A6A1980" w14:textId="0A7D3A03">
                    <w:pPr>
                      <w:spacing w:after="0" w:line="240" w:lineRule="auto"/>
                    </w:pPr>
                    <w:r w:rsidRPr="00A07C3B">
                      <w:rPr>
                        <w:color w:val="000000"/>
                        <w:sz w:val="17"/>
                      </w:rPr>
                      <w:t> </w:t>
                    </w:r>
                  </w:p>
                </w:txbxContent>
              </v:textbox>
              <w10:wrap anchorx="margin" anchory="margin"/>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A53CC1" w14:textId="01CA6D09" w:rsidR="00A07C3B" w:rsidRDefault="00072DEB" w:rsidP="00072DEB">
    <w:pPr>
      <w:pStyle w:val="Header"/>
      <w:jc w:val="center"/>
    </w:pPr>
    <w:bookmarkStart w:id="2" w:name="TITUS1HeaderFirstPage"/>
    <w:r w:rsidRPr="00072DEB">
      <w:rPr>
        <w:rFonts w:ascii="tahoma,geneva,sans-serif" w:hAnsi="tahoma,geneva,sans-serif"/>
        <w:color w:val="000000"/>
        <w:sz w:val="24"/>
      </w:rPr>
      <w:t>Classification: </w:t>
    </w:r>
    <w:r w:rsidRPr="00072DEB">
      <w:rPr>
        <w:rFonts w:ascii="tahoma,geneva,sans-serif" w:hAnsi="tahoma,geneva,sans-serif"/>
        <w:color w:val="B45F04"/>
        <w:sz w:val="24"/>
      </w:rPr>
      <w:t>Confidential</w:t>
    </w:r>
    <w:bookmarkEnd w:id="2"/>
    <w:r w:rsidR="00A07C3B">
      <w:rPr>
        <w:noProof/>
      </w:rPr>
      <mc:AlternateContent>
        <mc:Choice Requires="wps">
          <w:drawing>
            <wp:anchor distT="0" distB="0" distL="114300" distR="114300" simplePos="0" relativeHeight="251659264" behindDoc="0" locked="0" layoutInCell="0" allowOverlap="1" wp14:anchorId="1175DFF9" wp14:editId="111AB2A5">
              <wp:simplePos x="0" y="0"/>
              <wp:positionH relativeFrom="margin">
                <wp:align>center</wp:align>
              </wp:positionH>
              <wp:positionV relativeFrom="topMargin">
                <wp:align>bottom</wp:align>
              </wp:positionV>
              <wp:extent cx="213995" cy="229870"/>
              <wp:effectExtent l="0" t="0" r="0" b="0"/>
              <wp:wrapNone/>
              <wp:docPr id="6" name="TITUSF1heade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3995" cy="22987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6BA7AD03" w14:textId="0127362C" w:rsidR="00A07C3B" w:rsidRDefault="00A07C3B" w:rsidP="00A07C3B">
                          <w:pPr>
                            <w:spacing w:after="0" w:line="240" w:lineRule="auto"/>
                          </w:pPr>
                          <w:r w:rsidRPr="00A07C3B">
                            <w:rPr>
                              <w:color w:val="000000"/>
                              <w:sz w:val="17"/>
                            </w:rPr>
                            <w:t> </w:t>
                          </w:r>
                        </w:p>
                      </w:txbxContent>
                    </wps:txbx>
                    <wps:bodyPr rot="0" spcFirstLastPara="0" vertOverflow="overflow" horzOverflow="overflow" vert="horz" wrap="none" lIns="91440" tIns="45720" rIns="91440" bIns="45720" numCol="1" spcCol="0" rtlCol="0" fromWordArt="0" anchor="ctr" anchorCtr="0" forceAA="0" compatLnSpc="1">
                      <a:prstTxWarp prst="textNoShape">
                        <a:avLst/>
                      </a:prstTxWarp>
                      <a:spAutoFit/>
                    </wps:bodyPr>
                  </wps:wsp>
                </a:graphicData>
              </a:graphic>
            </wp:anchor>
          </w:drawing>
        </mc:Choice>
        <mc:Fallback xmlns:a14="http://schemas.microsoft.com/office/drawing/2010/main" xmlns:a="http://schemas.openxmlformats.org/drawingml/2006/main">
          <w:pict>
            <v:shapetype id="_x0000_t202" coordsize="21600,21600" o:spt="202" path="m,l,21600r21600,l21600,xe" w14:anchorId="1175DFF9">
              <v:stroke joinstyle="miter"/>
              <v:path gradientshapeok="t" o:connecttype="rect"/>
            </v:shapetype>
            <v:shape id="TITUSF1header" style="position:absolute;margin-left:0;margin-top:0;width:16.85pt;height:18.1pt;z-index:251659264;visibility:visible;mso-wrap-style:none;mso-wrap-distance-left:9pt;mso-wrap-distance-top:0;mso-wrap-distance-right:9pt;mso-wrap-distance-bottom:0;mso-position-horizontal:center;mso-position-horizontal-relative:margin;mso-position-vertical:bottom;mso-position-vertical-relative:top-margin-area;v-text-anchor:middle" o:spid="_x0000_s1030" o:allowincell="f"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">
              <v:path arrowok="t"/>
              <v:textbox style="mso-fit-shape-to-text:t">
                <w:txbxContent>
                  <w:p w:rsidR="00A07C3B" w:rsidP="00A07C3B" w:rsidRDefault="00A07C3B" w14:paraId="6BA7AD03" w14:textId="0127362C">
                    <w:pPr>
                      <w:spacing w:after="0" w:line="240" w:lineRule="auto"/>
                    </w:pPr>
                    <w:r w:rsidRPr="00A07C3B">
                      <w:rPr>
                        <w:color w:val="000000"/>
                        <w:sz w:val="17"/>
                      </w:rPr>
                      <w:t> </w:t>
                    </w:r>
                  </w:p>
                </w:txbxContent>
              </v:textbox>
              <w10:wrap anchorx="margin" anchory="margin"/>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activeWritingStyle w:appName="MSWord" w:lang="en-US" w:vendorID="64" w:dllVersion="6" w:nlCheck="1" w:checkStyle="0"/>
  <w:activeWritingStyle w:appName="MSWord" w:lang="en-US" w:vendorID="64" w:dllVersion="0" w:nlCheck="1" w:checkStyle="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42DC"/>
    <w:rsid w:val="000442DC"/>
    <w:rsid w:val="00072DEB"/>
    <w:rsid w:val="00195C87"/>
    <w:rsid w:val="00197810"/>
    <w:rsid w:val="001D1442"/>
    <w:rsid w:val="002B6A5A"/>
    <w:rsid w:val="00312099"/>
    <w:rsid w:val="00363F64"/>
    <w:rsid w:val="003A3597"/>
    <w:rsid w:val="003A6342"/>
    <w:rsid w:val="003C14A1"/>
    <w:rsid w:val="00416E4D"/>
    <w:rsid w:val="00492C17"/>
    <w:rsid w:val="004C2BDC"/>
    <w:rsid w:val="00522059"/>
    <w:rsid w:val="005432AB"/>
    <w:rsid w:val="005F2C4B"/>
    <w:rsid w:val="006661E1"/>
    <w:rsid w:val="00695408"/>
    <w:rsid w:val="006F2D59"/>
    <w:rsid w:val="00734629"/>
    <w:rsid w:val="00766A13"/>
    <w:rsid w:val="007B24BD"/>
    <w:rsid w:val="007B6EC1"/>
    <w:rsid w:val="0080078C"/>
    <w:rsid w:val="008A7DAE"/>
    <w:rsid w:val="009F3FDB"/>
    <w:rsid w:val="00A07C3B"/>
    <w:rsid w:val="00A51FBD"/>
    <w:rsid w:val="00A57AE8"/>
    <w:rsid w:val="00AE39B8"/>
    <w:rsid w:val="00BB77F7"/>
    <w:rsid w:val="00BE41F9"/>
    <w:rsid w:val="00C13DE6"/>
    <w:rsid w:val="00C20742"/>
    <w:rsid w:val="00C537FE"/>
    <w:rsid w:val="00C62877"/>
    <w:rsid w:val="00C828BC"/>
    <w:rsid w:val="00C8620F"/>
    <w:rsid w:val="00C94912"/>
    <w:rsid w:val="00CB4AD2"/>
    <w:rsid w:val="00CC2CF1"/>
    <w:rsid w:val="00CE221B"/>
    <w:rsid w:val="00D010B4"/>
    <w:rsid w:val="00DE5050"/>
    <w:rsid w:val="00DF6B8F"/>
    <w:rsid w:val="00EC1525"/>
    <w:rsid w:val="00F60684"/>
    <w:rsid w:val="00F6720B"/>
    <w:rsid w:val="00F74B62"/>
    <w:rsid w:val="00F835AA"/>
    <w:rsid w:val="00FF05D3"/>
    <w:rsid w:val="1347051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F74E74F"/>
  <w15:chartTrackingRefBased/>
  <w15:docId w15:val="{7D7ED872-5FDC-4BF6-BA81-16CEB438EE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F6B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6B8F"/>
  </w:style>
  <w:style w:type="paragraph" w:styleId="Footer">
    <w:name w:val="footer"/>
    <w:basedOn w:val="Normal"/>
    <w:link w:val="FooterChar"/>
    <w:uiPriority w:val="99"/>
    <w:unhideWhenUsed/>
    <w:rsid w:val="00DF6B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6B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96995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hop.yellowstone.org/trip-planning/official-guide" TargetMode="External"/><Relationship Id="rId18" Type="http://schemas.openxmlformats.org/officeDocument/2006/relationships/hyperlink" Target="http://www.yellowstonenationalparklodges.com/lodging/winter-lodges/" TargetMode="External"/><Relationship Id="rId26" Type="http://schemas.openxmlformats.org/officeDocument/2006/relationships/hyperlink" Target="http://www.cookecitychamber.org/" TargetMode="External"/><Relationship Id="rId39" Type="http://schemas.openxmlformats.org/officeDocument/2006/relationships/hyperlink" Target="https://www.nps.gov/yell/planyourvisit/directions.htm" TargetMode="External"/><Relationship Id="rId21" Type="http://schemas.openxmlformats.org/officeDocument/2006/relationships/hyperlink" Target="https://www.yellowstone.org/yellowstone-lodging-101/" TargetMode="External"/><Relationship Id="rId34" Type="http://schemas.openxmlformats.org/officeDocument/2006/relationships/hyperlink" Target="https://www.nps.gov/yell/planyourvisit/hours.htm" TargetMode="External"/><Relationship Id="rId42" Type="http://schemas.openxmlformats.org/officeDocument/2006/relationships/hyperlink" Target="https://www.nps.gov/yell/planyourvisit/maps.htm" TargetMode="External"/><Relationship Id="rId47" Type="http://schemas.openxmlformats.org/officeDocument/2006/relationships/footer" Target="footer2.xml"/><Relationship Id="rId50" Type="http://schemas.openxmlformats.org/officeDocument/2006/relationships/fontTable" Target="fontTable.xml"/><Relationship Id="rId7" Type="http://schemas.openxmlformats.org/officeDocument/2006/relationships/hyperlink" Target="https://www.nps.gov/yell/planyourvisit/index.htm" TargetMode="External"/><Relationship Id="rId2" Type="http://schemas.openxmlformats.org/officeDocument/2006/relationships/settings" Target="settings.xml"/><Relationship Id="rId16" Type="http://schemas.openxmlformats.org/officeDocument/2006/relationships/image" Target="media/image3.jpeg"/><Relationship Id="rId29" Type="http://schemas.openxmlformats.org/officeDocument/2006/relationships/hyperlink" Target="https://shop.yellowstone.org/courses/field-seminars" TargetMode="External"/><Relationship Id="rId11" Type="http://schemas.openxmlformats.org/officeDocument/2006/relationships/hyperlink" Target="https://shop.yellowstone.org/trip-planning/yellowstone-trails-a-hiking-guide-1" TargetMode="External"/><Relationship Id="rId24" Type="http://schemas.openxmlformats.org/officeDocument/2006/relationships/hyperlink" Target="http://codychamber.org/" TargetMode="External"/><Relationship Id="rId32" Type="http://schemas.openxmlformats.org/officeDocument/2006/relationships/hyperlink" Target="https://www.nps.gov/yell/planyourvisit/rangerprog.htm" TargetMode="External"/><Relationship Id="rId37" Type="http://schemas.openxmlformats.org/officeDocument/2006/relationships/hyperlink" Target="https://www.nps.gov/yell/planyourvisit/yellowstonepledge.htm" TargetMode="External"/><Relationship Id="rId40" Type="http://schemas.openxmlformats.org/officeDocument/2006/relationships/hyperlink" Target="https://www.nps.gov/yell/planyourvisit/safety.htm" TargetMode="External"/><Relationship Id="rId45"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hyperlink" Target="https://www.yellowstone.org/donate/" TargetMode="External"/><Relationship Id="rId23" Type="http://schemas.openxmlformats.org/officeDocument/2006/relationships/hyperlink" Target="http://www.destinationyellowstone.com/" TargetMode="External"/><Relationship Id="rId28" Type="http://schemas.openxmlformats.org/officeDocument/2006/relationships/hyperlink" Target="https://www.yellowstone.org/experience/yellowstone-forever-institute/" TargetMode="External"/><Relationship Id="rId36" Type="http://schemas.openxmlformats.org/officeDocument/2006/relationships/image" Target="media/image5.jpeg"/><Relationship Id="rId49" Type="http://schemas.openxmlformats.org/officeDocument/2006/relationships/footer" Target="footer3.xml"/><Relationship Id="rId10" Type="http://schemas.openxmlformats.org/officeDocument/2006/relationships/hyperlink" Target="https://shop.yellowstone.org/trip-planning" TargetMode="External"/><Relationship Id="rId19" Type="http://schemas.openxmlformats.org/officeDocument/2006/relationships/hyperlink" Target="http://www.yellowstonenationalparklodges.com/things-to-do/winter-things-to-do/snowcoach-transportation/" TargetMode="External"/><Relationship Id="rId31" Type="http://schemas.openxmlformats.org/officeDocument/2006/relationships/hyperlink" Target="http://www.yellowstonenationalparklodges.com/things-to-do/" TargetMode="External"/><Relationship Id="rId44"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s://www.nps.gov/yell/planyourvisit/app.htm" TargetMode="External"/><Relationship Id="rId14" Type="http://schemas.openxmlformats.org/officeDocument/2006/relationships/hyperlink" Target="https://shop.yellowstone.org/trip-planning/premium-trip-planner" TargetMode="External"/><Relationship Id="rId22" Type="http://schemas.openxmlformats.org/officeDocument/2006/relationships/hyperlink" Target="http://www.visitgardinermt.com/" TargetMode="External"/><Relationship Id="rId27" Type="http://schemas.openxmlformats.org/officeDocument/2006/relationships/image" Target="media/image4.jpg"/><Relationship Id="rId30" Type="http://schemas.openxmlformats.org/officeDocument/2006/relationships/hyperlink" Target="https://shop.yellowstone.org/courses/private-tours" TargetMode="External"/><Relationship Id="rId35" Type="http://schemas.openxmlformats.org/officeDocument/2006/relationships/hyperlink" Target="https://www.nps.gov/yell/planyourvisit/weather.htm" TargetMode="External"/><Relationship Id="rId43" Type="http://schemas.openxmlformats.org/officeDocument/2006/relationships/hyperlink" Target="https://www.nps.gov/yell/faqs.htm" TargetMode="External"/><Relationship Id="rId48" Type="http://schemas.openxmlformats.org/officeDocument/2006/relationships/header" Target="header3.xml"/><Relationship Id="rId8" Type="http://schemas.openxmlformats.org/officeDocument/2006/relationships/image" Target="media/image2.jpeg"/><Relationship Id="rId51" Type="http://schemas.openxmlformats.org/officeDocument/2006/relationships/theme" Target="theme/theme1.xml"/><Relationship Id="rId3" Type="http://schemas.openxmlformats.org/officeDocument/2006/relationships/webSettings" Target="webSettings.xml"/><Relationship Id="rId12" Type="http://schemas.openxmlformats.org/officeDocument/2006/relationships/hyperlink" Target="https://shop.yellowstone.org/trip-planning/yellowstone-in-a-day" TargetMode="External"/><Relationship Id="rId17" Type="http://schemas.openxmlformats.org/officeDocument/2006/relationships/hyperlink" Target="http://www.yellowstonenationalparklodges.com/lodging/summer-lodges/" TargetMode="External"/><Relationship Id="rId25" Type="http://schemas.openxmlformats.org/officeDocument/2006/relationships/hyperlink" Target="https://www.jacksonholechamber.com/" TargetMode="External"/><Relationship Id="rId33" Type="http://schemas.openxmlformats.org/officeDocument/2006/relationships/hyperlink" Target="https://www.nps.gov/yell/planyourvisit/parkroads.htm" TargetMode="External"/><Relationship Id="rId38" Type="http://schemas.openxmlformats.org/officeDocument/2006/relationships/hyperlink" Target="https://www.nps.gov/yell/planyourvisit/basicinfo.htm" TargetMode="External"/><Relationship Id="rId46" Type="http://schemas.openxmlformats.org/officeDocument/2006/relationships/footer" Target="footer1.xml"/><Relationship Id="rId20" Type="http://schemas.openxmlformats.org/officeDocument/2006/relationships/hyperlink" Target="https://www.nps.gov/yell/planyourvisit/parkroads.htm" TargetMode="External"/><Relationship Id="rId41" Type="http://schemas.openxmlformats.org/officeDocument/2006/relationships/hyperlink" Target="https://www.nps.gov/yell/planyourvisit/pets.htm" TargetMode="External"/><Relationship Id="rId1"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1141</Words>
  <Characters>6508</Characters>
  <Application>Microsoft Office Word</Application>
  <DocSecurity>0</DocSecurity>
  <Lines>54</Lines>
  <Paragraphs>15</Paragraphs>
  <ScaleCrop>false</ScaleCrop>
  <Company/>
  <LinksUpToDate>false</LinksUpToDate>
  <CharactersWithSpaces>7634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 Jones</dc:creator>
  <cp:keywords/>
  <dc:description/>
  <cp:lastModifiedBy>Aditi Yagnik</cp:lastModifiedBy>
  <cp:revision>32</cp:revision>
  <dcterms:created xsi:type="dcterms:W3CDTF">2020-09-21T20:26:00Z</dcterms:created>
  <dcterms:modified xsi:type="dcterms:W3CDTF">2020-09-21T20:26:00Z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dd1c4bf8-4b7c-47f1-b616-e9b116805284</vt:lpwstr>
  </property>
  <property fmtid="{D5CDD505-2E9C-101B-9397-08002B2CF9AE}" pid="3" name="VisualMarkings">
    <vt:lpwstr>None</vt:lpwstr>
  </property>
  <property fmtid="{D5CDD505-2E9C-101B-9397-08002B2CF9AE}" pid="4" name="ContainsPersonalData">
    <vt:lpwstr>False</vt:lpwstr>
  </property>
  <property fmtid="{D5CDD505-2E9C-101B-9397-08002B2CF9AE}" pid="5" name="Retention">
    <vt:lpwstr>2024-11-01</vt:lpwstr>
  </property>
  <property fmtid="{D5CDD505-2E9C-101B-9397-08002B2CF9AE}" pid="6" name="Classification">
    <vt:lpwstr>t_class_2</vt:lpwstr>
  </property>
  <property fmtid="{D5CDD505-2E9C-101B-9397-08002B2CF9AE}" pid="7" name="Partner">
    <vt:lpwstr>Null</vt:lpwstr>
  </property>
  <property fmtid="{D5CDD505-2E9C-101B-9397-08002B2CF9AE}" pid="8" name="ContainsPI">
    <vt:lpwstr>Yes</vt:lpwstr>
  </property>
  <property fmtid="{D5CDD505-2E9C-101B-9397-08002B2CF9AE}" pid="9" name="ShareConsent">
    <vt:lpwstr>Yes</vt:lpwstr>
  </property>
  <property fmtid="{D5CDD505-2E9C-101B-9397-08002B2CF9AE}" pid="10" name="MSIP_Label_a289b315-8ab4-4c08-8cba-36dcd05a044e_Enabled">
    <vt:lpwstr>True</vt:lpwstr>
  </property>
  <property fmtid="{D5CDD505-2E9C-101B-9397-08002B2CF9AE}" pid="11" name="MSIP_Label_a289b315-8ab4-4c08-8cba-36dcd05a044e_SiteId">
    <vt:lpwstr>c3288c4a-dd44-4998-b2e1-f8c950a7c20c</vt:lpwstr>
  </property>
  <property fmtid="{D5CDD505-2E9C-101B-9397-08002B2CF9AE}" pid="12" name="MSIP_Label_a289b315-8ab4-4c08-8cba-36dcd05a044e_ActionId">
    <vt:lpwstr>88f80f13-bcef-4c84-a4f5-b405d92b050d</vt:lpwstr>
  </property>
  <property fmtid="{D5CDD505-2E9C-101B-9397-08002B2CF9AE}" pid="13" name="MSIP_Label_a289b315-8ab4-4c08-8cba-36dcd05a044e_Method">
    <vt:lpwstr>Privileged</vt:lpwstr>
  </property>
  <property fmtid="{D5CDD505-2E9C-101B-9397-08002B2CF9AE}" pid="14" name="MSIP_Label_a289b315-8ab4-4c08-8cba-36dcd05a044e_SetDate">
    <vt:lpwstr>2020-09-21T20:26:17Z</vt:lpwstr>
  </property>
  <property fmtid="{D5CDD505-2E9C-101B-9397-08002B2CF9AE}" pid="15" name="MSIP_Label_a289b315-8ab4-4c08-8cba-36dcd05a044e_Name">
    <vt:lpwstr>testbasic 789</vt:lpwstr>
  </property>
  <property fmtid="{D5CDD505-2E9C-101B-9397-08002B2CF9AE}" pid="16" name="MSIP_Label_a289b315-8ab4-4c08-8cba-36dcd05a044e_ContentBits">
    <vt:lpwstr>0</vt:lpwstr>
  </property>
</Properties>
</file>