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1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4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Optum (UnitedHealth Group)</w:t>
        <w:tab/>
        <w:t xml:space="preserve">Aug 2023 - Present</w:t>
      </w:r>
    </w:p>
    <w:p w:rsidR="00000000" w:rsidDel="00000000" w:rsidP="00000000" w:rsidRDefault="00000000" w:rsidRPr="00000000" w14:paraId="00000005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Senior 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predictive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models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statistical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techniques to identify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healthcare overpayment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patterns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reducing fraud-related costs and increasing model efficiency with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36%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improvement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True Positive Rate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(TPR).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Extracted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sequential patterns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ICD-10 diagnosis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CPT (procedure)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codes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BioBERT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embeddings on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AzureML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engineering risk features to enhance model accuracy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15%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robust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and data drift monitoring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Population Stability Index (PSI)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ensure model performance and reliability.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values for transparent problem-solving, improving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communication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collaboration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across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cross-functional teams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leadership, and supporting strategic decision-making.</w:t>
      </w:r>
    </w:p>
    <w:p w:rsidR="00000000" w:rsidDel="00000000" w:rsidP="00000000" w:rsidRDefault="00000000" w:rsidRPr="00000000" w14:paraId="0000000A">
      <w:pPr>
        <w:tabs>
          <w:tab w:val="right" w:leader="none" w:pos="1004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Amazon Web Services</w:t>
        <w:tab/>
        <w:t xml:space="preserve">Nov 2022 - Jul 2023</w:t>
      </w:r>
    </w:p>
    <w:p w:rsidR="00000000" w:rsidDel="00000000" w:rsidP="00000000" w:rsidRDefault="00000000" w:rsidRPr="00000000" w14:paraId="0000000B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Machine Learning Engineer -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deployed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recommendation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models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achieving a notable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NDCG@10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score of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0.42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Optimized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preprocessing pipelines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reducing manual intervention and improving query execution efficiency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Enhanced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explainability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providing actionable insights for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product strategy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Scientist / Engineer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product analytics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identify customer segments, boosting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conversion rates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18%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through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RFM (Recency Frequency Monetary)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segmentation.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cross-functional teams to develop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 data warehouses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(Google Cloud Platform) products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Airflow, Dataflow, BigQuery, Cloud Storage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), reducing data processing time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sentiment analysis models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NLP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techniques to analyze customer reviews, leading to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reduction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complaints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auto-sort algorithm, boosting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CTR (click-through rate)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A2C (add-to-cart rate)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12%.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recommendation engines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Alternating Least Squares (ALS)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resulting in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14%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rise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RPTI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(revenue-per-thousand impressions) i.e. improving application engagement and growth metrics.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executed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A/B testing frameworks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evaluate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marketing strategies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increasing campaign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ROI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aligning with product development roadmaps.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Conducted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sales forecasting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optimize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inventory management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reducing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stockouts by 20%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Engineered 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Kafka, Flink &amp; Elasticsearch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handling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~150k/sec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events in real-time with zero data lag and outperforming the existing pipeline with two-hour data 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comprehensive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dashboards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non-technical stakeholders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Tableau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Kibana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enabling Product Managers and Leaders to monitor key metrics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business KPIs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easily and improve problem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tabs>
          <w:tab w:val="right" w:leader="none" w:pos="1004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M.S. in Data Science, University of San Francisco</w:t>
        <w:tab/>
        <w:t xml:space="preserve">Jul 2022 - Jun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Coursework: Probability &amp; Statistics, Statistical Modeling, Linear Regression, Machine Learning,  A/B Testing, Distributed Computing (Spark),  Relational Databases (SQL), NoSQL, MLOps, Data Engineering</w:t>
      </w:r>
    </w:p>
    <w:p w:rsidR="00000000" w:rsidDel="00000000" w:rsidP="00000000" w:rsidRDefault="00000000" w:rsidRPr="00000000" w14:paraId="00000022">
      <w:pPr>
        <w:tabs>
          <w:tab w:val="right" w:leader="none" w:pos="10048"/>
        </w:tabs>
        <w:spacing w:line="12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048"/>
        </w:tabs>
        <w:spacing w:after="20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Python, Java, Bash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MySQL, MongoDB, Elasticsearch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Big Data &amp; Cloud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Kafka, Spark, Flink, HDFS, Airflow, Google Cloud Platform (GCP), Amazon Web Services (AWS)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Linear Regression, Logistic Regression, Decision Trees, Random Forest, Kmeans, Gradient Boosting Machines (XGBoost), SVD, PCA, Collaborative Filtering (ALS), Natural Language Processing (NLP).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MLOps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MLFlow, Data Version Control (DVC), Git, CI/CD, Docker, Kubernetes, API design (Flask)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Tools - Tableau, Metabase, Kibana; Libraries - Matplotlib, Seaborn</w:t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