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D5" w:rsidRDefault="000B60D5" w:rsidP="001832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7A7C484" wp14:editId="0A2AE36F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891664" cy="366394"/>
                <wp:effectExtent l="0" t="0" r="1397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4" cy="366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D32" w:rsidRDefault="00345D32" w:rsidP="000B60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SKPL-01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85pt;margin-top:29.75pt;width:148.95pt;height:2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" o:allowincell="f">
                <v:textbox>
                  <w:txbxContent>
                    <w:p w:rsidR="00345D32" w:rsidRDefault="00345D32" w:rsidP="000B60D5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SKPL-01</w:t>
                      </w:r>
                    </w:p>
                  </w:txbxContent>
                </v:textbox>
              </v:shape>
            </w:pict>
          </mc:Fallback>
        </mc:AlternateContent>
      </w:r>
    </w:p>
    <w:p w:rsidR="000B60D5" w:rsidRDefault="000B60D5" w:rsidP="000B60D5">
      <w:pPr>
        <w:pStyle w:val="Title"/>
      </w:pPr>
    </w:p>
    <w:p w:rsidR="000B60D5" w:rsidRDefault="000B60D5" w:rsidP="000B60D5">
      <w:pPr>
        <w:pStyle w:val="Title"/>
      </w:pPr>
    </w:p>
    <w:p w:rsidR="000B60D5" w:rsidRPr="0018328D" w:rsidRDefault="000B60D5" w:rsidP="0018328D">
      <w:pPr>
        <w:jc w:val="center"/>
      </w:pPr>
      <w:r w:rsidRPr="0018328D">
        <w:rPr>
          <w:rFonts w:ascii="Arial" w:hAnsi="Arial" w:cs="Arial"/>
          <w:b/>
          <w:sz w:val="32"/>
        </w:rPr>
        <w:t>SPESIFIKASI KEBUTUHAN PERANGKAT LUNAK</w:t>
      </w:r>
    </w:p>
    <w:p w:rsidR="000B60D5" w:rsidRDefault="000B60D5" w:rsidP="000B60D5">
      <w:pPr>
        <w:pStyle w:val="Title"/>
      </w:pPr>
    </w:p>
    <w:p w:rsidR="000B60D5" w:rsidRPr="0018328D" w:rsidRDefault="000B60D5" w:rsidP="0018328D">
      <w:pPr>
        <w:jc w:val="center"/>
        <w:rPr>
          <w:rFonts w:ascii="Arial" w:hAnsi="Arial" w:cs="Arial"/>
          <w:b/>
          <w:sz w:val="32"/>
        </w:rPr>
      </w:pPr>
      <w:r w:rsidRPr="0018328D">
        <w:rPr>
          <w:rFonts w:ascii="Arial" w:hAnsi="Arial" w:cs="Arial"/>
          <w:b/>
          <w:sz w:val="32"/>
        </w:rPr>
        <w:t xml:space="preserve">Aplikasi </w:t>
      </w:r>
      <w:r w:rsidR="00345D32">
        <w:rPr>
          <w:rFonts w:ascii="Arial" w:hAnsi="Arial" w:cs="Arial"/>
          <w:b/>
          <w:sz w:val="32"/>
        </w:rPr>
        <w:t>Data Covid</w:t>
      </w:r>
      <w:r w:rsidRPr="0018328D">
        <w:rPr>
          <w:rFonts w:ascii="Arial" w:hAnsi="Arial" w:cs="Arial"/>
          <w:b/>
          <w:sz w:val="32"/>
        </w:rPr>
        <w:t>!</w:t>
      </w:r>
    </w:p>
    <w:p w:rsidR="000B60D5" w:rsidRDefault="000B60D5" w:rsidP="000B60D5">
      <w:pPr>
        <w:pStyle w:val="SubTitle"/>
        <w:rPr>
          <w:b w:val="0"/>
          <w:sz w:val="28"/>
        </w:rPr>
      </w:pPr>
    </w:p>
    <w:p w:rsidR="000B60D5" w:rsidRDefault="000B60D5" w:rsidP="000B60D5">
      <w:pPr>
        <w:pStyle w:val="SubTitle"/>
        <w:rPr>
          <w:b w:val="0"/>
          <w:sz w:val="28"/>
        </w:rPr>
      </w:pPr>
      <w:proofErr w:type="gramStart"/>
      <w:r>
        <w:rPr>
          <w:b w:val="0"/>
          <w:sz w:val="28"/>
        </w:rPr>
        <w:t>untuk :</w:t>
      </w:r>
      <w:proofErr w:type="gramEnd"/>
      <w:r>
        <w:rPr>
          <w:b w:val="0"/>
          <w:sz w:val="28"/>
        </w:rPr>
        <w:t xml:space="preserve"> </w:t>
      </w:r>
    </w:p>
    <w:p w:rsidR="000B60D5" w:rsidRDefault="000B60D5" w:rsidP="000B60D5">
      <w:pPr>
        <w:pStyle w:val="SubTitle"/>
        <w:rPr>
          <w:b w:val="0"/>
          <w:sz w:val="28"/>
        </w:rPr>
      </w:pPr>
      <w:r>
        <w:rPr>
          <w:b w:val="0"/>
          <w:sz w:val="28"/>
        </w:rPr>
        <w:t>Semua User</w:t>
      </w:r>
    </w:p>
    <w:p w:rsidR="000B60D5" w:rsidRDefault="000B60D5" w:rsidP="000B60D5">
      <w:pPr>
        <w:pStyle w:val="SubTitle"/>
        <w:rPr>
          <w:b w:val="0"/>
          <w:sz w:val="28"/>
        </w:rPr>
      </w:pPr>
    </w:p>
    <w:p w:rsidR="000B60D5" w:rsidRDefault="000B60D5" w:rsidP="000B60D5">
      <w:pPr>
        <w:pStyle w:val="SubTitle"/>
        <w:rPr>
          <w:b w:val="0"/>
          <w:sz w:val="28"/>
        </w:rPr>
      </w:pPr>
      <w:r>
        <w:rPr>
          <w:b w:val="0"/>
          <w:sz w:val="28"/>
        </w:rPr>
        <w:t>Dipersiapkan oleh:</w:t>
      </w:r>
    </w:p>
    <w:p w:rsidR="000B60D5" w:rsidRPr="000B60D5" w:rsidRDefault="000B60D5" w:rsidP="00345D32">
      <w:pPr>
        <w:pStyle w:val="NoSpacing"/>
        <w:spacing w:line="276" w:lineRule="auto"/>
        <w:rPr>
          <w:rFonts w:ascii="Arial" w:hAnsi="Arial" w:cs="Arial"/>
          <w:sz w:val="28"/>
        </w:rPr>
      </w:pPr>
      <w:r>
        <w:tab/>
      </w:r>
    </w:p>
    <w:p w:rsidR="000B60D5" w:rsidRDefault="000B60D5" w:rsidP="000B60D5">
      <w:pPr>
        <w:pStyle w:val="NoSpacing"/>
        <w:spacing w:line="276" w:lineRule="auto"/>
        <w:rPr>
          <w:rFonts w:ascii="Arial" w:hAnsi="Arial" w:cs="Arial"/>
          <w:sz w:val="28"/>
        </w:rPr>
      </w:pPr>
      <w:r w:rsidRPr="000B60D5">
        <w:rPr>
          <w:rFonts w:ascii="Arial" w:hAnsi="Arial" w:cs="Arial"/>
          <w:sz w:val="28"/>
        </w:rPr>
        <w:tab/>
        <w:t>Salma Shaleha Nurullah</w:t>
      </w:r>
      <w:r w:rsidRPr="000B60D5">
        <w:rPr>
          <w:rFonts w:ascii="Arial" w:hAnsi="Arial" w:cs="Arial"/>
          <w:sz w:val="28"/>
        </w:rPr>
        <w:tab/>
      </w:r>
      <w:r w:rsidRPr="000B60D5">
        <w:rPr>
          <w:rFonts w:ascii="Arial" w:hAnsi="Arial" w:cs="Arial"/>
          <w:sz w:val="28"/>
        </w:rPr>
        <w:tab/>
      </w:r>
      <w:r w:rsidRPr="000B60D5">
        <w:rPr>
          <w:rFonts w:ascii="Arial" w:hAnsi="Arial" w:cs="Arial"/>
          <w:sz w:val="28"/>
        </w:rPr>
        <w:tab/>
        <w:t>1187050096</w:t>
      </w:r>
    </w:p>
    <w:p w:rsidR="000B60D5" w:rsidRDefault="000B60D5" w:rsidP="000B60D5">
      <w:pPr>
        <w:pStyle w:val="NoSpacing"/>
        <w:spacing w:line="276" w:lineRule="auto"/>
        <w:rPr>
          <w:rFonts w:ascii="Arial" w:hAnsi="Arial" w:cs="Arial"/>
          <w:sz w:val="28"/>
        </w:rPr>
      </w:pPr>
    </w:p>
    <w:p w:rsidR="00345D32" w:rsidRDefault="00345D32" w:rsidP="000B60D5">
      <w:pPr>
        <w:pStyle w:val="NoSpacing"/>
        <w:spacing w:line="276" w:lineRule="auto"/>
        <w:rPr>
          <w:rFonts w:ascii="Arial" w:hAnsi="Arial" w:cs="Arial"/>
          <w:sz w:val="28"/>
        </w:rPr>
      </w:pPr>
    </w:p>
    <w:p w:rsidR="00345D32" w:rsidRPr="000B60D5" w:rsidRDefault="00345D32" w:rsidP="000B60D5">
      <w:pPr>
        <w:pStyle w:val="NoSpacing"/>
        <w:spacing w:line="276" w:lineRule="auto"/>
        <w:rPr>
          <w:rFonts w:ascii="Arial" w:hAnsi="Arial" w:cs="Arial"/>
          <w:sz w:val="28"/>
        </w:rPr>
      </w:pPr>
    </w:p>
    <w:p w:rsidR="000B60D5" w:rsidRDefault="000B60D5" w:rsidP="000B60D5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Jurusan Teknik Informatika – UIN Sunan Gunung Djati </w:t>
      </w:r>
    </w:p>
    <w:p w:rsidR="000B60D5" w:rsidRDefault="000B60D5" w:rsidP="000B60D5">
      <w:pPr>
        <w:pStyle w:val="SubTitle"/>
        <w:rPr>
          <w:b w:val="0"/>
          <w:sz w:val="28"/>
        </w:rPr>
      </w:pPr>
      <w:r>
        <w:rPr>
          <w:b w:val="0"/>
          <w:sz w:val="28"/>
        </w:rPr>
        <w:t>Jalan A. H. Nasution No. 105 Kota Bandung, Jawa Barat (40614)</w:t>
      </w:r>
    </w:p>
    <w:p w:rsidR="000B60D5" w:rsidRDefault="000B60D5" w:rsidP="000B60D5">
      <w:pPr>
        <w:pStyle w:val="SubTitle"/>
        <w:rPr>
          <w:b w:val="0"/>
          <w:sz w:val="28"/>
        </w:rPr>
      </w:pPr>
    </w:p>
    <w:p w:rsidR="000B60D5" w:rsidRDefault="000B60D5" w:rsidP="000B60D5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2685"/>
        <w:gridCol w:w="1290"/>
        <w:gridCol w:w="2040"/>
        <w:gridCol w:w="1965"/>
      </w:tblGrid>
      <w:tr w:rsidR="000B60D5" w:rsidTr="000B60D5">
        <w:trPr>
          <w:cantSplit/>
          <w:trHeight w:hRule="exact" w:val="551"/>
        </w:trPr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</w:pPr>
            <w:r w:rsidRPr="00EC0D5D">
              <w:rPr>
                <w:noProof/>
                <w:lang w:val="en-US"/>
              </w:rPr>
              <w:drawing>
                <wp:inline distT="0" distB="0" distL="0" distR="0" wp14:anchorId="5BD2C7FE" wp14:editId="404F53D5">
                  <wp:extent cx="533400" cy="6311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31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rPr>
                <w:rFonts w:ascii="Arial" w:hAnsi="Arial"/>
              </w:rPr>
            </w:pPr>
          </w:p>
          <w:p w:rsidR="000B60D5" w:rsidRDefault="000B60D5">
            <w:pPr>
              <w:rPr>
                <w:rFonts w:ascii="Arial" w:hAnsi="Arial"/>
              </w:rPr>
            </w:pPr>
          </w:p>
          <w:p w:rsidR="000B60D5" w:rsidRDefault="000B60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Jurusan Teknik Informatika</w:t>
            </w:r>
          </w:p>
          <w:p w:rsidR="000B60D5" w:rsidRDefault="000B60D5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UIN Sunan Gunung Djati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0B60D5" w:rsidTr="000B60D5">
        <w:trPr>
          <w:cantSplit/>
          <w:trHeight w:hRule="exact" w:val="582"/>
        </w:trPr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0D5" w:rsidRDefault="000B60D5">
            <w:pPr>
              <w:rPr>
                <w:rFonts w:ascii="Arial" w:hAnsi="Arial"/>
                <w:b/>
                <w:kern w:val="28"/>
                <w:sz w:val="32"/>
              </w:rPr>
            </w:pPr>
          </w:p>
        </w:tc>
        <w:tc>
          <w:tcPr>
            <w:tcW w:w="2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0D5" w:rsidRDefault="000B60D5">
            <w:pPr>
              <w:rPr>
                <w:rFonts w:ascii="Arial" w:hAnsi="Arial"/>
                <w:kern w:val="28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</w:rPr>
              <w:t xml:space="preserve">GL01-Gxx </w:t>
            </w:r>
            <w:r>
              <w:rPr>
                <w:i/>
                <w:sz w:val="22"/>
              </w:rPr>
              <w:t>&lt;x</w:t>
            </w:r>
            <w:proofErr w:type="gramStart"/>
            <w:r>
              <w:rPr>
                <w:i/>
                <w:sz w:val="22"/>
              </w:rPr>
              <w:t>:no</w:t>
            </w:r>
            <w:proofErr w:type="gramEnd"/>
            <w:r>
              <w:rPr>
                <w:i/>
                <w:sz w:val="22"/>
              </w:rPr>
              <w:t xml:space="preserve"> grp&gt;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0B60D5" w:rsidTr="000B60D5">
        <w:trPr>
          <w:cantSplit/>
          <w:trHeight w:hRule="exact" w:val="397"/>
        </w:trPr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0D5" w:rsidRDefault="000B60D5">
            <w:pPr>
              <w:rPr>
                <w:rFonts w:ascii="Arial" w:hAnsi="Arial"/>
                <w:b/>
                <w:kern w:val="28"/>
                <w:sz w:val="32"/>
              </w:rPr>
            </w:pPr>
          </w:p>
        </w:tc>
        <w:tc>
          <w:tcPr>
            <w:tcW w:w="2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0D5" w:rsidRDefault="000B60D5">
            <w:pPr>
              <w:rPr>
                <w:rFonts w:ascii="Arial" w:hAnsi="Arial"/>
                <w:kern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gramStart"/>
            <w:r>
              <w:rPr>
                <w:b w:val="0"/>
                <w:i/>
                <w:sz w:val="20"/>
              </w:rPr>
              <w:t>nomor</w:t>
            </w:r>
            <w:proofErr w:type="gramEnd"/>
            <w:r>
              <w:rPr>
                <w:b w:val="0"/>
                <w:i/>
                <w:sz w:val="20"/>
              </w:rPr>
              <w:t xml:space="preserve"> revisi&gt;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 w:rsidP="000B60D5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05-05-20</w:t>
            </w:r>
          </w:p>
        </w:tc>
      </w:tr>
    </w:tbl>
    <w:p w:rsidR="000B60D5" w:rsidRDefault="000B60D5" w:rsidP="000B60D5">
      <w:pPr>
        <w:pStyle w:val="Title"/>
      </w:pPr>
      <w:r>
        <w:rPr>
          <w:b w:val="0"/>
        </w:rP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04"/>
      </w:tblGrid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</w:tc>
      </w:tr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</w:tc>
      </w:tr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</w:tc>
      </w:tr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</w:tc>
      </w:tr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</w:tc>
      </w:tr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</w:tc>
      </w:tr>
      <w:tr w:rsidR="000B60D5" w:rsidTr="000B60D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  <w:p w:rsidR="000B60D5" w:rsidRDefault="000B60D5">
            <w:pPr>
              <w:pStyle w:val="Title"/>
              <w:spacing w:before="0" w:after="0"/>
            </w:pPr>
          </w:p>
        </w:tc>
      </w:tr>
    </w:tbl>
    <w:p w:rsidR="000B60D5" w:rsidRDefault="000B60D5" w:rsidP="000B60D5">
      <w:pPr>
        <w:pStyle w:val="Title"/>
        <w:spacing w:before="0" w:after="0"/>
      </w:pPr>
    </w:p>
    <w:p w:rsidR="000B60D5" w:rsidRDefault="000B60D5" w:rsidP="000B60D5">
      <w:pPr>
        <w:pStyle w:val="Title"/>
        <w:spacing w:before="0" w:after="0"/>
      </w:pPr>
    </w:p>
    <w:p w:rsidR="000B60D5" w:rsidRDefault="000B60D5" w:rsidP="000B60D5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0B60D5" w:rsidTr="000B60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0B60D5" w:rsidTr="000B60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</w:tr>
      <w:tr w:rsidR="000B60D5" w:rsidTr="000B60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</w:tr>
      <w:tr w:rsidR="000B60D5" w:rsidTr="000B60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0D5" w:rsidRDefault="000B60D5">
            <w:pPr>
              <w:pStyle w:val="Title"/>
              <w:rPr>
                <w:b w:val="0"/>
                <w:sz w:val="20"/>
              </w:rPr>
            </w:pPr>
          </w:p>
        </w:tc>
      </w:tr>
    </w:tbl>
    <w:p w:rsidR="000B60D5" w:rsidRDefault="000B60D5" w:rsidP="000B60D5">
      <w:pPr>
        <w:pStyle w:val="Title"/>
      </w:pPr>
    </w:p>
    <w:p w:rsidR="000B60D5" w:rsidRDefault="000B60D5" w:rsidP="000B60D5">
      <w:pPr>
        <w:pStyle w:val="Title"/>
      </w:pPr>
      <w:r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0B60D5" w:rsidTr="000B60D5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:rsidR="000B60D5" w:rsidRDefault="000B60D5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0B60D5" w:rsidRDefault="000B60D5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B60D5" w:rsidRDefault="000B60D5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0B60D5" w:rsidRDefault="000B60D5">
            <w:pPr>
              <w:pStyle w:val="Title"/>
            </w:pPr>
            <w:r>
              <w:t>Revisi</w:t>
            </w:r>
          </w:p>
        </w:tc>
      </w:tr>
      <w:tr w:rsidR="000B60D5" w:rsidTr="000B60D5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0B60D5" w:rsidRDefault="000B60D5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0D5" w:rsidRDefault="000B60D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B60D5" w:rsidRDefault="000B60D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  <w:p w:rsidR="000B60D5" w:rsidRDefault="000B60D5">
            <w:pPr>
              <w:pStyle w:val="Title"/>
            </w:pPr>
          </w:p>
        </w:tc>
      </w:tr>
    </w:tbl>
    <w:p w:rsidR="002A5C0F" w:rsidRDefault="002A5C0F" w:rsidP="000B60D5">
      <w:pPr>
        <w:pStyle w:val="Title"/>
      </w:pPr>
    </w:p>
    <w:p w:rsidR="000B60D5" w:rsidRPr="00DD6746" w:rsidRDefault="000B60D5" w:rsidP="000B60D5">
      <w:pPr>
        <w:pStyle w:val="Title"/>
        <w:rPr>
          <w:rFonts w:cs="Arial"/>
          <w:sz w:val="24"/>
          <w:szCs w:val="24"/>
        </w:rPr>
      </w:pPr>
      <w:r w:rsidRPr="00DD6746">
        <w:rPr>
          <w:rFonts w:cs="Arial"/>
          <w:sz w:val="24"/>
          <w:szCs w:val="24"/>
        </w:rPr>
        <w:lastRenderedPageBreak/>
        <w:t>Daftar Isi</w:t>
      </w:r>
    </w:p>
    <w:sdt>
      <w:sdtPr>
        <w:rPr>
          <w:rFonts w:ascii="Arial" w:eastAsia="Times New Roman" w:hAnsi="Arial" w:cs="Arial"/>
          <w:bCs w:val="0"/>
          <w:color w:val="auto"/>
          <w:kern w:val="28"/>
          <w:sz w:val="24"/>
          <w:szCs w:val="24"/>
        </w:rPr>
        <w:id w:val="1510484240"/>
        <w:docPartObj>
          <w:docPartGallery w:val="Table of Contents"/>
          <w:docPartUnique/>
        </w:docPartObj>
      </w:sdtPr>
      <w:sdtEndPr>
        <w:rPr>
          <w:rFonts w:cs="Times New Roman"/>
          <w:b w:val="0"/>
          <w:noProof/>
          <w:sz w:val="32"/>
          <w:szCs w:val="20"/>
        </w:rPr>
      </w:sdtEndPr>
      <w:sdtContent>
        <w:p w:rsidR="000B60D5" w:rsidRPr="00DD6746" w:rsidRDefault="000B60D5" w:rsidP="000B60D5">
          <w:pPr>
            <w:pStyle w:val="TOCHeading"/>
            <w:rPr>
              <w:rFonts w:ascii="Arial" w:hAnsi="Arial" w:cs="Arial"/>
              <w:sz w:val="24"/>
              <w:szCs w:val="24"/>
            </w:rPr>
          </w:pPr>
        </w:p>
        <w:p w:rsidR="000F78FB" w:rsidRDefault="000B60D5">
          <w:pPr>
            <w:pStyle w:val="TOC1"/>
            <w:tabs>
              <w:tab w:val="left" w:pos="4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DD6746">
            <w:rPr>
              <w:rFonts w:ascii="Arial" w:hAnsi="Arial" w:cs="Arial"/>
              <w:sz w:val="24"/>
              <w:szCs w:val="24"/>
            </w:rPr>
            <w:fldChar w:fldCharType="begin"/>
          </w:r>
          <w:r w:rsidRPr="00DD674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D674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3330775" w:history="1">
            <w:r w:rsidR="000F78FB" w:rsidRPr="00E60E83">
              <w:rPr>
                <w:rStyle w:val="Hyperlink"/>
                <w:noProof/>
              </w:rPr>
              <w:t>1</w:t>
            </w:r>
            <w:r w:rsidR="000F7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78FB" w:rsidRPr="00E60E83">
              <w:rPr>
                <w:rStyle w:val="Hyperlink"/>
                <w:noProof/>
              </w:rPr>
              <w:t>Pendahuluan</w:t>
            </w:r>
            <w:r w:rsidR="000F78FB">
              <w:rPr>
                <w:noProof/>
                <w:webHidden/>
              </w:rPr>
              <w:tab/>
            </w:r>
            <w:r w:rsidR="000F78FB">
              <w:rPr>
                <w:noProof/>
                <w:webHidden/>
              </w:rPr>
              <w:fldChar w:fldCharType="begin"/>
            </w:r>
            <w:r w:rsidR="000F78FB">
              <w:rPr>
                <w:noProof/>
                <w:webHidden/>
              </w:rPr>
              <w:instrText xml:space="preserve"> PAGEREF _Toc43330775 \h </w:instrText>
            </w:r>
            <w:r w:rsidR="000F78FB">
              <w:rPr>
                <w:noProof/>
                <w:webHidden/>
              </w:rPr>
            </w:r>
            <w:r w:rsidR="000F78FB">
              <w:rPr>
                <w:noProof/>
                <w:webHidden/>
              </w:rPr>
              <w:fldChar w:fldCharType="separate"/>
            </w:r>
            <w:r w:rsidR="000F78FB">
              <w:rPr>
                <w:noProof/>
                <w:webHidden/>
              </w:rPr>
              <w:t>5</w:t>
            </w:r>
            <w:r w:rsidR="000F78FB"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76" w:history="1">
            <w:r w:rsidRPr="00E60E8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77" w:history="1">
            <w:r w:rsidRPr="00E60E8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78" w:history="1">
            <w:r w:rsidRPr="00E60E8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Definisi, Akronim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79" w:history="1">
            <w:r w:rsidRPr="00E60E8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0" w:history="1">
            <w:r w:rsidRPr="00E60E8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Deskripsi umum (Overview)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1"/>
            <w:tabs>
              <w:tab w:val="left" w:pos="4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1" w:history="1">
            <w:r w:rsidRPr="00E60E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Deskripsi Keseluruhan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2" w:history="1">
            <w:r w:rsidRPr="00E60E83">
              <w:rPr>
                <w:rStyle w:val="Hyperlink"/>
                <w:noProof/>
              </w:rPr>
              <w:t>2. 1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3" w:history="1">
            <w:r w:rsidRPr="00E60E83">
              <w:rPr>
                <w:rStyle w:val="Hyperlink"/>
                <w:noProof/>
              </w:rPr>
              <w:t>2. 2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Fungsi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4" w:history="1">
            <w:r w:rsidRPr="00E60E83">
              <w:rPr>
                <w:rStyle w:val="Hyperlink"/>
                <w:noProof/>
              </w:rPr>
              <w:t>2. 3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5" w:history="1">
            <w:r w:rsidRPr="00E60E83">
              <w:rPr>
                <w:rStyle w:val="Hyperlink"/>
                <w:noProof/>
              </w:rPr>
              <w:t>2. 4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6" w:history="1">
            <w:r w:rsidRPr="00E60E83">
              <w:rPr>
                <w:rStyle w:val="Hyperlink"/>
                <w:noProof/>
              </w:rPr>
              <w:t>2. 5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Batasan-batasan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7" w:history="1">
            <w:r w:rsidRPr="00E60E83">
              <w:rPr>
                <w:rStyle w:val="Hyperlink"/>
                <w:noProof/>
              </w:rPr>
              <w:t>2. 5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1"/>
            <w:tabs>
              <w:tab w:val="left" w:pos="4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8" w:history="1">
            <w:r w:rsidRPr="00E60E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Kebutuhan Khusus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89" w:history="1">
            <w:r w:rsidRPr="00E60E8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Kebutuhan Antarmuka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0" w:history="1">
            <w:r w:rsidRPr="00E60E83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Antarmuka pemakai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1" w:history="1">
            <w:r w:rsidRPr="00E60E83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2" w:history="1">
            <w:r w:rsidRPr="00E60E83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3" w:history="1">
            <w:r w:rsidRPr="00E60E83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4" w:history="1">
            <w:r w:rsidRPr="00E60E83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DFD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5" w:history="1">
            <w:r w:rsidRPr="00E60E83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Entitas Data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6" w:history="1">
            <w:r w:rsidRPr="00E60E83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Proses 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7" w:history="1">
            <w:r w:rsidRPr="00E60E83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Topologi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8" w:history="1">
            <w:r w:rsidRPr="00E60E8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Deskripsi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799" w:history="1">
            <w:r w:rsidRPr="00E60E83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Definisi 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800" w:history="1">
            <w:r w:rsidRPr="00E60E83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Definisi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801" w:history="1">
            <w:r w:rsidRPr="00E60E83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Definisi DFD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1"/>
            <w:tabs>
              <w:tab w:val="left" w:pos="4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802" w:history="1">
            <w:r w:rsidRPr="00E60E8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Requirements (Kebutuhan Fungsional dan Kebutuhan Non-Fungsional)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1"/>
            <w:tabs>
              <w:tab w:val="left" w:pos="4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803" w:history="1">
            <w:r w:rsidRPr="00E60E83">
              <w:rPr>
                <w:rStyle w:val="Hyperlink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Requirements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2"/>
            <w:tabs>
              <w:tab w:val="left" w:pos="8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804" w:history="1">
            <w:r w:rsidRPr="00E60E83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Model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FB" w:rsidRDefault="000F78FB">
          <w:pPr>
            <w:pStyle w:val="TOC3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330805" w:history="1">
            <w:r w:rsidRPr="00E60E83">
              <w:rPr>
                <w:rStyle w:val="Hyperlink"/>
                <w:noProof/>
              </w:rPr>
              <w:t>I.1.1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60E83">
              <w:rPr>
                <w:rStyle w:val="Hyperlink"/>
                <w:noProof/>
              </w:rPr>
              <w:t>Requirement 1. Requirement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0D5" w:rsidRDefault="000B60D5" w:rsidP="000B60D5">
          <w:pPr>
            <w:pStyle w:val="Title"/>
            <w:rPr>
              <w:b w:val="0"/>
              <w:bCs/>
              <w:noProof/>
            </w:rPr>
          </w:pPr>
          <w:r w:rsidRPr="00DD6746">
            <w:rPr>
              <w:rFonts w:cs="Arial"/>
              <w:b w:val="0"/>
              <w:bCs/>
              <w:noProof/>
              <w:sz w:val="24"/>
              <w:szCs w:val="24"/>
            </w:rPr>
            <w:fldChar w:fldCharType="end"/>
          </w:r>
        </w:p>
      </w:sdtContent>
    </w:sdt>
    <w:p w:rsidR="00D8057D" w:rsidRDefault="00D8057D">
      <w:pPr>
        <w:spacing w:after="200" w:line="276" w:lineRule="auto"/>
        <w:rPr>
          <w:rFonts w:ascii="Arial" w:hAnsi="Arial"/>
          <w:b/>
          <w:sz w:val="28"/>
        </w:rPr>
      </w:pPr>
      <w:bookmarkStart w:id="1" w:name="_Toc429117239"/>
      <w:r>
        <w:br w:type="page"/>
      </w:r>
    </w:p>
    <w:p w:rsidR="00D8057D" w:rsidRDefault="00D8057D" w:rsidP="0018328D">
      <w:pPr>
        <w:pStyle w:val="Heading1"/>
      </w:pPr>
      <w:bookmarkStart w:id="2" w:name="_Toc43330775"/>
      <w:r>
        <w:lastRenderedPageBreak/>
        <w:t>Pendahuluan</w:t>
      </w:r>
      <w:bookmarkEnd w:id="1"/>
      <w:bookmarkEnd w:id="2"/>
    </w:p>
    <w:p w:rsidR="00D8057D" w:rsidRDefault="00D8057D" w:rsidP="00D8057D">
      <w:pPr>
        <w:pStyle w:val="Heading2"/>
        <w:numPr>
          <w:ilvl w:val="1"/>
          <w:numId w:val="3"/>
        </w:numPr>
      </w:pPr>
      <w:bookmarkStart w:id="3" w:name="_Toc429117240"/>
      <w:bookmarkStart w:id="4" w:name="_Toc43330776"/>
      <w:r>
        <w:t>Tujuan</w:t>
      </w:r>
      <w:bookmarkEnd w:id="3"/>
      <w:bookmarkEnd w:id="4"/>
    </w:p>
    <w:p w:rsidR="00D8057D" w:rsidRDefault="00D8057D" w:rsidP="00D8057D"/>
    <w:p w:rsidR="00D8057D" w:rsidRPr="008E74D5" w:rsidRDefault="00D8057D" w:rsidP="00D805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E74D5">
        <w:rPr>
          <w:rFonts w:ascii="Times New Roman" w:hAnsi="Times New Roman" w:cs="Times New Roman"/>
          <w:sz w:val="24"/>
        </w:rPr>
        <w:t xml:space="preserve">Tujuan pembuatan dokumen adalah untuk menjelaskan mengenai spesifikasi kebutuhan perangkat lunak yang </w:t>
      </w:r>
      <w:proofErr w:type="gramStart"/>
      <w:r w:rsidRPr="008E74D5">
        <w:rPr>
          <w:rFonts w:ascii="Times New Roman" w:hAnsi="Times New Roman" w:cs="Times New Roman"/>
          <w:sz w:val="24"/>
        </w:rPr>
        <w:t>akan</w:t>
      </w:r>
      <w:proofErr w:type="gramEnd"/>
      <w:r w:rsidRPr="008E74D5">
        <w:rPr>
          <w:rFonts w:ascii="Times New Roman" w:hAnsi="Times New Roman" w:cs="Times New Roman"/>
          <w:sz w:val="24"/>
        </w:rPr>
        <w:t xml:space="preserve"> dibuat dan dikembangkan baik berupa gambaran umum maupun penjelasan secara detail atau menyeluruh.</w:t>
      </w:r>
    </w:p>
    <w:p w:rsidR="00D8057D" w:rsidRPr="008E74D5" w:rsidRDefault="00D8057D" w:rsidP="00D805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E74D5">
        <w:rPr>
          <w:rFonts w:ascii="Times New Roman" w:hAnsi="Times New Roman" w:cs="Times New Roman"/>
          <w:sz w:val="24"/>
        </w:rPr>
        <w:t xml:space="preserve">Dan pada dokumen ini, perangkat yang </w:t>
      </w:r>
      <w:proofErr w:type="gramStart"/>
      <w:r w:rsidRPr="008E74D5">
        <w:rPr>
          <w:rFonts w:ascii="Times New Roman" w:hAnsi="Times New Roman" w:cs="Times New Roman"/>
          <w:sz w:val="24"/>
        </w:rPr>
        <w:t>akan</w:t>
      </w:r>
      <w:proofErr w:type="gramEnd"/>
      <w:r w:rsidRPr="008E74D5">
        <w:rPr>
          <w:rFonts w:ascii="Times New Roman" w:hAnsi="Times New Roman" w:cs="Times New Roman"/>
          <w:sz w:val="24"/>
        </w:rPr>
        <w:t xml:space="preserve"> dibuat adalah aplikasi </w:t>
      </w:r>
      <w:r w:rsidR="0092469F">
        <w:rPr>
          <w:rFonts w:ascii="Times New Roman" w:hAnsi="Times New Roman" w:cs="Times New Roman"/>
          <w:iCs/>
          <w:sz w:val="24"/>
        </w:rPr>
        <w:t xml:space="preserve">update data yang terkena pandemic covid-19 </w:t>
      </w:r>
      <w:r w:rsidR="0092469F">
        <w:rPr>
          <w:rFonts w:ascii="Times New Roman" w:hAnsi="Times New Roman" w:cs="Times New Roman"/>
          <w:sz w:val="24"/>
        </w:rPr>
        <w:t xml:space="preserve">tentunya </w:t>
      </w:r>
      <w:r w:rsidRPr="008E74D5">
        <w:rPr>
          <w:rFonts w:ascii="Times New Roman" w:hAnsi="Times New Roman" w:cs="Times New Roman"/>
          <w:sz w:val="24"/>
        </w:rPr>
        <w:t xml:space="preserve">bertujuan untuk </w:t>
      </w:r>
      <w:r w:rsidR="0092469F">
        <w:rPr>
          <w:rFonts w:ascii="Times New Roman" w:hAnsi="Times New Roman" w:cs="Times New Roman"/>
          <w:sz w:val="24"/>
        </w:rPr>
        <w:t>memberi info terbaru kepada masyarakat mengenai penyeberas pandemik</w:t>
      </w:r>
      <w:r w:rsidRPr="008E74D5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8E74D5">
        <w:rPr>
          <w:rFonts w:ascii="Times New Roman" w:hAnsi="Times New Roman" w:cs="Times New Roman"/>
          <w:sz w:val="24"/>
        </w:rPr>
        <w:t>Dokumen</w:t>
      </w:r>
      <w:r w:rsidR="0092469F">
        <w:rPr>
          <w:rFonts w:ascii="Times New Roman" w:hAnsi="Times New Roman" w:cs="Times New Roman"/>
          <w:sz w:val="24"/>
        </w:rPr>
        <w:t xml:space="preserve"> ini digunakan oleh pengembang p</w:t>
      </w:r>
      <w:r w:rsidRPr="008E74D5">
        <w:rPr>
          <w:rFonts w:ascii="Times New Roman" w:hAnsi="Times New Roman" w:cs="Times New Roman"/>
          <w:sz w:val="24"/>
        </w:rPr>
        <w:t>erangkat lunak sebagai acuan teknis untuk pengembangan perangkat lunak.</w:t>
      </w:r>
      <w:proofErr w:type="gramEnd"/>
      <w:r w:rsidRPr="008E74D5">
        <w:rPr>
          <w:rFonts w:ascii="Times New Roman" w:hAnsi="Times New Roman" w:cs="Times New Roman"/>
          <w:sz w:val="24"/>
        </w:rPr>
        <w:t xml:space="preserve"> Dengan adanya dokumen SKPL ini diharapkan pengembang perangkat </w:t>
      </w:r>
      <w:r w:rsidR="0092469F">
        <w:rPr>
          <w:rFonts w:ascii="Times New Roman" w:hAnsi="Times New Roman" w:cs="Times New Roman"/>
          <w:sz w:val="24"/>
        </w:rPr>
        <w:t xml:space="preserve">lunak </w:t>
      </w:r>
      <w:proofErr w:type="gramStart"/>
      <w:r w:rsidR="0092469F">
        <w:rPr>
          <w:rFonts w:ascii="Times New Roman" w:hAnsi="Times New Roman" w:cs="Times New Roman"/>
          <w:sz w:val="24"/>
        </w:rPr>
        <w:t>akan</w:t>
      </w:r>
      <w:proofErr w:type="gramEnd"/>
      <w:r w:rsidR="0092469F">
        <w:rPr>
          <w:rFonts w:ascii="Times New Roman" w:hAnsi="Times New Roman" w:cs="Times New Roman"/>
          <w:sz w:val="24"/>
        </w:rPr>
        <w:t xml:space="preserve"> lebih terarah dan fok</w:t>
      </w:r>
      <w:r w:rsidRPr="008E74D5">
        <w:rPr>
          <w:rFonts w:ascii="Times New Roman" w:hAnsi="Times New Roman" w:cs="Times New Roman"/>
          <w:sz w:val="24"/>
        </w:rPr>
        <w:t>us.</w:t>
      </w:r>
    </w:p>
    <w:p w:rsidR="00D8057D" w:rsidRPr="00B02EEF" w:rsidRDefault="00D8057D" w:rsidP="00D8057D"/>
    <w:p w:rsidR="00D8057D" w:rsidRDefault="00D8057D" w:rsidP="00D8057D">
      <w:pPr>
        <w:pStyle w:val="Heading2"/>
        <w:numPr>
          <w:ilvl w:val="1"/>
          <w:numId w:val="3"/>
        </w:numPr>
      </w:pPr>
      <w:bookmarkStart w:id="5" w:name="_Toc429117241"/>
      <w:bookmarkStart w:id="6" w:name="_Toc43330777"/>
      <w:r>
        <w:t>Lingkup Masalah</w:t>
      </w:r>
      <w:bookmarkEnd w:id="5"/>
      <w:bookmarkEnd w:id="6"/>
    </w:p>
    <w:p w:rsidR="00D8057D" w:rsidRDefault="00D8057D" w:rsidP="00D8057D"/>
    <w:p w:rsidR="00D8057D" w:rsidRDefault="00D8057D" w:rsidP="00D8057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Permasalahan utama dalam </w:t>
      </w:r>
      <w:r w:rsidR="0092469F">
        <w:rPr>
          <w:rFonts w:ascii="Times New Roman" w:hAnsi="Times New Roman" w:cs="Times New Roman"/>
          <w:sz w:val="24"/>
          <w:szCs w:val="24"/>
        </w:rPr>
        <w:t>masa pandemic ini</w:t>
      </w:r>
      <w:r>
        <w:rPr>
          <w:rFonts w:ascii="Times New Roman" w:hAnsi="Times New Roman" w:cs="Times New Roman"/>
          <w:sz w:val="24"/>
          <w:szCs w:val="24"/>
        </w:rPr>
        <w:t xml:space="preserve"> adalah kurangnya </w:t>
      </w:r>
      <w:r w:rsidR="0092469F">
        <w:rPr>
          <w:rFonts w:ascii="Times New Roman" w:hAnsi="Times New Roman" w:cs="Times New Roman"/>
          <w:sz w:val="24"/>
          <w:szCs w:val="24"/>
        </w:rPr>
        <w:t>keterbkaan data penyebaran pandemik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Salah satunya </w:t>
      </w:r>
      <w:r w:rsidR="0092469F">
        <w:rPr>
          <w:rFonts w:ascii="Times New Roman" w:hAnsi="Times New Roman" w:cs="Times New Roman"/>
          <w:sz w:val="24"/>
          <w:szCs w:val="24"/>
        </w:rPr>
        <w:t>data yang dilebihkan dan dikurangkan agar masyarakat lebih waspada kurang efektif dan justru menghambat perekonomian masyarakat.</w:t>
      </w:r>
      <w:proofErr w:type="gramEnd"/>
      <w:r w:rsidR="0092469F">
        <w:rPr>
          <w:rFonts w:ascii="Times New Roman" w:hAnsi="Times New Roman" w:cs="Times New Roman"/>
          <w:sz w:val="24"/>
          <w:szCs w:val="24"/>
        </w:rPr>
        <w:t xml:space="preserve"> Dengan aplikasi ini diharapkan data dapat dijadikan acuan dan disesuaikan kegiatannya berdasarkan data tersebut</w:t>
      </w:r>
      <w:proofErr w:type="gramStart"/>
      <w:r w:rsidR="009246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057D" w:rsidRPr="00B02EEF" w:rsidRDefault="00D8057D" w:rsidP="00D8057D"/>
    <w:p w:rsidR="00D8057D" w:rsidRDefault="00D8057D" w:rsidP="00D8057D">
      <w:pPr>
        <w:pStyle w:val="Heading2"/>
        <w:numPr>
          <w:ilvl w:val="1"/>
          <w:numId w:val="3"/>
        </w:numPr>
      </w:pPr>
      <w:bookmarkStart w:id="7" w:name="_Toc429117242"/>
      <w:bookmarkStart w:id="8" w:name="_Toc43330778"/>
      <w:r>
        <w:t>Definisi, Akronim dan Singkatan</w:t>
      </w:r>
      <w:bookmarkEnd w:id="7"/>
      <w:bookmarkEnd w:id="8"/>
    </w:p>
    <w:p w:rsidR="00D8057D" w:rsidRDefault="00D8057D" w:rsidP="00D8057D"/>
    <w:p w:rsidR="00D8057D" w:rsidRPr="00F53483" w:rsidRDefault="00D8057D" w:rsidP="00D8057D">
      <w:pPr>
        <w:spacing w:line="360" w:lineRule="auto"/>
        <w:ind w:left="720"/>
      </w:pPr>
      <w:r>
        <w:t>Tabel 1 Definisi, Akronim, Singkatan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4768"/>
      </w:tblGrid>
      <w:tr w:rsidR="00D8057D" w:rsidTr="0018328D">
        <w:tc>
          <w:tcPr>
            <w:tcW w:w="835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693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Definisi/Istilah/</w:t>
            </w:r>
            <w:r w:rsidRPr="00F53483">
              <w:rPr>
                <w:rFonts w:ascii="Times New Roman" w:hAnsi="Times New Roman" w:cs="Times New Roman"/>
                <w:b/>
                <w:bCs/>
              </w:rPr>
              <w:t>Singkatan</w:t>
            </w:r>
          </w:p>
        </w:tc>
        <w:tc>
          <w:tcPr>
            <w:tcW w:w="4768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F53483">
              <w:rPr>
                <w:rFonts w:ascii="Times New Roman" w:hAnsi="Times New Roman" w:cs="Times New Roman"/>
                <w:b/>
                <w:bCs/>
              </w:rPr>
              <w:t>De</w:t>
            </w:r>
            <w:r>
              <w:rPr>
                <w:rFonts w:ascii="Times New Roman" w:hAnsi="Times New Roman" w:cs="Times New Roman"/>
                <w:b/>
                <w:bCs/>
              </w:rPr>
              <w:t>skripsi</w:t>
            </w:r>
          </w:p>
        </w:tc>
      </w:tr>
      <w:tr w:rsidR="00D8057D" w:rsidTr="0018328D">
        <w:tc>
          <w:tcPr>
            <w:tcW w:w="835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JA-01</w:t>
            </w:r>
          </w:p>
        </w:tc>
        <w:tc>
          <w:tcPr>
            <w:tcW w:w="2693" w:type="dxa"/>
          </w:tcPr>
          <w:p w:rsidR="00D8057D" w:rsidRPr="00F53483" w:rsidRDefault="0092469F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4768" w:type="dxa"/>
          </w:tcPr>
          <w:p w:rsidR="00D8057D" w:rsidRPr="00F53483" w:rsidRDefault="0092469F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Covid</w:t>
            </w:r>
          </w:p>
        </w:tc>
      </w:tr>
      <w:tr w:rsidR="00D8057D" w:rsidTr="0018328D">
        <w:tc>
          <w:tcPr>
            <w:tcW w:w="835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JA-02</w:t>
            </w:r>
          </w:p>
        </w:tc>
        <w:tc>
          <w:tcPr>
            <w:tcW w:w="2693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DFD</w:t>
            </w:r>
          </w:p>
        </w:tc>
        <w:tc>
          <w:tcPr>
            <w:tcW w:w="4768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Flow Diagram</w:t>
            </w:r>
          </w:p>
        </w:tc>
      </w:tr>
      <w:tr w:rsidR="00D8057D" w:rsidTr="0018328D">
        <w:tc>
          <w:tcPr>
            <w:tcW w:w="835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JA-04</w:t>
            </w:r>
          </w:p>
        </w:tc>
        <w:tc>
          <w:tcPr>
            <w:tcW w:w="2693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UCD</w:t>
            </w:r>
          </w:p>
        </w:tc>
        <w:tc>
          <w:tcPr>
            <w:tcW w:w="4768" w:type="dxa"/>
          </w:tcPr>
          <w:p w:rsidR="00D8057D" w:rsidRPr="00F53483" w:rsidRDefault="00D8057D" w:rsidP="001832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</w:t>
            </w:r>
          </w:p>
        </w:tc>
      </w:tr>
    </w:tbl>
    <w:p w:rsidR="00D8057D" w:rsidRDefault="00D8057D" w:rsidP="00D8057D"/>
    <w:p w:rsidR="000F78FB" w:rsidRDefault="000F78FB" w:rsidP="00D8057D"/>
    <w:p w:rsidR="000F78FB" w:rsidRDefault="000F78FB" w:rsidP="00D8057D"/>
    <w:p w:rsidR="0092469F" w:rsidRPr="00B02EEF" w:rsidRDefault="0092469F" w:rsidP="00D8057D"/>
    <w:p w:rsidR="00D8057D" w:rsidRDefault="00D8057D" w:rsidP="0092469F">
      <w:pPr>
        <w:pStyle w:val="Heading2"/>
        <w:numPr>
          <w:ilvl w:val="1"/>
          <w:numId w:val="3"/>
        </w:numPr>
      </w:pPr>
      <w:bookmarkStart w:id="9" w:name="_Toc429117243"/>
      <w:bookmarkStart w:id="10" w:name="_Toc43330779"/>
      <w:r>
        <w:lastRenderedPageBreak/>
        <w:t>Referensi</w:t>
      </w:r>
      <w:bookmarkEnd w:id="9"/>
      <w:bookmarkEnd w:id="10"/>
    </w:p>
    <w:p w:rsidR="00D8057D" w:rsidRPr="008E74D5" w:rsidRDefault="00D8057D" w:rsidP="00D8057D"/>
    <w:p w:rsidR="00D8057D" w:rsidRPr="008E74D5" w:rsidRDefault="00D8057D" w:rsidP="00D8057D">
      <w:pPr>
        <w:jc w:val="both"/>
        <w:rPr>
          <w:i/>
          <w:sz w:val="24"/>
        </w:rPr>
      </w:pPr>
      <w:r w:rsidRPr="008E74D5">
        <w:rPr>
          <w:sz w:val="24"/>
        </w:rPr>
        <w:t xml:space="preserve">Alit j, Andi G, Andi F. Spesifikasi Kebutuhan Perangkat </w:t>
      </w:r>
      <w:proofErr w:type="gramStart"/>
      <w:r w:rsidRPr="008E74D5">
        <w:rPr>
          <w:sz w:val="24"/>
        </w:rPr>
        <w:t>Lunak :</w:t>
      </w:r>
      <w:proofErr w:type="gramEnd"/>
      <w:r w:rsidRPr="008E74D5">
        <w:rPr>
          <w:sz w:val="24"/>
        </w:rPr>
        <w:t xml:space="preserve"> Aplikasi Life Assistant. </w:t>
      </w:r>
      <w:r w:rsidRPr="008E74D5">
        <w:rPr>
          <w:i/>
          <w:sz w:val="24"/>
        </w:rPr>
        <w:t>researchgate.net</w:t>
      </w:r>
    </w:p>
    <w:p w:rsidR="00D8057D" w:rsidRPr="008E74D5" w:rsidRDefault="00D8057D" w:rsidP="00D8057D">
      <w:pPr>
        <w:jc w:val="both"/>
        <w:rPr>
          <w:i/>
          <w:sz w:val="24"/>
        </w:rPr>
      </w:pPr>
      <w:proofErr w:type="gramStart"/>
      <w:r w:rsidRPr="008E74D5">
        <w:rPr>
          <w:sz w:val="24"/>
        </w:rPr>
        <w:t>ITB.</w:t>
      </w:r>
      <w:proofErr w:type="gramEnd"/>
      <w:r w:rsidRPr="008E74D5">
        <w:rPr>
          <w:sz w:val="24"/>
        </w:rPr>
        <w:t xml:space="preserve"> Sistem Kebutuhan Perangkat </w:t>
      </w:r>
      <w:proofErr w:type="gramStart"/>
      <w:r w:rsidRPr="008E74D5">
        <w:rPr>
          <w:sz w:val="24"/>
        </w:rPr>
        <w:t>Lunak :</w:t>
      </w:r>
      <w:proofErr w:type="gramEnd"/>
      <w:r w:rsidRPr="008E74D5">
        <w:rPr>
          <w:sz w:val="24"/>
        </w:rPr>
        <w:t xml:space="preserve"> Template. </w:t>
      </w:r>
      <w:r w:rsidRPr="008E74D5">
        <w:rPr>
          <w:i/>
          <w:sz w:val="24"/>
        </w:rPr>
        <w:t>lms.uinsgd.ac.id</w:t>
      </w:r>
    </w:p>
    <w:p w:rsidR="00D8057D" w:rsidRPr="008E74D5" w:rsidRDefault="00D8057D" w:rsidP="00D8057D">
      <w:pPr>
        <w:jc w:val="both"/>
        <w:rPr>
          <w:sz w:val="24"/>
        </w:rPr>
      </w:pPr>
      <w:r w:rsidRPr="008E74D5">
        <w:rPr>
          <w:sz w:val="24"/>
        </w:rPr>
        <w:t xml:space="preserve">Hishna D, Fauzan H. Sistem Kebutuhan Perangkat </w:t>
      </w:r>
      <w:proofErr w:type="gramStart"/>
      <w:r w:rsidRPr="008E74D5">
        <w:rPr>
          <w:sz w:val="24"/>
        </w:rPr>
        <w:t>Lunak :</w:t>
      </w:r>
      <w:proofErr w:type="gramEnd"/>
      <w:r w:rsidRPr="008E74D5">
        <w:rPr>
          <w:sz w:val="24"/>
        </w:rPr>
        <w:t xml:space="preserve"> Fingerprint – Absensi Sidik Jari. </w:t>
      </w:r>
      <w:r w:rsidRPr="008E74D5">
        <w:rPr>
          <w:i/>
          <w:sz w:val="24"/>
        </w:rPr>
        <w:t>web.whatsapp.com</w:t>
      </w:r>
    </w:p>
    <w:p w:rsidR="00D8057D" w:rsidRPr="008E74D5" w:rsidRDefault="00D8057D" w:rsidP="00D8057D">
      <w:pPr>
        <w:jc w:val="both"/>
        <w:rPr>
          <w:sz w:val="24"/>
        </w:rPr>
      </w:pPr>
    </w:p>
    <w:p w:rsidR="00D8057D" w:rsidRDefault="00D8057D" w:rsidP="00D8057D">
      <w:pPr>
        <w:pStyle w:val="Heading2"/>
        <w:numPr>
          <w:ilvl w:val="1"/>
          <w:numId w:val="3"/>
        </w:numPr>
      </w:pPr>
      <w:bookmarkStart w:id="11" w:name="_Toc429117244"/>
      <w:bookmarkStart w:id="12" w:name="_Toc43330780"/>
      <w:r>
        <w:t>Deskripsi umum (Overview)</w:t>
      </w:r>
      <w:bookmarkEnd w:id="11"/>
      <w:bookmarkEnd w:id="12"/>
    </w:p>
    <w:p w:rsidR="00D8057D" w:rsidRPr="008E74D5" w:rsidRDefault="00D8057D" w:rsidP="00D8057D"/>
    <w:p w:rsidR="00D8057D" w:rsidRDefault="00D8057D" w:rsidP="00D8057D">
      <w:pPr>
        <w:pStyle w:val="ListParagraph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Dokumen </w:t>
      </w:r>
      <w:r w:rsidRPr="00390C0F">
        <w:rPr>
          <w:rFonts w:ascii="Times New Roman" w:hAnsi="Times New Roman" w:cs="Times New Roman"/>
          <w:sz w:val="24"/>
          <w:szCs w:val="24"/>
          <w:lang w:val="en"/>
        </w:rPr>
        <w:t xml:space="preserve"> ini</w:t>
      </w:r>
      <w:proofErr w:type="gramEnd"/>
      <w:r w:rsidRPr="00390C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terdiri dari tiga bab, yaitu; 1 Pendahuluan, 2 Deskripsi Umum Perangkat Lu</w:t>
      </w:r>
      <w:r w:rsidR="00907461">
        <w:rPr>
          <w:rFonts w:ascii="Times New Roman" w:hAnsi="Times New Roman" w:cs="Times New Roman"/>
          <w:sz w:val="24"/>
          <w:szCs w:val="24"/>
          <w:lang w:val="en"/>
        </w:rPr>
        <w:t xml:space="preserve">nak, 3 Deskripsi Kebutuhan. </w:t>
      </w:r>
      <w:proofErr w:type="gramStart"/>
      <w:r w:rsidR="00907461"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gramEnd"/>
      <w:r w:rsidR="00907461">
        <w:rPr>
          <w:rFonts w:ascii="Times New Roman" w:hAnsi="Times New Roman" w:cs="Times New Roman"/>
          <w:sz w:val="24"/>
          <w:szCs w:val="24"/>
          <w:lang w:val="en"/>
        </w:rPr>
        <w:t xml:space="preserve"> 4 Requirements.</w:t>
      </w:r>
    </w:p>
    <w:p w:rsidR="00D8057D" w:rsidRDefault="00D8057D" w:rsidP="00D8057D">
      <w:pPr>
        <w:pStyle w:val="ListParagraph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B</w:t>
      </w:r>
      <w:r w:rsidRPr="00390C0F">
        <w:rPr>
          <w:rFonts w:ascii="Times New Roman" w:hAnsi="Times New Roman" w:cs="Times New Roman"/>
          <w:sz w:val="24"/>
          <w:szCs w:val="24"/>
          <w:lang w:val="en"/>
        </w:rPr>
        <w:t>ab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1 terdiri dari enam sub-bab yaitu;</w:t>
      </w:r>
      <w:r w:rsidRPr="00390C0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Tujuan, L</w:t>
      </w:r>
      <w:r w:rsidRPr="00390C0F">
        <w:rPr>
          <w:rFonts w:ascii="Times New Roman" w:hAnsi="Times New Roman" w:cs="Times New Roman"/>
          <w:sz w:val="24"/>
          <w:szCs w:val="24"/>
          <w:lang w:val="en"/>
        </w:rPr>
        <w:t xml:space="preserve">ingkup </w:t>
      </w:r>
      <w:r>
        <w:rPr>
          <w:rFonts w:ascii="Times New Roman" w:hAnsi="Times New Roman" w:cs="Times New Roman"/>
          <w:sz w:val="24"/>
          <w:szCs w:val="24"/>
          <w:lang w:val="en"/>
        </w:rPr>
        <w:t>M</w:t>
      </w:r>
      <w:r w:rsidRPr="00390C0F">
        <w:rPr>
          <w:rFonts w:ascii="Times New Roman" w:hAnsi="Times New Roman" w:cs="Times New Roman"/>
          <w:sz w:val="24"/>
          <w:szCs w:val="24"/>
          <w:lang w:val="en"/>
        </w:rPr>
        <w:t xml:space="preserve">asalah, </w:t>
      </w:r>
      <w:r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390C0F">
        <w:rPr>
          <w:rFonts w:ascii="Times New Roman" w:hAnsi="Times New Roman" w:cs="Times New Roman"/>
          <w:sz w:val="24"/>
          <w:szCs w:val="24"/>
          <w:lang w:val="en"/>
        </w:rPr>
        <w:t xml:space="preserve">aftar </w:t>
      </w:r>
      <w:r>
        <w:rPr>
          <w:rFonts w:ascii="Times New Roman" w:hAnsi="Times New Roman" w:cs="Times New Roman"/>
          <w:sz w:val="24"/>
          <w:szCs w:val="24"/>
          <w:lang w:val="en"/>
        </w:rPr>
        <w:t>Istilah Singkatan, Referensi, dan Deskripsi Umum (Overview).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Sub-bab Lingkup masalah menggambarkan sejauh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perrancangan dan pengembangan yang akan dilakukan dalam dokumen ini.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Sub-bab Definisi Istilah Singkatan berisi singkatan dan deskripsinya dalam dokumen ini.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Sub-bab Referensi berisi sumber yang digunakan dalam pembuatan perangkat lunak dan dokumen ini.</w:t>
      </w:r>
      <w:proofErr w:type="gramEnd"/>
    </w:p>
    <w:p w:rsidR="00D8057D" w:rsidRDefault="00D8057D" w:rsidP="00D8057D">
      <w:pPr>
        <w:pStyle w:val="ListParagraph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90C0F">
        <w:rPr>
          <w:rFonts w:ascii="Times New Roman" w:hAnsi="Times New Roman" w:cs="Times New Roman"/>
          <w:sz w:val="24"/>
          <w:szCs w:val="24"/>
          <w:lang w:val="en"/>
        </w:rPr>
        <w:t xml:space="preserve">Bab </w:t>
      </w:r>
      <w:r w:rsidR="00907461">
        <w:rPr>
          <w:rFonts w:ascii="Times New Roman" w:hAnsi="Times New Roman" w:cs="Times New Roman"/>
          <w:sz w:val="24"/>
          <w:szCs w:val="24"/>
          <w:lang w:val="en"/>
        </w:rPr>
        <w:t xml:space="preserve">2 terdiri dari enam sub-bab </w:t>
      </w:r>
      <w:proofErr w:type="gramStart"/>
      <w:r w:rsidR="00907461">
        <w:rPr>
          <w:rFonts w:ascii="Times New Roman" w:hAnsi="Times New Roman" w:cs="Times New Roman"/>
          <w:sz w:val="24"/>
          <w:szCs w:val="24"/>
          <w:lang w:val="en"/>
        </w:rPr>
        <w:t>yaitu :</w:t>
      </w:r>
      <w:proofErr w:type="gramEnd"/>
      <w:r w:rsidR="00907461">
        <w:rPr>
          <w:rFonts w:ascii="Times New Roman" w:hAnsi="Times New Roman" w:cs="Times New Roman"/>
          <w:sz w:val="24"/>
          <w:szCs w:val="24"/>
          <w:lang w:val="en"/>
        </w:rPr>
        <w:t xml:space="preserve"> Perspektif Produk, Fungsi Produk, Karakteristik Pengguna, Lingkungan Operasi, Batasan-Batasan, dan Asumsi Ketergantu</w:t>
      </w:r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ngan.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>Sub-bab Perspektif Produk menggambarkan fitur-fitur yang disediakan oleh aplikasi.</w:t>
      </w:r>
      <w:proofErr w:type="gramEnd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>Sub-bab Fungsi Produk menggambarkan fasilitas yang disediakan sistem untuk pengguna.</w:t>
      </w:r>
      <w:proofErr w:type="gramEnd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>Sub-bab Karakteristik Pengguna menggambarkan siapa saja yang dapat mengakses aplikasi tersebut.</w:t>
      </w:r>
      <w:proofErr w:type="gramEnd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>Sub-bab Lingkungan Operasi mendeskripsikan sistem requirement yang dibutuhkan oleh User.</w:t>
      </w:r>
      <w:proofErr w:type="gramEnd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>Sub-bab Batasan-Batasan menggambarkan batasan sistem.</w:t>
      </w:r>
      <w:proofErr w:type="gramEnd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>Dan terakhir sub-bab Asumsi Ketergantungan menggambarkan aturan-aturan sistem.</w:t>
      </w:r>
      <w:proofErr w:type="gramEnd"/>
    </w:p>
    <w:p w:rsidR="00DD6746" w:rsidRDefault="00DD6746" w:rsidP="00D8057D">
      <w:pPr>
        <w:pStyle w:val="ListParagraph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D8057D" w:rsidRDefault="00907461" w:rsidP="00D8057D">
      <w:pPr>
        <w:pStyle w:val="ListParagraph"/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Bab 3 terdiri dari  dua sub-bab yaitu : Kebutuhan Antarmuka Eksternal yang memiliki 9 sub-sub-bab (Antarmuka Pemakai, Antarmuka Perangkat Keras, Antarmuka Perangkat Lunak, Antarmuka Komunikasi, DFD Level 1, Entitas Data, P-Spec, dan Topologi) dan Deskripsi Proses yang memiliki 3 sub-sub-bab (Definisi Aktor, Definisi Use-Case dan Definisi DFD Level 1.</w:t>
      </w:r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Pada Sub-bab Antarmuka Eksternal berisi berbagai </w:t>
      </w:r>
      <w:r w:rsidR="00DD6746">
        <w:rPr>
          <w:rFonts w:ascii="Times New Roman" w:hAnsi="Times New Roman" w:cs="Times New Roman"/>
          <w:sz w:val="24"/>
          <w:szCs w:val="24"/>
          <w:lang w:val="en"/>
        </w:rPr>
        <w:lastRenderedPageBreak/>
        <w:t>rancangan antarmuka pada sistem.</w:t>
      </w:r>
      <w:proofErr w:type="gramEnd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Pada sub-Bab Deskripsi Proses menjelaskan sistem dengan diagram dan menerjemahkan diagram tersebut dengan deskripsi dan tabel.</w:t>
      </w:r>
    </w:p>
    <w:p w:rsidR="00C97AE0" w:rsidRDefault="00907461" w:rsidP="003A2D21">
      <w:pPr>
        <w:pStyle w:val="ListParagraph"/>
        <w:spacing w:line="360" w:lineRule="auto"/>
        <w:ind w:left="540" w:firstLine="720"/>
        <w:jc w:val="both"/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Bab 4 terdiri dari 1 sub-bab yaitu Kebutuhan Non-Fungsional dan Kebutuhan Fungsional yang disatukan dalam satu data bernama Requirements.</w:t>
      </w:r>
      <w:proofErr w:type="gramEnd"/>
      <w:r w:rsidR="00DD674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DD6746">
        <w:rPr>
          <w:rFonts w:ascii="Times New Roman" w:hAnsi="Times New Roman" w:cs="Times New Roman"/>
          <w:sz w:val="24"/>
          <w:szCs w:val="24"/>
          <w:lang w:val="en"/>
        </w:rPr>
        <w:t>Requirements yang dibuat dalam aplikasi Power Designer, dimana sistem yang berada didalam tabel merupakan kebutuhan fungsional sedangkan yang diluar tabel merupakan kebutuhan non-fungsional.</w:t>
      </w:r>
      <w:proofErr w:type="gramEnd"/>
    </w:p>
    <w:p w:rsidR="00C97AE0" w:rsidRDefault="00C97AE0" w:rsidP="00C97AE0">
      <w:pPr>
        <w:pStyle w:val="BodyText"/>
        <w:spacing w:before="0" w:after="0"/>
      </w:pPr>
    </w:p>
    <w:p w:rsidR="00C97AE0" w:rsidRDefault="00C97AE0" w:rsidP="0018328D">
      <w:pPr>
        <w:pStyle w:val="Heading1"/>
      </w:pPr>
      <w:bookmarkStart w:id="13" w:name="_Toc429117245"/>
      <w:bookmarkStart w:id="14" w:name="_Toc43330781"/>
      <w:r>
        <w:t>Deskripsi Keseluruhan</w:t>
      </w:r>
      <w:bookmarkEnd w:id="13"/>
      <w:bookmarkEnd w:id="14"/>
    </w:p>
    <w:p w:rsidR="00C97AE0" w:rsidRDefault="00C97AE0" w:rsidP="00C97AE0">
      <w:pPr>
        <w:pStyle w:val="Heading2"/>
        <w:numPr>
          <w:ilvl w:val="0"/>
          <w:numId w:val="0"/>
        </w:numPr>
        <w:ind w:left="576"/>
      </w:pPr>
      <w:bookmarkStart w:id="15" w:name="_Toc429117246"/>
      <w:bookmarkStart w:id="16" w:name="_Toc43330782"/>
      <w:r>
        <w:t>2. 1</w:t>
      </w:r>
      <w:r>
        <w:tab/>
        <w:t>Perspektif produk</w:t>
      </w:r>
      <w:bookmarkEnd w:id="15"/>
      <w:bookmarkEnd w:id="16"/>
    </w:p>
    <w:p w:rsidR="00C97AE0" w:rsidRDefault="00C97AE0" w:rsidP="00C97AE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Aplikasi </w:t>
      </w:r>
      <w:r w:rsidR="00BF551A">
        <w:rPr>
          <w:rFonts w:ascii="Times New Roman" w:hAnsi="Times New Roman"/>
          <w:sz w:val="24"/>
        </w:rPr>
        <w:t>ini bertujuan untuk memberikat data yang akurat kepada masyarakat mengenai penyebaran pandemic covid-19</w:t>
      </w:r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BF551A">
        <w:rPr>
          <w:rFonts w:ascii="Times New Roman" w:hAnsi="Times New Roman"/>
          <w:sz w:val="24"/>
        </w:rPr>
        <w:t>Fitur utama aplikasi adalah fitur dimana kita dapat melihat data secara global dan detail ke setiap provinsinya</w:t>
      </w:r>
      <w:r>
        <w:rPr>
          <w:rFonts w:ascii="Times New Roman" w:hAnsi="Times New Roman"/>
          <w:sz w:val="24"/>
        </w:rPr>
        <w:t>.</w:t>
      </w:r>
      <w:r w:rsidR="00BF551A">
        <w:rPr>
          <w:rFonts w:ascii="Times New Roman" w:hAnsi="Times New Roman"/>
          <w:sz w:val="24"/>
        </w:rPr>
        <w:t xml:space="preserve"> Inovasi aplikasi pun terletak pada data dimana data </w:t>
      </w:r>
      <w:proofErr w:type="gramStart"/>
      <w:r w:rsidR="00BF551A">
        <w:rPr>
          <w:rFonts w:ascii="Times New Roman" w:hAnsi="Times New Roman"/>
          <w:sz w:val="24"/>
        </w:rPr>
        <w:t>akan</w:t>
      </w:r>
      <w:proofErr w:type="gramEnd"/>
      <w:r w:rsidR="00BF551A">
        <w:rPr>
          <w:rFonts w:ascii="Times New Roman" w:hAnsi="Times New Roman"/>
          <w:sz w:val="24"/>
        </w:rPr>
        <w:t xml:space="preserve"> di update server setiap 12 jam sekali</w:t>
      </w:r>
      <w:r>
        <w:rPr>
          <w:rFonts w:ascii="Times New Roman" w:hAnsi="Times New Roman"/>
          <w:sz w:val="24"/>
        </w:rPr>
        <w:t xml:space="preserve">. </w:t>
      </w:r>
      <w:proofErr w:type="gramStart"/>
      <w:r>
        <w:rPr>
          <w:rFonts w:ascii="Times New Roman" w:hAnsi="Times New Roman"/>
          <w:sz w:val="24"/>
        </w:rPr>
        <w:t xml:space="preserve">Tentu saja aplikasi ini sangat layak dipatenkan, mengingat pada masa pandemic </w:t>
      </w:r>
      <w:r w:rsidR="00BF551A">
        <w:rPr>
          <w:rFonts w:ascii="Times New Roman" w:hAnsi="Times New Roman"/>
          <w:sz w:val="24"/>
        </w:rPr>
        <w:t>seperti ini banyak masyarakat yang terhenti lahan kerjanya sehingga mehentikan ekonomi</w:t>
      </w:r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Maka dari itu </w:t>
      </w:r>
      <w:r w:rsidR="00BF551A">
        <w:rPr>
          <w:rFonts w:ascii="Times New Roman" w:hAnsi="Times New Roman"/>
          <w:sz w:val="24"/>
        </w:rPr>
        <w:t>Data Covid</w:t>
      </w:r>
      <w:r>
        <w:rPr>
          <w:rFonts w:ascii="Times New Roman" w:hAnsi="Times New Roman"/>
          <w:sz w:val="24"/>
        </w:rPr>
        <w:t xml:space="preserve"> hadir unt</w:t>
      </w:r>
      <w:r w:rsidR="00BF551A"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z w:val="24"/>
        </w:rPr>
        <w:t>k mengatasi masalah-masalah tersebut.</w:t>
      </w:r>
      <w:proofErr w:type="gramEnd"/>
    </w:p>
    <w:p w:rsidR="00C97AE0" w:rsidRPr="007027B7" w:rsidRDefault="00C97AE0" w:rsidP="00C97AE0"/>
    <w:p w:rsidR="00C97AE0" w:rsidRDefault="00C97AE0" w:rsidP="00C97AE0">
      <w:pPr>
        <w:pStyle w:val="Heading2"/>
        <w:numPr>
          <w:ilvl w:val="0"/>
          <w:numId w:val="0"/>
        </w:numPr>
        <w:ind w:left="576"/>
      </w:pPr>
      <w:bookmarkStart w:id="17" w:name="_Toc429117247"/>
      <w:bookmarkStart w:id="18" w:name="_Toc43330783"/>
      <w:r>
        <w:t>2. 2</w:t>
      </w:r>
      <w:r>
        <w:tab/>
        <w:t>Fungsi Produk</w:t>
      </w:r>
      <w:bookmarkEnd w:id="17"/>
      <w:bookmarkEnd w:id="18"/>
    </w:p>
    <w:p w:rsidR="00C97AE0" w:rsidRDefault="00C97AE0" w:rsidP="00C97AE0"/>
    <w:p w:rsidR="00C97AE0" w:rsidRDefault="00C97AE0" w:rsidP="00C97AE0">
      <w:pPr>
        <w:pStyle w:val="ListParagraph"/>
        <w:spacing w:line="256" w:lineRule="auto"/>
        <w:ind w:left="1440"/>
      </w:pPr>
    </w:p>
    <w:p w:rsidR="00C97AE0" w:rsidRDefault="00C97AE0" w:rsidP="00C97AE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Fungsionalitas yang dimiliki system antara </w:t>
      </w:r>
      <w:proofErr w:type="gramStart"/>
      <w:r>
        <w:rPr>
          <w:rFonts w:ascii="Times New Roman" w:hAnsi="Times New Roman"/>
          <w:sz w:val="24"/>
          <w:szCs w:val="24"/>
        </w:rPr>
        <w:t>lain :</w:t>
      </w:r>
      <w:proofErr w:type="gramEnd"/>
    </w:p>
    <w:p w:rsidR="00C97AE0" w:rsidRPr="00BF551A" w:rsidRDefault="00C97AE0" w:rsidP="00BF551A">
      <w:pPr>
        <w:pStyle w:val="ListParagraph"/>
        <w:numPr>
          <w:ilvl w:val="0"/>
          <w:numId w:val="9"/>
        </w:numPr>
        <w:spacing w:line="256" w:lineRule="auto"/>
        <w:ind w:left="2160"/>
      </w:pPr>
      <w:r>
        <w:rPr>
          <w:sz w:val="24"/>
          <w:szCs w:val="24"/>
        </w:rPr>
        <w:t xml:space="preserve">Sistem memberikan layanan </w:t>
      </w:r>
      <w:r w:rsidR="00BF551A">
        <w:rPr>
          <w:sz w:val="24"/>
          <w:szCs w:val="24"/>
        </w:rPr>
        <w:t>search pada user</w:t>
      </w:r>
    </w:p>
    <w:p w:rsidR="00BF551A" w:rsidRDefault="00BF551A" w:rsidP="00BF551A">
      <w:pPr>
        <w:pStyle w:val="ListParagraph"/>
        <w:spacing w:line="256" w:lineRule="auto"/>
        <w:ind w:left="2160"/>
        <w:rPr>
          <w:sz w:val="24"/>
          <w:szCs w:val="24"/>
        </w:rPr>
      </w:pPr>
    </w:p>
    <w:p w:rsidR="00BF551A" w:rsidRDefault="00BF551A" w:rsidP="00BF551A">
      <w:pPr>
        <w:pStyle w:val="ListParagraph"/>
        <w:spacing w:line="256" w:lineRule="auto"/>
        <w:ind w:left="2160"/>
        <w:rPr>
          <w:sz w:val="24"/>
          <w:szCs w:val="24"/>
        </w:rPr>
      </w:pPr>
    </w:p>
    <w:p w:rsidR="00BF551A" w:rsidRPr="00F67A9A" w:rsidRDefault="00BF551A" w:rsidP="00BF551A">
      <w:pPr>
        <w:pStyle w:val="ListParagraph"/>
        <w:spacing w:line="256" w:lineRule="auto"/>
        <w:ind w:left="2160"/>
      </w:pPr>
    </w:p>
    <w:p w:rsidR="00C97AE0" w:rsidRDefault="00C97AE0" w:rsidP="00C97AE0">
      <w:pPr>
        <w:pStyle w:val="Heading2"/>
        <w:numPr>
          <w:ilvl w:val="0"/>
          <w:numId w:val="0"/>
        </w:numPr>
        <w:ind w:left="576"/>
      </w:pPr>
      <w:bookmarkStart w:id="19" w:name="_Toc429117248"/>
      <w:bookmarkStart w:id="20" w:name="_Toc43330784"/>
      <w:r>
        <w:t>2. 3</w:t>
      </w:r>
      <w:r>
        <w:tab/>
        <w:t>Karakteristik Pengguna</w:t>
      </w:r>
      <w:bookmarkEnd w:id="19"/>
      <w:bookmarkEnd w:id="20"/>
    </w:p>
    <w:p w:rsidR="00C97AE0" w:rsidRPr="007027B7" w:rsidRDefault="00C97AE0" w:rsidP="00C97AE0"/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600"/>
        <w:gridCol w:w="3237"/>
      </w:tblGrid>
      <w:tr w:rsidR="00C97AE0" w:rsidTr="0018328D">
        <w:trPr>
          <w:trHeight w:val="557"/>
          <w:tblHeader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0" w:rsidRDefault="00C97AE0" w:rsidP="0018328D">
            <w:pPr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Kategori Pengguna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0" w:rsidRDefault="00C97AE0" w:rsidP="0018328D">
            <w:pPr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Tugas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0" w:rsidRDefault="00C97AE0" w:rsidP="0018328D">
            <w:pPr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Hak Akses ke aplikasi</w:t>
            </w:r>
          </w:p>
        </w:tc>
      </w:tr>
      <w:tr w:rsidR="00C97AE0" w:rsidTr="0018328D">
        <w:trPr>
          <w:trHeight w:val="124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0" w:rsidRDefault="00C97AE0" w:rsidP="0018328D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Server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0" w:rsidRDefault="00BF551A" w:rsidP="0018328D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Memperbaharui data penyebaran pandemic covid-19 setiap 12 jam sekali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0" w:rsidRPr="007027B7" w:rsidRDefault="00C97AE0" w:rsidP="00BF551A">
            <w:pPr>
              <w:pStyle w:val="ListParagraph"/>
              <w:ind w:left="198"/>
              <w:jc w:val="center"/>
              <w:rPr>
                <w:rFonts w:ascii="Times New Roman" w:hAnsi="Times New Roman"/>
                <w:lang w:val="en-GB" w:eastAsia="id-ID"/>
              </w:rPr>
            </w:pPr>
            <w:r w:rsidRPr="007027B7">
              <w:rPr>
                <w:rFonts w:ascii="Times New Roman" w:hAnsi="Times New Roman"/>
                <w:sz w:val="20"/>
                <w:lang w:eastAsia="id-ID"/>
              </w:rPr>
              <w:t xml:space="preserve">Mempunyai hak akses penuh terhadap </w:t>
            </w:r>
            <w:r w:rsidR="00BF551A">
              <w:rPr>
                <w:rFonts w:ascii="Times New Roman" w:hAnsi="Times New Roman"/>
                <w:sz w:val="20"/>
                <w:lang w:eastAsia="id-ID"/>
              </w:rPr>
              <w:t>aplikasi</w:t>
            </w:r>
            <w:r w:rsidRPr="007027B7">
              <w:rPr>
                <w:rFonts w:ascii="Times New Roman" w:hAnsi="Times New Roman"/>
                <w:sz w:val="20"/>
                <w:lang w:eastAsia="id-ID"/>
              </w:rPr>
              <w:t xml:space="preserve"> </w:t>
            </w:r>
          </w:p>
        </w:tc>
      </w:tr>
      <w:tr w:rsidR="00C97AE0" w:rsidTr="0018328D">
        <w:trPr>
          <w:trHeight w:val="116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E0" w:rsidRDefault="00BF551A" w:rsidP="0018328D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lastRenderedPageBreak/>
              <w:t>User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E0" w:rsidRDefault="00BF551A" w:rsidP="0018328D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Menggunakan data sebaik mungkin untuk kehidupan sehari-hari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E0" w:rsidRPr="007027B7" w:rsidRDefault="00C97AE0" w:rsidP="00BF551A">
            <w:pPr>
              <w:pStyle w:val="ListParagraph"/>
              <w:ind w:left="198"/>
              <w:jc w:val="center"/>
              <w:rPr>
                <w:rFonts w:ascii="Times New Roman" w:hAnsi="Times New Roman"/>
                <w:lang w:eastAsia="id-ID"/>
              </w:rPr>
            </w:pPr>
            <w:r w:rsidRPr="007027B7">
              <w:rPr>
                <w:rFonts w:ascii="Times New Roman" w:hAnsi="Times New Roman"/>
                <w:sz w:val="20"/>
                <w:lang w:eastAsia="id-ID"/>
              </w:rPr>
              <w:t xml:space="preserve">Mempunyai hak akses </w:t>
            </w:r>
            <w:r w:rsidR="00BF551A">
              <w:rPr>
                <w:rFonts w:ascii="Times New Roman" w:hAnsi="Times New Roman"/>
                <w:sz w:val="20"/>
                <w:lang w:eastAsia="id-ID"/>
              </w:rPr>
              <w:t>mencari data penyebaran covid-19</w:t>
            </w:r>
          </w:p>
        </w:tc>
      </w:tr>
    </w:tbl>
    <w:p w:rsidR="00C97AE0" w:rsidRPr="007027B7" w:rsidRDefault="00C97AE0" w:rsidP="00C97AE0"/>
    <w:p w:rsidR="00C97AE0" w:rsidRDefault="00C97AE0" w:rsidP="00C97AE0">
      <w:pPr>
        <w:pStyle w:val="Heading2"/>
        <w:numPr>
          <w:ilvl w:val="0"/>
          <w:numId w:val="0"/>
        </w:numPr>
        <w:ind w:left="576"/>
      </w:pPr>
      <w:bookmarkStart w:id="21" w:name="_Toc429117249"/>
      <w:bookmarkStart w:id="22" w:name="_Toc43330785"/>
      <w:r>
        <w:t>2. 4</w:t>
      </w:r>
      <w:r>
        <w:tab/>
        <w:t>Lingkungan Operasi</w:t>
      </w:r>
      <w:bookmarkEnd w:id="22"/>
    </w:p>
    <w:p w:rsidR="00C97AE0" w:rsidRDefault="00C97AE0" w:rsidP="00C97AE0"/>
    <w:p w:rsidR="00C97AE0" w:rsidRDefault="00C97AE0" w:rsidP="00C97AE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Bagian aplikasi yang kami buat dapat dioperasikan karenakan didukung oleh beberapa perangkat lunak.</w:t>
      </w:r>
      <w:proofErr w:type="gramEnd"/>
      <w:r>
        <w:rPr>
          <w:rFonts w:ascii="Times New Roman" w:hAnsi="Times New Roman"/>
          <w:sz w:val="24"/>
          <w:szCs w:val="24"/>
        </w:rPr>
        <w:t xml:space="preserve"> Dan perangkat lunak yang dibutuhkan oleh user </w:t>
      </w:r>
      <w:proofErr w:type="gramStart"/>
      <w:r>
        <w:rPr>
          <w:rFonts w:ascii="Times New Roman" w:hAnsi="Times New Roman"/>
          <w:sz w:val="24"/>
          <w:szCs w:val="24"/>
        </w:rPr>
        <w:t>adalah :</w:t>
      </w:r>
      <w:proofErr w:type="gramEnd"/>
    </w:p>
    <w:p w:rsidR="00C97AE0" w:rsidRDefault="00C97AE0" w:rsidP="00C97A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 operasi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Android (Mobile)</w:t>
      </w:r>
    </w:p>
    <w:p w:rsidR="00C97AE0" w:rsidRPr="00BF551A" w:rsidRDefault="00C97AE0" w:rsidP="00C97A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Bahasa Pemrograman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F551A">
        <w:rPr>
          <w:rFonts w:ascii="Times New Roman" w:hAnsi="Times New Roman"/>
          <w:sz w:val="24"/>
          <w:szCs w:val="24"/>
        </w:rPr>
        <w:t>Kotlin</w:t>
      </w:r>
    </w:p>
    <w:p w:rsidR="003A2D21" w:rsidRDefault="003A2D21" w:rsidP="00C97AE0"/>
    <w:p w:rsidR="003A2D21" w:rsidRDefault="003A2D21" w:rsidP="00C97AE0"/>
    <w:p w:rsidR="003A2D21" w:rsidRPr="00F67A9A" w:rsidRDefault="003A2D21" w:rsidP="00C97AE0"/>
    <w:p w:rsidR="00C97AE0" w:rsidRDefault="00C97AE0" w:rsidP="00C97AE0">
      <w:pPr>
        <w:pStyle w:val="Heading2"/>
        <w:numPr>
          <w:ilvl w:val="0"/>
          <w:numId w:val="0"/>
        </w:numPr>
        <w:ind w:left="576"/>
      </w:pPr>
      <w:bookmarkStart w:id="23" w:name="_Toc43330786"/>
      <w:r>
        <w:t>2. 5</w:t>
      </w:r>
      <w:r>
        <w:tab/>
        <w:t>Batasan-batasan</w:t>
      </w:r>
      <w:bookmarkEnd w:id="21"/>
      <w:bookmarkEnd w:id="23"/>
    </w:p>
    <w:p w:rsidR="00C97AE0" w:rsidRPr="00F67A9A" w:rsidRDefault="00C97AE0" w:rsidP="00C97AE0"/>
    <w:p w:rsidR="00C97AE0" w:rsidRDefault="00C97AE0" w:rsidP="00C97AE0"/>
    <w:p w:rsidR="00C97AE0" w:rsidRDefault="00C97AE0" w:rsidP="00C97AE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batasan masalah pada pembuatan aplikasi ini </w:t>
      </w:r>
      <w:proofErr w:type="gramStart"/>
      <w:r>
        <w:rPr>
          <w:rFonts w:ascii="Times New Roman" w:hAnsi="Times New Roman"/>
          <w:sz w:val="24"/>
          <w:szCs w:val="24"/>
        </w:rPr>
        <w:t>adalah :</w:t>
      </w:r>
      <w:proofErr w:type="gramEnd"/>
    </w:p>
    <w:p w:rsidR="00C97AE0" w:rsidRDefault="00C97AE0" w:rsidP="00C97A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Pembangunan aplikasi merupakan aplikasi berbasis android yang dioperasikan pada mobile handphone.</w:t>
      </w:r>
    </w:p>
    <w:p w:rsidR="00C97AE0" w:rsidRPr="00BF551A" w:rsidRDefault="00C97AE0" w:rsidP="00BF551A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Aplikasi harus terhubung dengan internet</w:t>
      </w:r>
    </w:p>
    <w:p w:rsidR="00BF551A" w:rsidRPr="007E4B06" w:rsidRDefault="00BF551A" w:rsidP="00BF551A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Server yang harus stand by dengan perbaharuan data</w:t>
      </w:r>
    </w:p>
    <w:p w:rsidR="00C97AE0" w:rsidRDefault="00C97AE0" w:rsidP="00C97AE0">
      <w:pPr>
        <w:pStyle w:val="Heading2"/>
        <w:numPr>
          <w:ilvl w:val="0"/>
          <w:numId w:val="0"/>
        </w:numPr>
        <w:ind w:left="576"/>
      </w:pPr>
      <w:bookmarkStart w:id="24" w:name="_Toc429117250"/>
      <w:bookmarkStart w:id="25" w:name="_Toc43330787"/>
      <w:r>
        <w:t>2. 5</w:t>
      </w:r>
      <w:r>
        <w:tab/>
        <w:t>Asumsi dan Ketergantungan</w:t>
      </w:r>
      <w:bookmarkEnd w:id="24"/>
      <w:bookmarkEnd w:id="25"/>
    </w:p>
    <w:p w:rsidR="00C97AE0" w:rsidRDefault="00C97AE0" w:rsidP="00C97AE0">
      <w:pPr>
        <w:pStyle w:val="BodyText"/>
        <w:spacing w:before="0" w:after="0"/>
      </w:pPr>
    </w:p>
    <w:p w:rsidR="00C97AE0" w:rsidRDefault="00C97AE0" w:rsidP="00C97AE0">
      <w:pPr>
        <w:pStyle w:val="ListParagraph"/>
        <w:spacing w:line="256" w:lineRule="auto"/>
        <w:ind w:left="1440"/>
      </w:pPr>
    </w:p>
    <w:p w:rsidR="00C97AE0" w:rsidRDefault="00C97AE0" w:rsidP="00C97AE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Asumsi batasan perancangan da</w:t>
      </w:r>
      <w:r w:rsidR="00BF551A">
        <w:rPr>
          <w:rFonts w:ascii="Times New Roman" w:hAnsi="Times New Roman"/>
          <w:sz w:val="24"/>
          <w:szCs w:val="24"/>
        </w:rPr>
        <w:t xml:space="preserve">n implementasi perangkat </w:t>
      </w:r>
      <w:proofErr w:type="gramStart"/>
      <w:r w:rsidR="00BF551A">
        <w:rPr>
          <w:rFonts w:ascii="Times New Roman" w:hAnsi="Times New Roman"/>
          <w:sz w:val="24"/>
          <w:szCs w:val="24"/>
        </w:rPr>
        <w:t xml:space="preserve">lunak </w:t>
      </w:r>
      <w:r>
        <w:rPr>
          <w:rFonts w:ascii="Times New Roman" w:hAnsi="Times New Roman"/>
          <w:sz w:val="24"/>
          <w:szCs w:val="24"/>
        </w:rPr>
        <w:t>:</w:t>
      </w:r>
      <w:proofErr w:type="gramEnd"/>
    </w:p>
    <w:p w:rsidR="00C97AE0" w:rsidRDefault="00C97AE0" w:rsidP="00C97AE0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Perangkat lunak berjalan dengan urutan tertentu dan tidak dapat ditukar</w:t>
      </w:r>
    </w:p>
    <w:p w:rsidR="00C97AE0" w:rsidRDefault="00C97AE0" w:rsidP="00C97AE0">
      <w:pPr>
        <w:pStyle w:val="ListParagraph"/>
        <w:numPr>
          <w:ilvl w:val="0"/>
          <w:numId w:val="8"/>
        </w:numPr>
        <w:spacing w:after="0" w:line="256" w:lineRule="auto"/>
      </w:pPr>
      <w:r w:rsidRPr="00BF551A">
        <w:rPr>
          <w:sz w:val="24"/>
          <w:szCs w:val="24"/>
        </w:rPr>
        <w:t>Perangkat lunak selalu memiliki memori yang</w:t>
      </w:r>
      <w:r w:rsidR="00BF551A">
        <w:rPr>
          <w:sz w:val="24"/>
          <w:szCs w:val="24"/>
        </w:rPr>
        <w:t xml:space="preserve"> cukup untuk menyimpan data</w:t>
      </w:r>
    </w:p>
    <w:p w:rsidR="00C97AE0" w:rsidRDefault="00C97AE0" w:rsidP="00C97AE0"/>
    <w:p w:rsidR="00C97AE0" w:rsidRPr="00C365B1" w:rsidRDefault="00C97AE0" w:rsidP="0018328D">
      <w:pPr>
        <w:pStyle w:val="Heading1"/>
      </w:pPr>
      <w:bookmarkStart w:id="26" w:name="_Toc43330788"/>
      <w:r w:rsidRPr="00C365B1">
        <w:lastRenderedPageBreak/>
        <w:t>Kebutuhan Khusus</w:t>
      </w:r>
      <w:bookmarkEnd w:id="26"/>
    </w:p>
    <w:p w:rsidR="00C97AE0" w:rsidRDefault="00C97AE0" w:rsidP="0018328D">
      <w:pPr>
        <w:pStyle w:val="Heading2"/>
      </w:pPr>
      <w:bookmarkStart w:id="27" w:name="_Toc43330789"/>
      <w:r w:rsidRPr="00C365B1">
        <w:t>Kebutuhan Antarmuka Eksternal</w:t>
      </w:r>
      <w:bookmarkEnd w:id="27"/>
    </w:p>
    <w:p w:rsidR="00C97AE0" w:rsidRPr="00047C7B" w:rsidRDefault="00C97AE0" w:rsidP="00C97AE0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4"/>
        </w:rPr>
      </w:pPr>
      <w:r w:rsidRPr="00047C7B">
        <w:rPr>
          <w:rFonts w:ascii="Times New Roman" w:hAnsi="Times New Roman" w:cs="Times New Roman"/>
          <w:i/>
          <w:sz w:val="24"/>
        </w:rPr>
        <w:t xml:space="preserve">Memori yang digunakan mampu menampung proses-proses yang </w:t>
      </w:r>
      <w:proofErr w:type="gramStart"/>
      <w:r w:rsidRPr="00047C7B">
        <w:rPr>
          <w:rFonts w:ascii="Times New Roman" w:hAnsi="Times New Roman" w:cs="Times New Roman"/>
          <w:i/>
          <w:sz w:val="24"/>
        </w:rPr>
        <w:t>terjadi  di</w:t>
      </w:r>
      <w:proofErr w:type="gramEnd"/>
      <w:r w:rsidRPr="00047C7B">
        <w:rPr>
          <w:rFonts w:ascii="Times New Roman" w:hAnsi="Times New Roman" w:cs="Times New Roman"/>
          <w:i/>
          <w:sz w:val="24"/>
        </w:rPr>
        <w:t xml:space="preserve">  dalam aplikasi</w:t>
      </w:r>
    </w:p>
    <w:p w:rsidR="00C97AE0" w:rsidRPr="00C12EF1" w:rsidRDefault="00C97AE0" w:rsidP="00C97AE0">
      <w:pPr>
        <w:spacing w:line="360" w:lineRule="auto"/>
        <w:jc w:val="both"/>
        <w:rPr>
          <w:b/>
          <w:sz w:val="24"/>
        </w:rPr>
      </w:pPr>
    </w:p>
    <w:p w:rsidR="00C97AE0" w:rsidRPr="00DB3292" w:rsidRDefault="00C97AE0" w:rsidP="0018328D">
      <w:pPr>
        <w:pStyle w:val="Heading3"/>
        <w:rPr>
          <w:rFonts w:ascii="Times New Roman" w:hAnsi="Times New Roman"/>
        </w:rPr>
      </w:pPr>
      <w:bookmarkStart w:id="28" w:name="_Toc43330790"/>
      <w:r w:rsidRPr="00DB3292">
        <w:t>Antarmuka pemakai</w:t>
      </w:r>
      <w:bookmarkEnd w:id="28"/>
    </w:p>
    <w:p w:rsidR="00C97AE0" w:rsidRDefault="00BF551A" w:rsidP="00C97AE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dapat mengakses semua fitur pada aplikasi untuk melihat data penyebaran covid-19.</w:t>
      </w:r>
    </w:p>
    <w:p w:rsidR="00C97AE0" w:rsidRPr="00E04584" w:rsidRDefault="00C97AE0" w:rsidP="00C97AE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Interface berupa </w:t>
      </w:r>
      <w:r w:rsidR="00BF551A">
        <w:rPr>
          <w:rFonts w:ascii="Times New Roman" w:hAnsi="Times New Roman" w:cs="Times New Roman"/>
          <w:sz w:val="24"/>
        </w:rPr>
        <w:t>Navigation Drawer Activity</w:t>
      </w:r>
    </w:p>
    <w:p w:rsidR="00C97AE0" w:rsidRPr="00E04584" w:rsidRDefault="00C97AE0" w:rsidP="00C97AE0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</w:rPr>
      </w:pPr>
    </w:p>
    <w:p w:rsidR="00C97AE0" w:rsidRDefault="00C97AE0" w:rsidP="0018328D">
      <w:pPr>
        <w:pStyle w:val="Heading3"/>
        <w:rPr>
          <w:rFonts w:ascii="Times New Roman" w:hAnsi="Times New Roman"/>
        </w:rPr>
      </w:pPr>
      <w:bookmarkStart w:id="29" w:name="_Toc43330791"/>
      <w:r w:rsidRPr="00DB3292">
        <w:t>Antarmuka Perangkat Keras</w:t>
      </w:r>
      <w:bookmarkEnd w:id="29"/>
      <w:r w:rsidRPr="00DB3292">
        <w:rPr>
          <w:rFonts w:ascii="Times New Roman" w:hAnsi="Times New Roman"/>
        </w:rPr>
        <w:t xml:space="preserve"> </w:t>
      </w:r>
    </w:p>
    <w:p w:rsidR="00C97AE0" w:rsidRDefault="00C97AE0" w:rsidP="00C97AE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Operating System : </w:t>
      </w:r>
      <w:r w:rsidR="002618EE">
        <w:rPr>
          <w:rFonts w:ascii="Times New Roman" w:hAnsi="Times New Roman" w:cs="Times New Roman"/>
          <w:sz w:val="24"/>
        </w:rPr>
        <w:t>Jelly Bean</w:t>
      </w:r>
    </w:p>
    <w:p w:rsidR="00C97AE0" w:rsidRPr="00411F3F" w:rsidRDefault="00C97AE0" w:rsidP="00C97AE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12EF1">
        <w:rPr>
          <w:rFonts w:ascii="Times New Roman" w:hAnsi="Times New Roman" w:cs="Times New Roman"/>
          <w:sz w:val="24"/>
        </w:rPr>
        <w:t xml:space="preserve">Gadget yang dapat mengoperasikan aplikasi berbasis </w:t>
      </w:r>
      <w:r w:rsidR="002618EE">
        <w:rPr>
          <w:rFonts w:ascii="Times New Roman" w:hAnsi="Times New Roman" w:cs="Times New Roman"/>
          <w:sz w:val="24"/>
        </w:rPr>
        <w:t>kotlin.</w:t>
      </w:r>
    </w:p>
    <w:p w:rsidR="00C97AE0" w:rsidRPr="00DB3292" w:rsidRDefault="00C97AE0" w:rsidP="00C97AE0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</w:rPr>
      </w:pPr>
    </w:p>
    <w:p w:rsidR="00C97AE0" w:rsidRDefault="00C97AE0" w:rsidP="0018328D">
      <w:pPr>
        <w:pStyle w:val="Heading3"/>
        <w:rPr>
          <w:rFonts w:ascii="Times New Roman" w:hAnsi="Times New Roman"/>
        </w:rPr>
      </w:pPr>
      <w:bookmarkStart w:id="30" w:name="_Toc43330792"/>
      <w:r w:rsidRPr="00DB3292">
        <w:t>Antarmuka Perangkat Lunak</w:t>
      </w:r>
      <w:bookmarkEnd w:id="30"/>
      <w:r w:rsidRPr="00710760">
        <w:rPr>
          <w:rFonts w:ascii="Times New Roman" w:hAnsi="Times New Roman"/>
        </w:rPr>
        <w:t xml:space="preserve"> </w:t>
      </w:r>
    </w:p>
    <w:p w:rsidR="00C97AE0" w:rsidRDefault="002618EE" w:rsidP="00C97AE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Studio - Kotlin</w:t>
      </w:r>
    </w:p>
    <w:p w:rsidR="00C97AE0" w:rsidRPr="00047C7B" w:rsidRDefault="00C97AE0" w:rsidP="002618EE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i/>
          <w:sz w:val="24"/>
        </w:rPr>
      </w:pPr>
      <w:proofErr w:type="gramStart"/>
      <w:r w:rsidRPr="00047C7B">
        <w:rPr>
          <w:rFonts w:ascii="Times New Roman" w:hAnsi="Times New Roman" w:cs="Times New Roman"/>
          <w:i/>
          <w:sz w:val="24"/>
        </w:rPr>
        <w:t>Sebagai bahasa pemrograman pembangunan aplikasi berbasis mobile.</w:t>
      </w:r>
      <w:proofErr w:type="gramEnd"/>
    </w:p>
    <w:p w:rsidR="00C97AE0" w:rsidRPr="00C32A25" w:rsidRDefault="00C97AE0" w:rsidP="00C97AE0">
      <w:pPr>
        <w:spacing w:line="360" w:lineRule="auto"/>
        <w:jc w:val="both"/>
        <w:rPr>
          <w:sz w:val="24"/>
        </w:rPr>
      </w:pPr>
    </w:p>
    <w:p w:rsidR="00C97AE0" w:rsidRPr="00ED0542" w:rsidRDefault="00C97AE0" w:rsidP="0018328D">
      <w:pPr>
        <w:pStyle w:val="Heading3"/>
        <w:rPr>
          <w:rFonts w:ascii="Times New Roman" w:hAnsi="Times New Roman"/>
        </w:rPr>
      </w:pPr>
      <w:bookmarkStart w:id="31" w:name="_Toc43330793"/>
      <w:r w:rsidRPr="00DB3292">
        <w:t>Antarmuka Komunikasi</w:t>
      </w:r>
      <w:bookmarkEnd w:id="31"/>
    </w:p>
    <w:p w:rsidR="00C97AE0" w:rsidRPr="00ED0542" w:rsidRDefault="00C97AE0" w:rsidP="00C97AE0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</w:rPr>
      </w:pPr>
      <w:r w:rsidRPr="00ED0542">
        <w:rPr>
          <w:rFonts w:ascii="Times New Roman" w:hAnsi="Times New Roman" w:cs="Times New Roman"/>
          <w:sz w:val="24"/>
        </w:rPr>
        <w:t xml:space="preserve">TCP/IP (Transmission Control Protocol/internet protocol) digunakan sebagai standar komunikasi </w:t>
      </w:r>
      <w:proofErr w:type="gramStart"/>
      <w:r w:rsidRPr="00ED0542">
        <w:rPr>
          <w:rFonts w:ascii="Times New Roman" w:hAnsi="Times New Roman" w:cs="Times New Roman"/>
          <w:sz w:val="24"/>
        </w:rPr>
        <w:t>data  yang</w:t>
      </w:r>
      <w:proofErr w:type="gramEnd"/>
      <w:r w:rsidRPr="00ED0542">
        <w:rPr>
          <w:rFonts w:ascii="Times New Roman" w:hAnsi="Times New Roman" w:cs="Times New Roman"/>
          <w:sz w:val="24"/>
        </w:rPr>
        <w:t xml:space="preserve">  dipakai  oleh  komunitas  internet  dalam  proses  tukar-menukar data dari satu mobile ke mobile lain di dalam jaringan internet.</w:t>
      </w:r>
    </w:p>
    <w:p w:rsidR="00C97AE0" w:rsidRDefault="00C97AE0" w:rsidP="0018328D">
      <w:pPr>
        <w:pStyle w:val="Heading3"/>
      </w:pPr>
      <w:bookmarkStart w:id="32" w:name="_Toc43330794"/>
      <w:r w:rsidRPr="000E01C5">
        <w:lastRenderedPageBreak/>
        <w:t>DFD level 1</w:t>
      </w:r>
      <w:bookmarkEnd w:id="32"/>
    </w:p>
    <w:p w:rsidR="00C97AE0" w:rsidRDefault="00CF0A50" w:rsidP="00C97AE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8AE0C2" wp14:editId="3A024567">
            <wp:extent cx="5943600" cy="383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E0" w:rsidRPr="000E01C5" w:rsidRDefault="00C97AE0" w:rsidP="00C97AE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01C5">
        <w:rPr>
          <w:b/>
          <w:bCs/>
          <w:sz w:val="24"/>
          <w:szCs w:val="24"/>
        </w:rPr>
        <w:t>Gambar 3.1 DFD 1</w:t>
      </w:r>
    </w:p>
    <w:p w:rsidR="00C97AE0" w:rsidRDefault="00C97AE0" w:rsidP="0018328D">
      <w:pPr>
        <w:pStyle w:val="Heading3"/>
      </w:pPr>
      <w:r>
        <w:t xml:space="preserve"> </w:t>
      </w:r>
      <w:bookmarkStart w:id="33" w:name="_Toc43330795"/>
      <w:r w:rsidRPr="000E01C5">
        <w:t>Entitas</w:t>
      </w:r>
      <w:r>
        <w:t xml:space="preserve"> Data</w:t>
      </w:r>
      <w:bookmarkEnd w:id="33"/>
    </w:p>
    <w:p w:rsidR="00C97AE0" w:rsidRDefault="00CF0A50" w:rsidP="00C97AE0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1296FF" wp14:editId="1F785C0C">
            <wp:extent cx="5943600" cy="2565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E0" w:rsidRDefault="00C97AE0" w:rsidP="00C97A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 3.2 Entitas data</w:t>
      </w:r>
    </w:p>
    <w:p w:rsidR="003A2D21" w:rsidRDefault="003A2D21" w:rsidP="00C97AE0">
      <w:pPr>
        <w:jc w:val="center"/>
        <w:rPr>
          <w:b/>
          <w:bCs/>
          <w:sz w:val="24"/>
          <w:szCs w:val="24"/>
        </w:rPr>
      </w:pPr>
    </w:p>
    <w:p w:rsidR="00C97AE0" w:rsidRDefault="00C97AE0" w:rsidP="0018328D">
      <w:pPr>
        <w:pStyle w:val="Heading3"/>
      </w:pPr>
      <w:bookmarkStart w:id="34" w:name="_Toc43330796"/>
      <w:r>
        <w:t>Proses Pspec</w:t>
      </w:r>
      <w:bookmarkEnd w:id="34"/>
    </w:p>
    <w:p w:rsidR="00C97AE0" w:rsidRDefault="00C97AE0" w:rsidP="00C97A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2390"/>
        <w:gridCol w:w="4675"/>
      </w:tblGrid>
      <w:tr w:rsidR="00C97AE0" w:rsidTr="00183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97AE0" w:rsidRPr="00790EC7" w:rsidRDefault="00C97AE0" w:rsidP="0018328D">
            <w:pPr>
              <w:rPr>
                <w:sz w:val="24"/>
                <w:szCs w:val="24"/>
              </w:rPr>
            </w:pPr>
            <w:r w:rsidRPr="00790EC7">
              <w:rPr>
                <w:sz w:val="24"/>
                <w:szCs w:val="24"/>
              </w:rPr>
              <w:lastRenderedPageBreak/>
              <w:t>Nomor Proses Proses</w:t>
            </w:r>
          </w:p>
        </w:tc>
        <w:tc>
          <w:tcPr>
            <w:tcW w:w="4675" w:type="dxa"/>
          </w:tcPr>
          <w:p w:rsidR="00C97AE0" w:rsidRPr="00790EC7" w:rsidRDefault="00C97AE0" w:rsidP="0018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C97AE0" w:rsidTr="0018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97AE0" w:rsidRPr="00790EC7" w:rsidRDefault="00C97AE0" w:rsidP="001832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Proses</w:t>
            </w:r>
          </w:p>
        </w:tc>
        <w:tc>
          <w:tcPr>
            <w:tcW w:w="4675" w:type="dxa"/>
          </w:tcPr>
          <w:p w:rsidR="00C97AE0" w:rsidRPr="00992729" w:rsidRDefault="00CF0A50" w:rsidP="0018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Aplikasi Data Covid-19</w:t>
            </w:r>
          </w:p>
        </w:tc>
      </w:tr>
      <w:tr w:rsidR="00C97AE0" w:rsidTr="0018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97AE0" w:rsidRPr="00992729" w:rsidRDefault="00C97AE0" w:rsidP="001832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Entitas Terkait</w:t>
            </w:r>
          </w:p>
        </w:tc>
        <w:tc>
          <w:tcPr>
            <w:tcW w:w="4675" w:type="dxa"/>
          </w:tcPr>
          <w:p w:rsidR="00C97AE0" w:rsidRPr="00992729" w:rsidRDefault="00CF0A50" w:rsidP="0018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Server, Kemenkes, Data Covid, dan User</w:t>
            </w:r>
          </w:p>
        </w:tc>
      </w:tr>
      <w:tr w:rsidR="00C97AE0" w:rsidTr="0018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97AE0" w:rsidRPr="00992729" w:rsidRDefault="00C97AE0" w:rsidP="001832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Store Terkait</w:t>
            </w:r>
          </w:p>
        </w:tc>
        <w:tc>
          <w:tcPr>
            <w:tcW w:w="4675" w:type="dxa"/>
          </w:tcPr>
          <w:p w:rsidR="00C97AE0" w:rsidRPr="00992729" w:rsidRDefault="00CF0A50" w:rsidP="0018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Penyebaran</w:t>
            </w:r>
          </w:p>
        </w:tc>
      </w:tr>
      <w:tr w:rsidR="00C97AE0" w:rsidRPr="00992729" w:rsidTr="0018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97AE0" w:rsidRPr="00992729" w:rsidRDefault="00C97AE0" w:rsidP="001832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Input</w:t>
            </w:r>
          </w:p>
        </w:tc>
        <w:tc>
          <w:tcPr>
            <w:tcW w:w="4675" w:type="dxa"/>
          </w:tcPr>
          <w:p w:rsidR="00C97AE0" w:rsidRPr="00992729" w:rsidRDefault="00CF0A50" w:rsidP="0018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 Server dan Data Covid</w:t>
            </w:r>
          </w:p>
        </w:tc>
      </w:tr>
      <w:tr w:rsidR="00C97AE0" w:rsidRPr="00992729" w:rsidTr="0018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97AE0" w:rsidRPr="00992729" w:rsidRDefault="00C97AE0" w:rsidP="001832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Output</w:t>
            </w:r>
          </w:p>
        </w:tc>
        <w:tc>
          <w:tcPr>
            <w:tcW w:w="4675" w:type="dxa"/>
          </w:tcPr>
          <w:p w:rsidR="00C97AE0" w:rsidRPr="00992729" w:rsidRDefault="00CF0A50" w:rsidP="0018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Covid</w:t>
            </w:r>
          </w:p>
        </w:tc>
      </w:tr>
      <w:tr w:rsidR="00C97AE0" w:rsidRPr="00992729" w:rsidTr="0018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97AE0" w:rsidRPr="00992729" w:rsidRDefault="00C97AE0" w:rsidP="001832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Algoritma</w:t>
            </w:r>
          </w:p>
        </w:tc>
        <w:tc>
          <w:tcPr>
            <w:tcW w:w="4675" w:type="dxa"/>
          </w:tcPr>
          <w:p w:rsidR="00C97AE0" w:rsidRDefault="00CF0A50" w:rsidP="00C97A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mengisi data untuk memasuki akun Kemenkes</w:t>
            </w:r>
          </w:p>
          <w:p w:rsidR="00C97AE0" w:rsidRDefault="00CF0A50" w:rsidP="00C97A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meminta perizininan Kemenkes</w:t>
            </w:r>
          </w:p>
          <w:p w:rsidR="00C97AE0" w:rsidRDefault="00CF0A50" w:rsidP="00C97A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mengambil data penyebaran</w:t>
            </w:r>
          </w:p>
          <w:p w:rsidR="00C97AE0" w:rsidRDefault="00CF0A50" w:rsidP="00C97A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memperbaharui data penyebaran ke aplikasi</w:t>
            </w:r>
          </w:p>
          <w:p w:rsidR="00C97AE0" w:rsidRDefault="00CF0A50" w:rsidP="00C97A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dapat melihat setiap data </w:t>
            </w:r>
          </w:p>
          <w:p w:rsidR="00C97AE0" w:rsidRPr="00992729" w:rsidRDefault="00CF0A50" w:rsidP="00C97A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97AE0">
              <w:rPr>
                <w:rFonts w:ascii="Times New Roman" w:hAnsi="Times New Roman" w:cs="Times New Roman"/>
                <w:sz w:val="24"/>
                <w:szCs w:val="24"/>
              </w:rPr>
              <w:t>elesai</w:t>
            </w:r>
          </w:p>
          <w:p w:rsidR="00C97AE0" w:rsidRPr="00992729" w:rsidRDefault="00C97AE0" w:rsidP="0018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97AE0" w:rsidRDefault="00C97AE0" w:rsidP="00C97AE0">
      <w:pPr>
        <w:rPr>
          <w:b/>
          <w:bCs/>
          <w:sz w:val="24"/>
          <w:szCs w:val="24"/>
        </w:rPr>
      </w:pPr>
    </w:p>
    <w:p w:rsidR="00C97AE0" w:rsidRDefault="00C97AE0" w:rsidP="00C97AE0">
      <w:pPr>
        <w:rPr>
          <w:b/>
          <w:bCs/>
          <w:sz w:val="24"/>
          <w:szCs w:val="24"/>
        </w:rPr>
      </w:pPr>
    </w:p>
    <w:p w:rsidR="00C97AE0" w:rsidRPr="00756EF9" w:rsidRDefault="00C97AE0" w:rsidP="00C97AE0">
      <w:pPr>
        <w:rPr>
          <w:b/>
          <w:bCs/>
          <w:sz w:val="24"/>
          <w:szCs w:val="24"/>
        </w:rPr>
      </w:pPr>
    </w:p>
    <w:p w:rsidR="00C97AE0" w:rsidRPr="00756EF9" w:rsidRDefault="00C97AE0" w:rsidP="0018328D">
      <w:pPr>
        <w:pStyle w:val="Heading3"/>
      </w:pPr>
      <w:bookmarkStart w:id="35" w:name="_Toc43330797"/>
      <w:r w:rsidRPr="00756EF9">
        <w:t>Topologi Aplikasi</w:t>
      </w:r>
      <w:bookmarkEnd w:id="35"/>
    </w:p>
    <w:p w:rsidR="00C97AE0" w:rsidRDefault="009447FD" w:rsidP="00C97AE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EBE561" wp14:editId="7DCB8563">
            <wp:extent cx="52768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E0" w:rsidRPr="000E01C5" w:rsidRDefault="00C97AE0" w:rsidP="00C97AE0">
      <w:pPr>
        <w:jc w:val="center"/>
        <w:rPr>
          <w:b/>
          <w:bCs/>
          <w:sz w:val="24"/>
          <w:szCs w:val="24"/>
        </w:rPr>
      </w:pPr>
      <w:r w:rsidRPr="00756EF9">
        <w:rPr>
          <w:b/>
          <w:bCs/>
          <w:sz w:val="24"/>
          <w:szCs w:val="24"/>
        </w:rPr>
        <w:t>Gambar Topologi Usecase 3.3</w:t>
      </w:r>
    </w:p>
    <w:p w:rsidR="00C97AE0" w:rsidRPr="00452208" w:rsidRDefault="00C97AE0" w:rsidP="0018328D">
      <w:pPr>
        <w:pStyle w:val="Heading2"/>
      </w:pPr>
      <w:bookmarkStart w:id="36" w:name="_Toc43330798"/>
      <w:r w:rsidRPr="00452208">
        <w:lastRenderedPageBreak/>
        <w:t>Deskripsi Proses</w:t>
      </w:r>
      <w:bookmarkEnd w:id="36"/>
      <w:r w:rsidRPr="00452208">
        <w:t xml:space="preserve"> </w:t>
      </w:r>
    </w:p>
    <w:p w:rsidR="00C97AE0" w:rsidRDefault="00C97AE0" w:rsidP="0018328D">
      <w:pPr>
        <w:pStyle w:val="Heading3"/>
      </w:pPr>
      <w:bookmarkStart w:id="37" w:name="_Toc43330799"/>
      <w:r w:rsidRPr="00452208">
        <w:t>Definisi Aktor</w:t>
      </w:r>
      <w:bookmarkEnd w:id="37"/>
    </w:p>
    <w:p w:rsidR="003A2D21" w:rsidRPr="003A2D21" w:rsidRDefault="003A2D21" w:rsidP="003A2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610"/>
        <w:gridCol w:w="5508"/>
      </w:tblGrid>
      <w:tr w:rsidR="00C97AE0" w:rsidTr="0018328D">
        <w:tc>
          <w:tcPr>
            <w:tcW w:w="1458" w:type="dxa"/>
          </w:tcPr>
          <w:p w:rsidR="00C97AE0" w:rsidRDefault="00C97AE0" w:rsidP="0018328D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610" w:type="dxa"/>
          </w:tcPr>
          <w:p w:rsidR="00C97AE0" w:rsidRDefault="00C97AE0" w:rsidP="0018328D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Aktor</w:t>
            </w:r>
          </w:p>
        </w:tc>
        <w:tc>
          <w:tcPr>
            <w:tcW w:w="5508" w:type="dxa"/>
          </w:tcPr>
          <w:p w:rsidR="00C97AE0" w:rsidRDefault="00C97AE0" w:rsidP="0018328D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C97AE0" w:rsidTr="0018328D">
        <w:trPr>
          <w:trHeight w:val="2438"/>
        </w:trPr>
        <w:tc>
          <w:tcPr>
            <w:tcW w:w="1458" w:type="dxa"/>
          </w:tcPr>
          <w:p w:rsidR="00C97AE0" w:rsidRPr="008C6D73" w:rsidRDefault="00C97AE0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8C6D73">
              <w:rPr>
                <w:sz w:val="24"/>
              </w:rPr>
              <w:t>1.</w:t>
            </w:r>
          </w:p>
        </w:tc>
        <w:tc>
          <w:tcPr>
            <w:tcW w:w="2610" w:type="dxa"/>
          </w:tcPr>
          <w:p w:rsidR="00C97AE0" w:rsidRPr="008C6D73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508" w:type="dxa"/>
            <w:vAlign w:val="center"/>
          </w:tcPr>
          <w:p w:rsidR="00C97AE0" w:rsidRPr="008C6D73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 memiliki wewenang untuk melakukan pembaharuan data terhadap aplikasi dimana server akan berhubungan langsung dengan data yang ada di Kemenkes.</w:t>
            </w:r>
          </w:p>
        </w:tc>
      </w:tr>
      <w:tr w:rsidR="009447FD" w:rsidTr="0018328D">
        <w:trPr>
          <w:trHeight w:val="2438"/>
        </w:trPr>
        <w:tc>
          <w:tcPr>
            <w:tcW w:w="1458" w:type="dxa"/>
          </w:tcPr>
          <w:p w:rsidR="009447FD" w:rsidRPr="008C6D73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0" w:type="dxa"/>
          </w:tcPr>
          <w:p w:rsidR="009447FD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 KEMENKES</w:t>
            </w:r>
          </w:p>
        </w:tc>
        <w:tc>
          <w:tcPr>
            <w:tcW w:w="5508" w:type="dxa"/>
            <w:vAlign w:val="center"/>
          </w:tcPr>
          <w:p w:rsidR="009447FD" w:rsidRPr="008C6D73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 Kemenkes berwenang untuk memberikan hak akases data terhadap Server Aplikasi untuk diberikan persetujuan mengambil data Kemenkes.</w:t>
            </w:r>
          </w:p>
        </w:tc>
      </w:tr>
      <w:tr w:rsidR="00C97AE0" w:rsidTr="0018328D">
        <w:trPr>
          <w:trHeight w:val="2321"/>
        </w:trPr>
        <w:tc>
          <w:tcPr>
            <w:tcW w:w="1458" w:type="dxa"/>
          </w:tcPr>
          <w:p w:rsidR="00C97AE0" w:rsidRPr="008C6D73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0" w:type="dxa"/>
          </w:tcPr>
          <w:p w:rsidR="00C97AE0" w:rsidRPr="008C6D73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5508" w:type="dxa"/>
            <w:vAlign w:val="center"/>
          </w:tcPr>
          <w:p w:rsidR="00C97AE0" w:rsidRPr="008C6D73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Melihat data penyebaran yang akurat.</w:t>
            </w:r>
          </w:p>
        </w:tc>
      </w:tr>
    </w:tbl>
    <w:p w:rsidR="00C97AE0" w:rsidRDefault="00C97AE0" w:rsidP="00C97AE0">
      <w:pPr>
        <w:pStyle w:val="NoSpacing"/>
        <w:spacing w:line="360" w:lineRule="auto"/>
        <w:rPr>
          <w:b/>
          <w:sz w:val="24"/>
        </w:rPr>
      </w:pPr>
    </w:p>
    <w:p w:rsidR="00C97AE0" w:rsidRDefault="00C97AE0" w:rsidP="0018328D">
      <w:pPr>
        <w:pStyle w:val="Heading3"/>
      </w:pPr>
      <w:bookmarkStart w:id="38" w:name="_Toc43330800"/>
      <w:r>
        <w:t>Definisi Use Case</w:t>
      </w:r>
      <w:bookmarkEnd w:id="38"/>
    </w:p>
    <w:p w:rsidR="003A2D21" w:rsidRPr="003A2D21" w:rsidRDefault="003A2D21" w:rsidP="003A2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7AE0" w:rsidTr="0018328D">
        <w:tc>
          <w:tcPr>
            <w:tcW w:w="3192" w:type="dxa"/>
          </w:tcPr>
          <w:p w:rsidR="00C97AE0" w:rsidRDefault="00C97AE0" w:rsidP="0018328D">
            <w:pPr>
              <w:pStyle w:val="NoSpacing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192" w:type="dxa"/>
          </w:tcPr>
          <w:p w:rsidR="00C97AE0" w:rsidRDefault="00C97AE0" w:rsidP="0018328D">
            <w:pPr>
              <w:pStyle w:val="NoSpacing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Use Case</w:t>
            </w:r>
          </w:p>
        </w:tc>
        <w:tc>
          <w:tcPr>
            <w:tcW w:w="3192" w:type="dxa"/>
          </w:tcPr>
          <w:p w:rsidR="00C97AE0" w:rsidRDefault="00C97AE0" w:rsidP="0018328D">
            <w:pPr>
              <w:pStyle w:val="NoSpacing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C97AE0" w:rsidTr="0018328D">
        <w:trPr>
          <w:trHeight w:val="1241"/>
        </w:trPr>
        <w:tc>
          <w:tcPr>
            <w:tcW w:w="3192" w:type="dxa"/>
          </w:tcPr>
          <w:p w:rsidR="00C97AE0" w:rsidRPr="0003087F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03087F">
              <w:rPr>
                <w:sz w:val="24"/>
              </w:rPr>
              <w:t>1.</w:t>
            </w:r>
          </w:p>
        </w:tc>
        <w:tc>
          <w:tcPr>
            <w:tcW w:w="3192" w:type="dxa"/>
          </w:tcPr>
          <w:p w:rsidR="00C97AE0" w:rsidRPr="0003087F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03087F">
              <w:rPr>
                <w:sz w:val="24"/>
              </w:rPr>
              <w:t>Log in</w:t>
            </w:r>
          </w:p>
        </w:tc>
        <w:tc>
          <w:tcPr>
            <w:tcW w:w="3192" w:type="dxa"/>
            <w:vAlign w:val="center"/>
          </w:tcPr>
          <w:p w:rsidR="00C97AE0" w:rsidRPr="0003087F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 melakukan log in ke laman akses Kemenkes</w:t>
            </w:r>
          </w:p>
        </w:tc>
      </w:tr>
      <w:tr w:rsidR="00C97AE0" w:rsidTr="0018328D">
        <w:trPr>
          <w:trHeight w:val="1259"/>
        </w:trPr>
        <w:tc>
          <w:tcPr>
            <w:tcW w:w="3192" w:type="dxa"/>
          </w:tcPr>
          <w:p w:rsidR="00C97AE0" w:rsidRPr="0003087F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03087F">
              <w:rPr>
                <w:sz w:val="24"/>
              </w:rPr>
              <w:t>2.</w:t>
            </w:r>
          </w:p>
        </w:tc>
        <w:tc>
          <w:tcPr>
            <w:tcW w:w="3192" w:type="dxa"/>
          </w:tcPr>
          <w:p w:rsidR="00C97AE0" w:rsidRPr="0003087F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Akses akun kepada data</w:t>
            </w:r>
          </w:p>
        </w:tc>
        <w:tc>
          <w:tcPr>
            <w:tcW w:w="3192" w:type="dxa"/>
            <w:vAlign w:val="center"/>
          </w:tcPr>
          <w:p w:rsidR="00C97AE0" w:rsidRPr="0003087F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Server ;angsung</w:t>
            </w:r>
            <w:proofErr w:type="gramEnd"/>
            <w:r>
              <w:rPr>
                <w:sz w:val="24"/>
              </w:rPr>
              <w:t xml:space="preserve"> diarahkan ke data penyebaran pandemic.</w:t>
            </w:r>
            <w:r w:rsidR="00C97AE0" w:rsidRPr="0003087F">
              <w:rPr>
                <w:sz w:val="24"/>
              </w:rPr>
              <w:t>.</w:t>
            </w:r>
          </w:p>
        </w:tc>
      </w:tr>
      <w:tr w:rsidR="00C97AE0" w:rsidTr="0018328D">
        <w:trPr>
          <w:trHeight w:val="1511"/>
        </w:trPr>
        <w:tc>
          <w:tcPr>
            <w:tcW w:w="3192" w:type="dxa"/>
          </w:tcPr>
          <w:p w:rsidR="00C97AE0" w:rsidRPr="0003087F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03087F">
              <w:rPr>
                <w:sz w:val="24"/>
              </w:rPr>
              <w:lastRenderedPageBreak/>
              <w:t>3.</w:t>
            </w:r>
          </w:p>
        </w:tc>
        <w:tc>
          <w:tcPr>
            <w:tcW w:w="3192" w:type="dxa"/>
          </w:tcPr>
          <w:p w:rsidR="00C97AE0" w:rsidRPr="0003087F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Persetujuan</w:t>
            </w:r>
          </w:p>
        </w:tc>
        <w:tc>
          <w:tcPr>
            <w:tcW w:w="3192" w:type="dxa"/>
            <w:vAlign w:val="center"/>
          </w:tcPr>
          <w:p w:rsidR="00C97AE0" w:rsidRPr="0003087F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 Kemenkes memberikan persetujuan akan diambilnya data.</w:t>
            </w:r>
          </w:p>
        </w:tc>
      </w:tr>
      <w:tr w:rsidR="00C97AE0" w:rsidTr="0018328D">
        <w:trPr>
          <w:trHeight w:val="1160"/>
        </w:trPr>
        <w:tc>
          <w:tcPr>
            <w:tcW w:w="3192" w:type="dxa"/>
          </w:tcPr>
          <w:p w:rsidR="00C97AE0" w:rsidRPr="0003087F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03087F">
              <w:rPr>
                <w:sz w:val="24"/>
              </w:rPr>
              <w:t>4.</w:t>
            </w:r>
          </w:p>
        </w:tc>
        <w:tc>
          <w:tcPr>
            <w:tcW w:w="3192" w:type="dxa"/>
          </w:tcPr>
          <w:p w:rsidR="00C97AE0" w:rsidRPr="0003087F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Mengambil data</w:t>
            </w:r>
          </w:p>
        </w:tc>
        <w:tc>
          <w:tcPr>
            <w:tcW w:w="3192" w:type="dxa"/>
            <w:vAlign w:val="center"/>
          </w:tcPr>
          <w:p w:rsidR="00C97AE0" w:rsidRPr="0003087F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 mengambil data dari Kemenkes</w:t>
            </w:r>
            <w:r w:rsidR="00C97AE0" w:rsidRPr="0003087F">
              <w:rPr>
                <w:sz w:val="24"/>
              </w:rPr>
              <w:t>.</w:t>
            </w:r>
          </w:p>
        </w:tc>
      </w:tr>
      <w:tr w:rsidR="00C97AE0" w:rsidTr="0018328D">
        <w:trPr>
          <w:trHeight w:val="2681"/>
        </w:trPr>
        <w:tc>
          <w:tcPr>
            <w:tcW w:w="3192" w:type="dxa"/>
          </w:tcPr>
          <w:p w:rsidR="00C97AE0" w:rsidRPr="0003087F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03087F">
              <w:rPr>
                <w:sz w:val="24"/>
              </w:rPr>
              <w:t>5.</w:t>
            </w:r>
          </w:p>
        </w:tc>
        <w:tc>
          <w:tcPr>
            <w:tcW w:w="3192" w:type="dxa"/>
          </w:tcPr>
          <w:p w:rsidR="00C97AE0" w:rsidRPr="0003087F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Memperharui Data</w:t>
            </w:r>
          </w:p>
        </w:tc>
        <w:tc>
          <w:tcPr>
            <w:tcW w:w="3192" w:type="dxa"/>
            <w:vAlign w:val="center"/>
          </w:tcPr>
          <w:p w:rsidR="00C97AE0" w:rsidRPr="0003087F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Server menginput data yang telah di ambil ke aplikasi</w:t>
            </w:r>
          </w:p>
        </w:tc>
      </w:tr>
      <w:tr w:rsidR="009447FD" w:rsidTr="0018328D">
        <w:trPr>
          <w:trHeight w:val="2681"/>
        </w:trPr>
        <w:tc>
          <w:tcPr>
            <w:tcW w:w="3192" w:type="dxa"/>
          </w:tcPr>
          <w:p w:rsidR="009447FD" w:rsidRPr="0003087F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92" w:type="dxa"/>
          </w:tcPr>
          <w:p w:rsidR="009447FD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192" w:type="dxa"/>
            <w:vAlign w:val="center"/>
          </w:tcPr>
          <w:p w:rsidR="009447FD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Data telah siap diakses</w:t>
            </w:r>
          </w:p>
        </w:tc>
      </w:tr>
      <w:tr w:rsidR="009447FD" w:rsidTr="0018328D">
        <w:trPr>
          <w:trHeight w:val="2681"/>
        </w:trPr>
        <w:tc>
          <w:tcPr>
            <w:tcW w:w="3192" w:type="dxa"/>
          </w:tcPr>
          <w:p w:rsidR="009447FD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3192" w:type="dxa"/>
          </w:tcPr>
          <w:p w:rsidR="009447FD" w:rsidRDefault="009447FD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Diakses</w:t>
            </w:r>
          </w:p>
        </w:tc>
        <w:tc>
          <w:tcPr>
            <w:tcW w:w="3192" w:type="dxa"/>
            <w:vAlign w:val="center"/>
          </w:tcPr>
          <w:p w:rsidR="009447FD" w:rsidRDefault="009447FD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User dapat mengakses datayang telah di perbaharui oleh Server</w:t>
            </w:r>
          </w:p>
        </w:tc>
      </w:tr>
    </w:tbl>
    <w:p w:rsidR="00C97AE0" w:rsidRDefault="00C97AE0" w:rsidP="00C97AE0">
      <w:pPr>
        <w:pStyle w:val="NoSpacing"/>
        <w:spacing w:line="360" w:lineRule="auto"/>
        <w:rPr>
          <w:b/>
          <w:sz w:val="24"/>
        </w:rPr>
      </w:pPr>
    </w:p>
    <w:p w:rsidR="009447FD" w:rsidRDefault="009447FD" w:rsidP="00C97AE0">
      <w:pPr>
        <w:pStyle w:val="NoSpacing"/>
        <w:spacing w:line="360" w:lineRule="auto"/>
        <w:rPr>
          <w:b/>
          <w:sz w:val="24"/>
        </w:rPr>
      </w:pPr>
    </w:p>
    <w:p w:rsidR="009447FD" w:rsidRDefault="009447FD" w:rsidP="00C97AE0">
      <w:pPr>
        <w:pStyle w:val="NoSpacing"/>
        <w:spacing w:line="360" w:lineRule="auto"/>
        <w:rPr>
          <w:b/>
          <w:sz w:val="24"/>
        </w:rPr>
      </w:pPr>
    </w:p>
    <w:p w:rsidR="009447FD" w:rsidRDefault="009447FD" w:rsidP="00C97AE0">
      <w:pPr>
        <w:pStyle w:val="NoSpacing"/>
        <w:spacing w:line="360" w:lineRule="auto"/>
        <w:rPr>
          <w:b/>
          <w:sz w:val="24"/>
        </w:rPr>
      </w:pPr>
    </w:p>
    <w:p w:rsidR="00C97AE0" w:rsidRDefault="00C97AE0" w:rsidP="0018328D">
      <w:pPr>
        <w:pStyle w:val="Heading3"/>
      </w:pPr>
      <w:bookmarkStart w:id="39" w:name="_Toc43330801"/>
      <w:r>
        <w:lastRenderedPageBreak/>
        <w:t>Definisi DFD Level 1</w:t>
      </w:r>
      <w:bookmarkEnd w:id="39"/>
    </w:p>
    <w:p w:rsidR="003A2D21" w:rsidRPr="003A2D21" w:rsidRDefault="003A2D21" w:rsidP="003A2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97AE0" w:rsidTr="0018328D">
        <w:tc>
          <w:tcPr>
            <w:tcW w:w="2394" w:type="dxa"/>
          </w:tcPr>
          <w:p w:rsidR="00C97AE0" w:rsidRDefault="00C97AE0" w:rsidP="0018328D">
            <w:pPr>
              <w:pStyle w:val="NoSpacing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94" w:type="dxa"/>
          </w:tcPr>
          <w:p w:rsidR="00C97AE0" w:rsidRDefault="00C97AE0" w:rsidP="0018328D">
            <w:pPr>
              <w:pStyle w:val="NoSpacing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Enititas</w:t>
            </w:r>
          </w:p>
        </w:tc>
        <w:tc>
          <w:tcPr>
            <w:tcW w:w="2394" w:type="dxa"/>
          </w:tcPr>
          <w:p w:rsidR="00C97AE0" w:rsidRDefault="00C97AE0" w:rsidP="0018328D">
            <w:pPr>
              <w:pStyle w:val="NoSpacing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</w:p>
        </w:tc>
        <w:tc>
          <w:tcPr>
            <w:tcW w:w="2394" w:type="dxa"/>
          </w:tcPr>
          <w:p w:rsidR="00C97AE0" w:rsidRDefault="00C97AE0" w:rsidP="0018328D">
            <w:pPr>
              <w:pStyle w:val="NoSpacing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C97AE0" w:rsidTr="0018328D">
        <w:trPr>
          <w:trHeight w:val="1961"/>
        </w:trPr>
        <w:tc>
          <w:tcPr>
            <w:tcW w:w="2394" w:type="dxa"/>
          </w:tcPr>
          <w:p w:rsidR="00C97AE0" w:rsidRPr="005A0137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5A0137">
              <w:rPr>
                <w:sz w:val="24"/>
              </w:rPr>
              <w:t>1.</w:t>
            </w:r>
          </w:p>
        </w:tc>
        <w:tc>
          <w:tcPr>
            <w:tcW w:w="2394" w:type="dxa"/>
          </w:tcPr>
          <w:p w:rsidR="00C97AE0" w:rsidRPr="005A0137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2394" w:type="dxa"/>
          </w:tcPr>
          <w:p w:rsidR="00C97AE0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:rsidR="000F78FB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E-mail</w:t>
            </w:r>
          </w:p>
          <w:p w:rsidR="000F78FB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Id Server</w:t>
            </w:r>
          </w:p>
          <w:p w:rsidR="000F78FB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TTL</w:t>
            </w:r>
          </w:p>
          <w:p w:rsidR="000F78FB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Alamat Lengkap</w:t>
            </w:r>
          </w:p>
          <w:p w:rsidR="000F78FB" w:rsidRPr="005A0137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Nomor Kontak</w:t>
            </w:r>
          </w:p>
        </w:tc>
        <w:tc>
          <w:tcPr>
            <w:tcW w:w="2394" w:type="dxa"/>
            <w:vAlign w:val="center"/>
          </w:tcPr>
          <w:p w:rsidR="00C97AE0" w:rsidRPr="005A0137" w:rsidRDefault="000F78FB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ID Server yang brbeda memiliki identitas yang berbeda pula bergantung pada server yang memegang dan bertanggung jawab.</w:t>
            </w:r>
          </w:p>
        </w:tc>
      </w:tr>
      <w:tr w:rsidR="00C97AE0" w:rsidTr="0018328D">
        <w:trPr>
          <w:trHeight w:val="2879"/>
        </w:trPr>
        <w:tc>
          <w:tcPr>
            <w:tcW w:w="2394" w:type="dxa"/>
          </w:tcPr>
          <w:p w:rsidR="00C97AE0" w:rsidRPr="005A0137" w:rsidRDefault="00C97AE0" w:rsidP="0018328D">
            <w:pPr>
              <w:pStyle w:val="NoSpacing"/>
              <w:spacing w:line="360" w:lineRule="auto"/>
              <w:rPr>
                <w:sz w:val="24"/>
              </w:rPr>
            </w:pPr>
            <w:r w:rsidRPr="005A0137">
              <w:rPr>
                <w:sz w:val="24"/>
              </w:rPr>
              <w:t>2.</w:t>
            </w:r>
          </w:p>
        </w:tc>
        <w:tc>
          <w:tcPr>
            <w:tcW w:w="2394" w:type="dxa"/>
          </w:tcPr>
          <w:p w:rsidR="00C97AE0" w:rsidRPr="005A0137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Data Covid</w:t>
            </w:r>
          </w:p>
        </w:tc>
        <w:tc>
          <w:tcPr>
            <w:tcW w:w="2394" w:type="dxa"/>
          </w:tcPr>
          <w:p w:rsidR="00C97AE0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Meninggal </w:t>
            </w:r>
          </w:p>
          <w:p w:rsidR="000F78FB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Positif</w:t>
            </w:r>
          </w:p>
          <w:p w:rsidR="000F78FB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Sembuh </w:t>
            </w:r>
          </w:p>
          <w:p w:rsidR="000F78FB" w:rsidRPr="005A0137" w:rsidRDefault="000F78FB" w:rsidP="0018328D">
            <w:pPr>
              <w:pStyle w:val="NoSpacing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Id Data</w:t>
            </w:r>
          </w:p>
        </w:tc>
        <w:tc>
          <w:tcPr>
            <w:tcW w:w="2394" w:type="dxa"/>
            <w:vAlign w:val="center"/>
          </w:tcPr>
          <w:p w:rsidR="00C97AE0" w:rsidRPr="005A0137" w:rsidRDefault="000F78FB" w:rsidP="0018328D">
            <w:pPr>
              <w:pStyle w:val="NoSpacing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Disini merupakan data yang akan di perbaharui dan diakses didalam aplikasi.</w:t>
            </w:r>
          </w:p>
        </w:tc>
      </w:tr>
    </w:tbl>
    <w:p w:rsidR="00C97AE0" w:rsidRDefault="00C97AE0" w:rsidP="00C97AE0">
      <w:pPr>
        <w:pStyle w:val="NoSpacing"/>
        <w:spacing w:line="360" w:lineRule="auto"/>
        <w:rPr>
          <w:b/>
          <w:sz w:val="24"/>
        </w:rPr>
      </w:pPr>
    </w:p>
    <w:p w:rsidR="00C97AE0" w:rsidRPr="00452208" w:rsidRDefault="00C97AE0" w:rsidP="00C97AE0">
      <w:pPr>
        <w:pStyle w:val="NoSpacing"/>
        <w:spacing w:line="360" w:lineRule="auto"/>
        <w:rPr>
          <w:b/>
          <w:sz w:val="24"/>
        </w:rPr>
      </w:pPr>
    </w:p>
    <w:p w:rsidR="0018328D" w:rsidRPr="0018328D" w:rsidRDefault="0018328D" w:rsidP="0018328D">
      <w:pPr>
        <w:pStyle w:val="Heading1"/>
      </w:pPr>
      <w:bookmarkStart w:id="40" w:name="_Toc43330802"/>
      <w:r w:rsidRPr="0018328D">
        <w:t>Requirements (Kebutuhan Fungsional dan Kebutuhan Non-Fungsional)</w:t>
      </w:r>
      <w:bookmarkEnd w:id="40"/>
    </w:p>
    <w:p w:rsidR="0018328D" w:rsidRDefault="0018328D" w:rsidP="0018328D">
      <w:pPr>
        <w:pStyle w:val="NoSpacing"/>
        <w:rPr>
          <w:sz w:val="24"/>
        </w:rPr>
      </w:pPr>
    </w:p>
    <w:p w:rsidR="000F78FB" w:rsidRDefault="000F78FB" w:rsidP="000F78FB">
      <w:pPr>
        <w:pStyle w:val="Heading1"/>
        <w:numPr>
          <w:ilvl w:val="0"/>
          <w:numId w:val="17"/>
        </w:numPr>
        <w:shd w:val="clear" w:color="auto" w:fill="E6E6E6"/>
        <w:spacing w:before="240" w:after="60"/>
      </w:pPr>
      <w:bookmarkStart w:id="41" w:name="_Toc43330803"/>
      <w:r>
        <w:t>Requirements details</w:t>
      </w:r>
      <w:bookmarkEnd w:id="41"/>
    </w:p>
    <w:p w:rsidR="000F78FB" w:rsidRDefault="000F78FB" w:rsidP="000F78FB">
      <w:pPr>
        <w:pStyle w:val="Heading2"/>
        <w:numPr>
          <w:ilvl w:val="1"/>
          <w:numId w:val="17"/>
        </w:numPr>
      </w:pPr>
      <w:bookmarkStart w:id="42" w:name="_Toc43330804"/>
      <w:r>
        <w:t>Model level requirements</w:t>
      </w:r>
      <w:bookmarkEnd w:id="42"/>
    </w:p>
    <w:p w:rsidR="000F78FB" w:rsidRDefault="000F78FB" w:rsidP="000F78FB">
      <w:pPr>
        <w:pStyle w:val="Heading3"/>
        <w:numPr>
          <w:ilvl w:val="2"/>
          <w:numId w:val="17"/>
        </w:numPr>
      </w:pPr>
      <w:bookmarkStart w:id="43" w:name="_Toc43330805"/>
      <w:proofErr w:type="gramStart"/>
      <w:r>
        <w:t>Requirement 1.</w:t>
      </w:r>
      <w:proofErr w:type="gramEnd"/>
      <w:r>
        <w:t xml:space="preserve"> Requirement Details</w:t>
      </w:r>
      <w:bookmarkEnd w:id="4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Title ID Text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1.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Undefined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Workload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r>
              <w:t>0</w:t>
            </w:r>
          </w:p>
        </w:tc>
      </w:tr>
    </w:tbl>
    <w:p w:rsidR="000F78FB" w:rsidRDefault="000F78FB" w:rsidP="000F78FB"/>
    <w:p w:rsidR="000F78FB" w:rsidRDefault="000F78FB" w:rsidP="000F78FB">
      <w:pPr>
        <w:rPr>
          <w:color w:val="000000"/>
        </w:rPr>
      </w:pPr>
      <w:r>
        <w:rPr>
          <w:color w:val="000000"/>
        </w:rPr>
        <w:t>Aplikasi Data Penyebaran COVID-19</w:t>
      </w:r>
    </w:p>
    <w:p w:rsidR="000F78FB" w:rsidRDefault="000F78FB" w:rsidP="000F78FB">
      <w:pPr>
        <w:pStyle w:val="Heading4"/>
        <w:numPr>
          <w:ilvl w:val="3"/>
          <w:numId w:val="17"/>
        </w:numPr>
      </w:pPr>
      <w:r>
        <w:t>Requirement 1.1 Model Level Requirements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Title ID Text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1.1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Undefined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Workload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r>
              <w:t>0</w:t>
            </w:r>
          </w:p>
        </w:tc>
      </w:tr>
    </w:tbl>
    <w:p w:rsidR="000F78FB" w:rsidRDefault="000F78FB" w:rsidP="000F78FB"/>
    <w:p w:rsidR="000F78FB" w:rsidRDefault="000F78FB" w:rsidP="000F78FB">
      <w:pPr>
        <w:pStyle w:val="Heading5"/>
        <w:numPr>
          <w:ilvl w:val="4"/>
          <w:numId w:val="17"/>
        </w:numPr>
      </w:pPr>
      <w:r>
        <w:lastRenderedPageBreak/>
        <w:t>Requirement 1.1.1 Requirement_1 Server melakukan tahap perizininan pada Kemenkes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Title ID Text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1.1.1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Undefined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Workload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/>
        </w:tc>
      </w:tr>
    </w:tbl>
    <w:p w:rsidR="000F78FB" w:rsidRDefault="000F78FB" w:rsidP="000F78FB"/>
    <w:p w:rsidR="000F78FB" w:rsidRDefault="000F78FB" w:rsidP="000F78FB">
      <w:pPr>
        <w:pStyle w:val="Heading5"/>
        <w:numPr>
          <w:ilvl w:val="4"/>
          <w:numId w:val="17"/>
        </w:numPr>
      </w:pPr>
      <w:r>
        <w:t>Requirement 1.1.2 Requirement_2 Server mengambil data dari Kemenkes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Title ID Text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1.1.2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Undefined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Workload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/>
        </w:tc>
      </w:tr>
    </w:tbl>
    <w:p w:rsidR="000F78FB" w:rsidRDefault="000F78FB" w:rsidP="000F78FB"/>
    <w:p w:rsidR="000F78FB" w:rsidRDefault="000F78FB" w:rsidP="000F78FB">
      <w:pPr>
        <w:pStyle w:val="Heading5"/>
        <w:numPr>
          <w:ilvl w:val="4"/>
          <w:numId w:val="17"/>
        </w:numPr>
      </w:pPr>
      <w:r>
        <w:t>Requirement 1.1.3 Requirement_3 Server menginput data dari Kemenkes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Title ID Text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1.1.3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Undefined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Workload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/>
        </w:tc>
      </w:tr>
    </w:tbl>
    <w:p w:rsidR="000F78FB" w:rsidRDefault="000F78FB" w:rsidP="000F78FB"/>
    <w:p w:rsidR="000F78FB" w:rsidRDefault="000F78FB" w:rsidP="000F78FB">
      <w:pPr>
        <w:pStyle w:val="Heading5"/>
        <w:numPr>
          <w:ilvl w:val="4"/>
          <w:numId w:val="17"/>
        </w:numPr>
      </w:pPr>
      <w:r>
        <w:t>Requirement 1.1.4 Requirement_4 Data di dalam aplikasi siap di akses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Title ID Text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1.1.4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Undefined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Workload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/>
        </w:tc>
      </w:tr>
    </w:tbl>
    <w:p w:rsidR="000F78FB" w:rsidRDefault="000F78FB" w:rsidP="000F78FB"/>
    <w:p w:rsidR="000F78FB" w:rsidRDefault="000F78FB" w:rsidP="000F78FB">
      <w:pPr>
        <w:pStyle w:val="Heading5"/>
        <w:numPr>
          <w:ilvl w:val="4"/>
          <w:numId w:val="17"/>
        </w:numPr>
      </w:pPr>
      <w:r>
        <w:t>Requirement 1.1.5 Requirement_5 Data di akses oleh User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Title ID Text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1.1.5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F78FB" w:rsidRDefault="000F78FB" w:rsidP="00B9576D">
            <w:r>
              <w:t>Undefined</w:t>
            </w:r>
          </w:p>
        </w:tc>
      </w:tr>
      <w:tr w:rsidR="000F78FB" w:rsidTr="00B9576D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>
            <w:pPr>
              <w:rPr>
                <w:i/>
                <w:iCs/>
              </w:rPr>
            </w:pPr>
            <w:r>
              <w:rPr>
                <w:i/>
                <w:iCs/>
              </w:rPr>
              <w:t>Workload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FB" w:rsidRDefault="000F78FB" w:rsidP="00B9576D"/>
        </w:tc>
      </w:tr>
    </w:tbl>
    <w:p w:rsidR="000B60D5" w:rsidRDefault="000B60D5" w:rsidP="000F78FB">
      <w:pPr>
        <w:pStyle w:val="Heading1"/>
        <w:numPr>
          <w:ilvl w:val="0"/>
          <w:numId w:val="0"/>
        </w:numPr>
        <w:shd w:val="clear" w:color="auto" w:fill="E6E6E6"/>
        <w:spacing w:before="240" w:after="60"/>
        <w:ind w:left="432"/>
      </w:pPr>
    </w:p>
    <w:sectPr w:rsidR="000B60D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8DA" w:rsidRDefault="009A38DA" w:rsidP="003A2D21">
      <w:r>
        <w:separator/>
      </w:r>
    </w:p>
  </w:endnote>
  <w:endnote w:type="continuationSeparator" w:id="0">
    <w:p w:rsidR="009A38DA" w:rsidRDefault="009A38DA" w:rsidP="003A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8FB" w:rsidRDefault="000F78FB">
    <w:pPr>
      <w:pBdr>
        <w:top w:val="single" w:sz="6" w:space="1" w:color="auto"/>
      </w:pBdr>
      <w:tabs>
        <w:tab w:val="center" w:pos="5414"/>
        <w:tab w:val="right" w:pos="9978"/>
      </w:tabs>
    </w:pPr>
    <w:r>
      <w:t>PowerDesigner</w:t>
    </w:r>
    <w:r>
      <w:tab/>
      <w:t>6/17/2020</w:t>
    </w:r>
    <w:r>
      <w:tab/>
      <w:t xml:space="preserve">Page </w:t>
    </w: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8DA" w:rsidRDefault="009A38DA" w:rsidP="003A2D21">
      <w:r>
        <w:separator/>
      </w:r>
    </w:p>
  </w:footnote>
  <w:footnote w:type="continuationSeparator" w:id="0">
    <w:p w:rsidR="009A38DA" w:rsidRDefault="009A38DA" w:rsidP="003A2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8FB" w:rsidRDefault="000F78FB">
    <w:pPr>
      <w:pBdr>
        <w:bottom w:val="single" w:sz="6" w:space="1" w:color="auto"/>
      </w:pBdr>
      <w:tabs>
        <w:tab w:val="right" w:pos="9978"/>
      </w:tabs>
    </w:pPr>
    <w:r>
      <w:t>Requirements Model</w:t>
    </w:r>
    <w:r>
      <w:tab/>
      <w:t>Requirements_1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314"/>
    <w:multiLevelType w:val="hybridMultilevel"/>
    <w:tmpl w:val="7B3E7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361EF"/>
    <w:multiLevelType w:val="multilevel"/>
    <w:tmpl w:val="9BCA1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23351CE"/>
    <w:multiLevelType w:val="hybridMultilevel"/>
    <w:tmpl w:val="0060A4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367000C"/>
    <w:multiLevelType w:val="multilevel"/>
    <w:tmpl w:val="DE50479E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1496FC8"/>
    <w:multiLevelType w:val="hybridMultilevel"/>
    <w:tmpl w:val="0CF6A460"/>
    <w:lvl w:ilvl="0" w:tplc="DCF66D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2FD32BA"/>
    <w:multiLevelType w:val="hybridMultilevel"/>
    <w:tmpl w:val="AEA68B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3B95C1D"/>
    <w:multiLevelType w:val="hybridMultilevel"/>
    <w:tmpl w:val="FABEF17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B928D4"/>
    <w:multiLevelType w:val="hybridMultilevel"/>
    <w:tmpl w:val="E784602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A013F67"/>
    <w:multiLevelType w:val="multilevel"/>
    <w:tmpl w:val="9BCA1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0E94B4D"/>
    <w:multiLevelType w:val="hybridMultilevel"/>
    <w:tmpl w:val="C90ED7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3511A"/>
    <w:multiLevelType w:val="hybridMultilevel"/>
    <w:tmpl w:val="8444BA8A"/>
    <w:lvl w:ilvl="0" w:tplc="BA503710">
      <w:start w:val="1"/>
      <w:numFmt w:val="decimal"/>
      <w:lvlText w:val="3.%1 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3">
    <w:nsid w:val="5F3666BB"/>
    <w:multiLevelType w:val="hybridMultilevel"/>
    <w:tmpl w:val="04523D5E"/>
    <w:lvl w:ilvl="0" w:tplc="DCF66D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B3D4409"/>
    <w:multiLevelType w:val="multilevel"/>
    <w:tmpl w:val="7BF292F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ascii="Arial" w:hAnsi="Arial" w:cs="Arial" w:hint="default"/>
        <w:i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ascii="Arial" w:hAnsi="Arial" w:cs="Arial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ascii="Arial" w:hAnsi="Arial" w:cs="Arial" w:hint="default"/>
        <w:i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ascii="Arial" w:hAnsi="Arial" w:cs="Arial" w:hint="default"/>
        <w:i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ascii="Arial" w:hAnsi="Arial" w:cs="Arial"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ascii="Arial" w:hAnsi="Arial" w:cs="Arial"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ascii="Arial" w:hAnsi="Arial" w:cs="Arial"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ascii="Arial" w:hAnsi="Arial" w:cs="Arial" w:hint="default"/>
        <w:i/>
      </w:rPr>
    </w:lvl>
  </w:abstractNum>
  <w:abstractNum w:abstractNumId="15">
    <w:nsid w:val="7E5F461B"/>
    <w:multiLevelType w:val="hybridMultilevel"/>
    <w:tmpl w:val="00FAB202"/>
    <w:lvl w:ilvl="0" w:tplc="DCF66D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4"/>
  </w:num>
  <w:num w:numId="11">
    <w:abstractNumId w:val="11"/>
  </w:num>
  <w:num w:numId="12">
    <w:abstractNumId w:val="5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D5"/>
    <w:rsid w:val="0002225C"/>
    <w:rsid w:val="000510C9"/>
    <w:rsid w:val="000B60D5"/>
    <w:rsid w:val="000F78FB"/>
    <w:rsid w:val="0018328D"/>
    <w:rsid w:val="002618EE"/>
    <w:rsid w:val="002A5C0F"/>
    <w:rsid w:val="00345D32"/>
    <w:rsid w:val="003A2D21"/>
    <w:rsid w:val="00465AF9"/>
    <w:rsid w:val="00535843"/>
    <w:rsid w:val="00671881"/>
    <w:rsid w:val="00677AF6"/>
    <w:rsid w:val="00712A0D"/>
    <w:rsid w:val="00907461"/>
    <w:rsid w:val="0092469F"/>
    <w:rsid w:val="009447FD"/>
    <w:rsid w:val="009A38DA"/>
    <w:rsid w:val="00A96E9B"/>
    <w:rsid w:val="00B81A25"/>
    <w:rsid w:val="00BF551A"/>
    <w:rsid w:val="00C97AE0"/>
    <w:rsid w:val="00CF0A50"/>
    <w:rsid w:val="00D8057D"/>
    <w:rsid w:val="00DC2039"/>
    <w:rsid w:val="00DD6746"/>
    <w:rsid w:val="00EE0EE3"/>
    <w:rsid w:val="00F05F6B"/>
    <w:rsid w:val="00F4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60D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0B60D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B60D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B60D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B60D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0B60D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0B60D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0B60D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0B60D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0D5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0B60D5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0B60D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0B60D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0B60D5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0B60D5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B60D5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0B60D5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0B60D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B60D5"/>
  </w:style>
  <w:style w:type="paragraph" w:styleId="TOC2">
    <w:name w:val="toc 2"/>
    <w:basedOn w:val="Normal"/>
    <w:next w:val="Normal"/>
    <w:autoRedefine/>
    <w:uiPriority w:val="39"/>
    <w:unhideWhenUsed/>
    <w:rsid w:val="000B60D5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B60D5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B60D5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B60D5"/>
    <w:pPr>
      <w:ind w:left="800"/>
    </w:pPr>
  </w:style>
  <w:style w:type="paragraph" w:styleId="Title">
    <w:name w:val="Title"/>
    <w:basedOn w:val="Normal"/>
    <w:link w:val="TitleChar"/>
    <w:qFormat/>
    <w:rsid w:val="000B60D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B60D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odyText">
    <w:name w:val="Body Text"/>
    <w:basedOn w:val="Normal"/>
    <w:link w:val="BodyTextChar"/>
    <w:semiHidden/>
    <w:unhideWhenUsed/>
    <w:rsid w:val="000B60D5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0B60D5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ubTitle">
    <w:name w:val="Sub Title"/>
    <w:basedOn w:val="Title"/>
    <w:rsid w:val="000B60D5"/>
  </w:style>
  <w:style w:type="paragraph" w:styleId="BalloonText">
    <w:name w:val="Balloon Text"/>
    <w:basedOn w:val="Normal"/>
    <w:link w:val="BalloonTextChar"/>
    <w:uiPriority w:val="99"/>
    <w:semiHidden/>
    <w:unhideWhenUsed/>
    <w:rsid w:val="000B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D5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B6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0D5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0B60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0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/>
    </w:rPr>
  </w:style>
  <w:style w:type="table" w:styleId="TableGrid">
    <w:name w:val="Table Grid"/>
    <w:basedOn w:val="TableNormal"/>
    <w:uiPriority w:val="59"/>
    <w:rsid w:val="000510C9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C97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0">
    <w:name w:val="Subtitle"/>
    <w:basedOn w:val="SubTitle"/>
    <w:next w:val="SubTitle"/>
    <w:link w:val="SubtitleChar"/>
    <w:uiPriority w:val="11"/>
    <w:qFormat/>
    <w:rsid w:val="0018328D"/>
    <w:pPr>
      <w:numPr>
        <w:ilvl w:val="1"/>
      </w:numPr>
      <w:spacing w:line="360" w:lineRule="auto"/>
      <w:jc w:val="left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18328D"/>
    <w:rPr>
      <w:rFonts w:ascii="Arial" w:eastAsiaTheme="majorEastAsia" w:hAnsi="Arial" w:cstheme="majorBidi"/>
      <w:b/>
      <w:iCs/>
      <w:spacing w:val="15"/>
      <w:kern w:val="28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A2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D2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2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D21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60D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0B60D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B60D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B60D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B60D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0B60D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0B60D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0B60D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0B60D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0D5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0B60D5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0B60D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0B60D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0B60D5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0B60D5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B60D5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0B60D5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0B60D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0B60D5"/>
  </w:style>
  <w:style w:type="paragraph" w:styleId="TOC2">
    <w:name w:val="toc 2"/>
    <w:basedOn w:val="Normal"/>
    <w:next w:val="Normal"/>
    <w:autoRedefine/>
    <w:uiPriority w:val="39"/>
    <w:unhideWhenUsed/>
    <w:rsid w:val="000B60D5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B60D5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B60D5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B60D5"/>
    <w:pPr>
      <w:ind w:left="800"/>
    </w:pPr>
  </w:style>
  <w:style w:type="paragraph" w:styleId="Title">
    <w:name w:val="Title"/>
    <w:basedOn w:val="Normal"/>
    <w:link w:val="TitleChar"/>
    <w:qFormat/>
    <w:rsid w:val="000B60D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B60D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odyText">
    <w:name w:val="Body Text"/>
    <w:basedOn w:val="Normal"/>
    <w:link w:val="BodyTextChar"/>
    <w:semiHidden/>
    <w:unhideWhenUsed/>
    <w:rsid w:val="000B60D5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0B60D5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ubTitle">
    <w:name w:val="Sub Title"/>
    <w:basedOn w:val="Title"/>
    <w:rsid w:val="000B60D5"/>
  </w:style>
  <w:style w:type="paragraph" w:styleId="BalloonText">
    <w:name w:val="Balloon Text"/>
    <w:basedOn w:val="Normal"/>
    <w:link w:val="BalloonTextChar"/>
    <w:uiPriority w:val="99"/>
    <w:semiHidden/>
    <w:unhideWhenUsed/>
    <w:rsid w:val="000B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D5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B6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0D5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0B60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0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/>
    </w:rPr>
  </w:style>
  <w:style w:type="table" w:styleId="TableGrid">
    <w:name w:val="Table Grid"/>
    <w:basedOn w:val="TableNormal"/>
    <w:uiPriority w:val="59"/>
    <w:rsid w:val="000510C9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C97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0">
    <w:name w:val="Subtitle"/>
    <w:basedOn w:val="SubTitle"/>
    <w:next w:val="SubTitle"/>
    <w:link w:val="SubtitleChar"/>
    <w:uiPriority w:val="11"/>
    <w:qFormat/>
    <w:rsid w:val="0018328D"/>
    <w:pPr>
      <w:numPr>
        <w:ilvl w:val="1"/>
      </w:numPr>
      <w:spacing w:line="360" w:lineRule="auto"/>
      <w:jc w:val="left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18328D"/>
    <w:rPr>
      <w:rFonts w:ascii="Arial" w:eastAsiaTheme="majorEastAsia" w:hAnsi="Arial" w:cstheme="majorBidi"/>
      <w:b/>
      <w:iCs/>
      <w:spacing w:val="15"/>
      <w:kern w:val="28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A2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D2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2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D21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Agga Astrajingga</dc:creator>
  <cp:lastModifiedBy>Agga Astrajingga</cp:lastModifiedBy>
  <cp:revision>2</cp:revision>
  <cp:lastPrinted>2020-06-03T16:06:00Z</cp:lastPrinted>
  <dcterms:created xsi:type="dcterms:W3CDTF">2020-06-17T17:00:00Z</dcterms:created>
  <dcterms:modified xsi:type="dcterms:W3CDTF">2020-06-17T17:00:00Z</dcterms:modified>
</cp:coreProperties>
</file>