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TEXT TO SIGN LANGUAGE CONVERSION PROJECT</w:t>
      </w:r>
    </w:p>
    <w:p>
      <w:r>
        <w:br w:type="page"/>
      </w:r>
    </w:p>
    <w:p>
      <w:pPr>
        <w:rPr>
          <w:rFonts w:ascii="Times New Roman" w:hAnsi="Times New Roman" w:eastAsia="Times New Roman" w:cs="Times New Roman"/>
          <w:b/>
          <w:sz w:val="32"/>
          <w:szCs w:val="32"/>
        </w:rPr>
      </w:pPr>
      <w:r>
        <w:rPr>
          <w:rFonts w:ascii="Times New Roman" w:hAnsi="Times New Roman" w:eastAsia="Times New Roman" w:cs="Times New Roman"/>
          <w:b/>
          <w:sz w:val="36"/>
          <w:szCs w:val="36"/>
          <w:u w:val="single"/>
          <w:rtl w:val="0"/>
        </w:rPr>
        <w:t>ABSTRACT</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for Deaf Individuals" aims to address the communication gap between the deaf and hearing communities by leveraging technology to convert written text into sign language. Deaf individuals often face challenges in understanding spoken language, limiting their ability to communicate effectively with the hearing world. This project seeks to empower the deaf community by providing them with a tool that translates written text into sign language gestures and expressions, facilitating more seamless and inclusive communication.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project's core functionality involves a Python-based Flask web application that takes user-inputted text and generates a composite image of sign language representations for each letter in the input. The system utilizes a dictionary mapping each letter to its corresponding hand sign image, allowing for a visually intuitive representation of the text. The application's user interface is designed to be accessible and user-friendly, offering a platform for individuals to input text and receive the corresponding sign language interpretation in real-time. Through this technology, the project aspires to enhance the communicative abilities of deaf individuals, fostering greater understanding and connectivity in a world that heavily relies on verbal communication.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Key considerations in the project include the optimization of the sign language translation algorithm, addressing challenges such as ambiguous text interpretation, and ensuring real-time translation for a seamless user experience. The potential impact of the Text to Sign Language Conversion Project extends beyond immediate communication, offering educational benefits for both sign language learners and individuals seeking to broaden their understanding of deaf culture. With future plans for continuous improvement and the development of a mobile application, this project strives to contribute to the creation of a more inclusive and accessible communication landscape for the deaf community.</w:t>
      </w:r>
    </w:p>
    <w:p>
      <w:pPr>
        <w:spacing w:line="360" w:lineRule="auto"/>
        <w:jc w:val="both"/>
        <w:rPr>
          <w:sz w:val="28"/>
          <w:szCs w:val="28"/>
        </w:rPr>
      </w:pPr>
    </w:p>
    <w:p>
      <w:r>
        <w:br w:type="page"/>
      </w:r>
    </w:p>
    <w:p/>
    <w:p/>
    <w:p/>
    <w:p/>
    <w:p/>
    <w:p/>
    <w:p/>
    <w:p/>
    <w:p/>
    <w:p/>
    <w:p/>
    <w:p/>
    <w:p/>
    <w:p/>
    <w:p/>
    <w:p/>
    <w:p/>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CHAPTER-1</w:t>
      </w:r>
    </w:p>
    <w:p>
      <w:pPr>
        <w:jc w:val="center"/>
        <w:rPr>
          <w:rFonts w:ascii="Times New Roman" w:hAnsi="Times New Roman" w:eastAsia="Times New Roman" w:cs="Times New Roman"/>
        </w:rPr>
      </w:pPr>
      <w:r>
        <w:rPr>
          <w:rFonts w:ascii="Times New Roman" w:hAnsi="Times New Roman" w:eastAsia="Times New Roman" w:cs="Times New Roman"/>
          <w:b/>
          <w:sz w:val="36"/>
          <w:szCs w:val="36"/>
          <w:u w:val="single"/>
          <w:rtl w:val="0"/>
        </w:rPr>
        <w:t>INTRODUCTION</w:t>
      </w:r>
    </w:p>
    <w:p>
      <w:r>
        <w:br w:type="page"/>
      </w:r>
    </w:p>
    <w:p>
      <w:pPr>
        <w:shd w:val="clear" w:fill="FFFFFF"/>
        <w:spacing w:line="368" w:lineRule="auto"/>
        <w:jc w:val="both"/>
      </w:pPr>
      <w:r>
        <w:rPr>
          <w:rFonts w:ascii="Times New Roman" w:hAnsi="Times New Roman" w:eastAsia="Times New Roman" w:cs="Times New Roman"/>
          <w:b/>
          <w:sz w:val="36"/>
          <w:szCs w:val="36"/>
          <w:u w:val="single"/>
          <w:rtl w:val="0"/>
        </w:rPr>
        <w:t>1.1 BACKGROUND:</w:t>
      </w:r>
    </w:p>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Communication is a fundamental aspect of human interaction, yet the deaf community often faces challenges in engaging with the broader society due to the prevalence of spoken language. Deaf individuals primarily rely on sign language as their primary mode of communication. However, the majority of the hearing population is not well-versed in sign language, creating a significant barrier to effective communication. This project, the "Text to Sign Language Conversion Project for Deaf Individuals," emerges from the need to bridge this communication gap and enhance the inclusivity of deaf individuals in various social settings.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Traditionally, sign language interpretation has been facilitated through in-person interpreters or video relay services. While these methods are valuable, they may not always be readily available or convenient in everyday situations. The project seeks to harness the power of technology to provide an accessible and on-the-fly solution for deaf individuals, enabling them to engage with written text in a visual and comprehensible manner. By converting text into sign language representations, this project aims to empower the deaf community, offering a tool that facilitates more spontaneous and independent communication.</w:t>
      </w:r>
    </w:p>
    <w:p>
      <w:pPr>
        <w:spacing w:line="360" w:lineRule="auto"/>
        <w:jc w:val="both"/>
        <w:rPr>
          <w:rFonts w:ascii="Times New Roman" w:hAnsi="Times New Roman" w:eastAsia="Times New Roman" w:cs="Times New Roman"/>
          <w:sz w:val="28"/>
          <w:szCs w:val="28"/>
        </w:rPr>
      </w:pPr>
    </w:p>
    <w:p>
      <w:pPr>
        <w:spacing w:line="360" w:lineRule="auto"/>
        <w:jc w:val="both"/>
        <w:rPr>
          <w:sz w:val="28"/>
          <w:szCs w:val="28"/>
        </w:rPr>
      </w:pPr>
      <w:r>
        <w:rPr>
          <w:rFonts w:ascii="Times New Roman" w:hAnsi="Times New Roman" w:eastAsia="Times New Roman" w:cs="Times New Roman"/>
          <w:sz w:val="28"/>
          <w:szCs w:val="28"/>
          <w:rtl w:val="0"/>
        </w:rPr>
        <w:t>Furthermore, with the advancement of computer vision and natural language processing technologies, the feasibility of real-time text-to-sign conversion has become more attainable. This project leverages these technological advancements to create a system that not only serves as a practical communication tool but also as an educational resource. By making sign language more visible and accessible, the project contributes to a more inclusive society where individuals of all abilities can interact and communicate effectively.</w:t>
      </w: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1.2 REQUIREMENTS: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is essential for several reasons, primarily centered around addressing the communication challenges faced by the deaf community. Here are key reasons highlighting the necessity of this project:</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Communication Accessibility: </w:t>
      </w:r>
      <w:r>
        <w:rPr>
          <w:rFonts w:ascii="Times New Roman" w:hAnsi="Times New Roman" w:eastAsia="Times New Roman" w:cs="Times New Roman"/>
          <w:sz w:val="28"/>
          <w:szCs w:val="28"/>
          <w:rtl w:val="0"/>
        </w:rPr>
        <w:t>Deaf individuals encounter barriers in everyday communication due to the widespread use of spoken language. While sign language is a primary mode of communication for the deaf, many individuals in the broader society are not proficient in it. This project serves as a bridge, enabling communication between the deaf and the hearing by translating written text into sign language. It enhances the accessibility of information and facilitates more inclusive interactions in various social and professional settings.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Independence and Empowerment: </w:t>
      </w:r>
      <w:r>
        <w:rPr>
          <w:rFonts w:ascii="Times New Roman" w:hAnsi="Times New Roman" w:eastAsia="Times New Roman" w:cs="Times New Roman"/>
          <w:sz w:val="28"/>
          <w:szCs w:val="28"/>
          <w:rtl w:val="0"/>
        </w:rPr>
        <w:t>Current solutions, such as in-person interpreters or video relay services, have limitations in terms of accessibility and spontaneity. The Text to Sign Language Conversion Project empowers deaf individuals by providing them with a tool for independent communication. It allows them to engage with written information in real-time without relying on external assistance, fostering a sense of independence and self-reliance in their daily lives.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Educational Resource: </w:t>
      </w:r>
      <w:r>
        <w:rPr>
          <w:rFonts w:ascii="Times New Roman" w:hAnsi="Times New Roman" w:eastAsia="Times New Roman" w:cs="Times New Roman"/>
          <w:sz w:val="28"/>
          <w:szCs w:val="28"/>
          <w:rtl w:val="0"/>
        </w:rPr>
        <w:t>Beyond its immediate communication benefits, the project serves as an educational resource for both the deaf community and the broader society. It promotes awareness and understanding of sign language, contributing to the overall inclusivity of diverse communication methods. By making sign language visible and comprehensible through technology, the project has the potential to educate individuals about deaf culture and foster a more inclusive environment.</w:t>
      </w: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Technological Advancements: </w:t>
      </w:r>
      <w:r>
        <w:rPr>
          <w:rFonts w:ascii="Times New Roman" w:hAnsi="Times New Roman" w:eastAsia="Times New Roman" w:cs="Times New Roman"/>
          <w:sz w:val="28"/>
          <w:szCs w:val="28"/>
          <w:rtl w:val="0"/>
        </w:rPr>
        <w:t>Leveraging advancements in computer vision and natural language processing, this project capitalizes on the capabilities of modern technology to provide real-time text-to-sign conversion. The integration of these technologies ensures the feasibility and efficiency of the system, making it a practical and viable solution for enhancing communication between the deaf and hearing communities.</w:t>
      </w:r>
    </w:p>
    <w:p>
      <w:pPr>
        <w:shd w:val="clear" w:fill="FFFFFF"/>
        <w:spacing w:line="368" w:lineRule="auto"/>
        <w:jc w:val="both"/>
        <w:rPr>
          <w:rFonts w:ascii="Times New Roman" w:hAnsi="Times New Roman" w:eastAsia="Times New Roman" w:cs="Times New Roman"/>
          <w:b/>
          <w:sz w:val="36"/>
          <w:szCs w:val="36"/>
          <w:u w:val="single"/>
        </w:rPr>
      </w:pPr>
      <w:r>
        <w:br w:type="page"/>
      </w: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1.3 OBJECTIVE AND PROBLEM STATEMENT</w:t>
      </w:r>
    </w:p>
    <w:p>
      <w:pPr>
        <w:pBdr>
          <w:top w:val="none" w:color="D9D9E3" w:sz="0" w:space="0"/>
          <w:left w:val="none" w:color="D9D9E3" w:sz="0" w:space="0"/>
          <w:bottom w:val="none" w:color="D9D9E3" w:sz="0" w:space="0"/>
          <w:right w:val="none" w:color="D9D9E3" w:sz="0" w:space="0"/>
          <w:between w:val="none" w:color="D9D9E3" w:sz="0" w:space="0"/>
        </w:pBdr>
        <w:shd w:val="clear" w:fill="FFFFFF"/>
        <w:spacing w:after="300" w:line="420" w:lineRule="auto"/>
        <w:jc w:val="both"/>
        <w:rPr>
          <w:rFonts w:ascii="Roboto" w:hAnsi="Roboto" w:eastAsia="Roboto" w:cs="Roboto"/>
          <w:sz w:val="21"/>
          <w:szCs w:val="21"/>
          <w:u w:val="single"/>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Objective:</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primary objective of the Text to Sign Language Conversion Project is to create a technological solution that facilitates effective communication between the deaf and hearing communities. The project aims to develop a robust system capable of converting written text into sign language, thereby providing a means for deaf individuals to comprehend and respond to textual information in real-time. By harnessing the power of technology, the objective is to empower the deaf community, enhance their accessibility to information, and foster inclusivity in various social, educational, and professional contexts.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Problem Statement: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project addresses the inherent communication challenges faced by deaf individuals in a predominantly spoken language-oriented society. Deaf individuals often encounter difficulties in understanding and participating in verbal conversations, leading to social isolation and limited access to information. Traditional solutions, such as sign language interpreters or video relay services, may not always be readily available or practical in day-to-day interactions. The absence of a real-time, on-the-fly text-to-sign language conversion tool exacerbates this communication gap.</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recognizes the need for a technologically-driven solution to bridge this gap. The problem at hand is the lack of a widely accessible and efficient system that can instantly convert written text into sign language, allowing for more spontaneous and independent communication for the deaf community. The project seeks to overcome this challenge by leveraging advancements in computer vision and natural language processing, ultimately contributing to a more inclusive and connected society where communication is accessible to all, regardless of linguistic differences.</w:t>
      </w:r>
    </w:p>
    <w:p>
      <w:pPr>
        <w:shd w:val="clear" w:fill="FFFFFF"/>
        <w:spacing w:line="420" w:lineRule="auto"/>
        <w:jc w:val="both"/>
        <w:rPr>
          <w:rFonts w:ascii="Roboto" w:hAnsi="Roboto" w:eastAsia="Roboto" w:cs="Roboto"/>
          <w:sz w:val="21"/>
          <w:szCs w:val="21"/>
          <w:u w:val="single"/>
        </w:rPr>
      </w:pPr>
    </w:p>
    <w:p>
      <w:pPr>
        <w:shd w:val="clear" w:fill="FFFFFF"/>
        <w:spacing w:line="368" w:lineRule="auto"/>
        <w:jc w:val="both"/>
        <w:rPr>
          <w:rFonts w:ascii="Times New Roman" w:hAnsi="Times New Roman" w:eastAsia="Times New Roman" w:cs="Times New Roman"/>
          <w:b/>
          <w:sz w:val="36"/>
          <w:szCs w:val="36"/>
          <w:u w:val="single"/>
        </w:rPr>
      </w:pPr>
      <w:r>
        <w:br w:type="page"/>
      </w: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1.4 OVERVIEW</w:t>
      </w:r>
    </w:p>
    <w:p>
      <w:pPr>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is a groundbreaking initiative designed to enhance communication for deaf individuals in a predominantly spoken language-centric world. The project revolves around the development of a web application that seamlessly converts written text into sign language representations in real-time. The overarching goal is to empower the deaf community by providing them with an independent and accessible means of understanding and responding to written information, thereby fostering inclusivity and bridging the communication gap between the deaf and hearing communities.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Key Components:</w:t>
      </w:r>
    </w:p>
    <w:p>
      <w:pPr>
        <w:numPr>
          <w:ilvl w:val="0"/>
          <w:numId w:val="1"/>
        </w:numPr>
        <w:spacing w:line="360" w:lineRule="auto"/>
        <w:ind w:left="720" w:hanging="360"/>
        <w:jc w:val="both"/>
        <w:rPr>
          <w:rFonts w:ascii="Times New Roman" w:hAnsi="Times New Roman" w:eastAsia="Times New Roman" w:cs="Times New Roman"/>
          <w:sz w:val="28"/>
          <w:szCs w:val="28"/>
        </w:rPr>
      </w:pPr>
    </w:p>
    <w:p>
      <w:pPr>
        <w:numPr>
          <w:ilvl w:val="0"/>
          <w:numId w:val="1"/>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Text Processing Module:</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Tokenization: Breaking down input text into meaningful units.</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Part-of-speech Tagging: Identifying the grammatical categories of each token.</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Text Normalization: Standardizing text for accurate sign language conversion.</w:t>
      </w:r>
    </w:p>
    <w:p>
      <w:pPr>
        <w:numPr>
          <w:ilvl w:val="0"/>
          <w:numId w:val="1"/>
        </w:numPr>
        <w:spacing w:line="360" w:lineRule="auto"/>
        <w:ind w:left="720" w:hanging="360"/>
        <w:jc w:val="both"/>
        <w:rPr>
          <w:rFonts w:ascii="Times New Roman" w:hAnsi="Times New Roman" w:eastAsia="Times New Roman" w:cs="Times New Roman"/>
          <w:sz w:val="28"/>
          <w:szCs w:val="28"/>
        </w:rPr>
      </w:pPr>
    </w:p>
    <w:p>
      <w:pPr>
        <w:numPr>
          <w:ilvl w:val="0"/>
          <w:numId w:val="1"/>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Sign Language Translation Module:</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Gesture Mapping: Associating specific signs with corresponding words or phrases.</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Facial Expressions: Implementing facial expressions to convey nuances in communication.</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Dynamic Gestures: Capturing the dynamic nature of sign language, considering movement and speed.</w:t>
      </w:r>
    </w:p>
    <w:p>
      <w:pPr>
        <w:numPr>
          <w:ilvl w:val="0"/>
          <w:numId w:val="1"/>
        </w:numPr>
        <w:spacing w:line="360" w:lineRule="auto"/>
        <w:ind w:left="720" w:hanging="360"/>
        <w:jc w:val="both"/>
        <w:rPr>
          <w:rFonts w:ascii="Times New Roman" w:hAnsi="Times New Roman" w:eastAsia="Times New Roman" w:cs="Times New Roman"/>
          <w:sz w:val="28"/>
          <w:szCs w:val="28"/>
        </w:rPr>
      </w:pPr>
    </w:p>
    <w:p>
      <w:pPr>
        <w:numPr>
          <w:ilvl w:val="0"/>
          <w:numId w:val="1"/>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User Interface Module:</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Input Interface: Allowing users to input text through various means, such as typing or speech recognition.</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Output Interface: Displaying sign language gestures and expressions in a comprehensible manner.</w:t>
      </w:r>
    </w:p>
    <w:p>
      <w:pPr>
        <w:numPr>
          <w:ilvl w:val="1"/>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Accessibility: Ensuring compatibility with assistive technologies and a user-friendly design.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Technological Stack:</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Programming Language: Python for the backend algorithm.</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User Interface: HTML5, CSS, and JavaScript for cross-platform compatibility.</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Integration: APIs for text processing and sign language translation.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Expected Impact:</w:t>
      </w:r>
    </w:p>
    <w:p>
      <w:pPr>
        <w:numPr>
          <w:ilvl w:val="0"/>
          <w:numId w:val="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Communication Empowerment: Facilitating effective communication for deaf individuals in diverse social and professional settings.</w:t>
      </w:r>
    </w:p>
    <w:p>
      <w:pPr>
        <w:numPr>
          <w:ilvl w:val="0"/>
          <w:numId w:val="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Educational Tool: Assisting in language learning for sign language beginners and promoting awareness of deaf culture.</w:t>
      </w:r>
    </w:p>
    <w:p>
      <w:pPr>
        <w:numPr>
          <w:ilvl w:val="0"/>
          <w:numId w:val="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Inclusivity: Contributing to a more inclusive society where individuals of all abilities can engage in meaningful communication.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Future Development:</w:t>
      </w:r>
    </w:p>
    <w:p>
      <w:pPr>
        <w:numPr>
          <w:ilvl w:val="0"/>
          <w:numId w:val="4"/>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Continuous improvement of the algorithm for enhanced accuracy and expanded vocabulary.</w:t>
      </w:r>
    </w:p>
    <w:p>
      <w:pPr>
        <w:numPr>
          <w:ilvl w:val="0"/>
          <w:numId w:val="4"/>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Development of a mobile application for on-the-go communication.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envisions a future where communication is barrier-free, promoting understanding and connection among individuals with different linguistic abilities. Through the integration of cutting-edge technology, the project seeks to create a tangible impact on the lives of the deaf community, fostering a more inclusive and interconnected world.</w:t>
      </w:r>
    </w:p>
    <w:p>
      <w:pPr>
        <w:jc w:val="both"/>
        <w:rPr>
          <w:rFonts w:ascii="Times New Roman" w:hAnsi="Times New Roman" w:eastAsia="Times New Roman" w:cs="Times New Roman"/>
          <w:sz w:val="28"/>
          <w:szCs w:val="28"/>
        </w:rPr>
      </w:pPr>
    </w:p>
    <w:p>
      <w:pPr>
        <w:shd w:val="clear" w:fill="FFFFFF"/>
        <w:spacing w:line="368" w:lineRule="auto"/>
        <w:jc w:val="both"/>
        <w:rPr>
          <w:rFonts w:ascii="Times New Roman" w:hAnsi="Times New Roman" w:eastAsia="Times New Roman" w:cs="Times New Roman"/>
          <w:b/>
          <w:sz w:val="36"/>
          <w:szCs w:val="36"/>
          <w:u w:val="single"/>
        </w:rPr>
      </w:pPr>
      <w:r>
        <w:br w:type="page"/>
      </w: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1.5 METHODOLOGY</w:t>
      </w:r>
    </w:p>
    <w:p>
      <w:pPr>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Text Processing Module:</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Tokenization: Break down the input text into meaningful units, ensuring accurate interpretation.</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Part-of-speech Tagging: Identify the grammatical categories of each token to capture the contextual nuances.</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Text Normalization: Standardize the text to enhance accuracy in sign language conversion, considering variations in language use.</w:t>
      </w:r>
    </w:p>
    <w:p>
      <w:pPr>
        <w:spacing w:line="360" w:lineRule="auto"/>
        <w:ind w:left="216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Sign Language Translation Module:</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Gesture Mapping: Associate specific signs with corresponding words or phrases, ensuring a coherent and contextually relevant representation.</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Facial Expressions: Implement facial expressions to convey emotions and nuances in communication, enhancing the expressiveness of the sign language translation.</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Dynamic Gestures: Capture the dynamic nature of sign language, accounting for movement and speed to create a natural and authentic representation.</w:t>
      </w:r>
    </w:p>
    <w:p>
      <w:pPr>
        <w:spacing w:line="360" w:lineRule="auto"/>
        <w:ind w:left="72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User Interface Module:</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Input Interface: Develop an intuitive interface allowing users to input text using various methods, such as typing or speech recognition, ensuring accessibility for different user preferences.</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Output Interface: Display the sign language gestures and expressions in a visually comprehensible manner, ensuring that the converted sign language is clear and easily interpretable.</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Accessibility: Ensure compatibility with assistive technologies and design the user interface to be user-friendly, catering to diverse user needs.</w:t>
      </w:r>
    </w:p>
    <w:p>
      <w:pPr>
        <w:spacing w:line="360" w:lineRule="auto"/>
        <w:ind w:left="72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Technology Stack:</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Programming Language: Utilize Python for the backend algorithm to process text and generate sign language representations.</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User Interface: Employ HTML5, CSS, and JavaScript for developing a responsive and cross-platform user interface.</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Integration: Implement APIs for seamless communication between the Text Processing and Sign Language Translation modules.</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br w:type="page"/>
      </w:r>
    </w:p>
    <w:p>
      <w:pPr>
        <w:spacing w:line="360" w:lineRule="auto"/>
        <w:ind w:left="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Testing and Optimization:</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Conduct rigorous testing to identify and rectify any errors in the conversion process.</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Optimize algorithms for real-time performance and accuracy, addressing challenges such as ambiguous language interpretation.</w:t>
      </w:r>
    </w:p>
    <w:p>
      <w:pPr>
        <w:spacing w:line="360" w:lineRule="auto"/>
        <w:ind w:left="72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Deployment and User Feedback:</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Deploy the application for public use, ensuring that it is accessible across different devices and platforms.</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Collect user feedback to identify areas for improvement and further refinement.</w:t>
      </w:r>
    </w:p>
    <w:p>
      <w:pPr>
        <w:spacing w:line="360" w:lineRule="auto"/>
        <w:ind w:left="720" w:firstLine="0"/>
        <w:rPr>
          <w:rFonts w:ascii="Times New Roman" w:hAnsi="Times New Roman" w:eastAsia="Times New Roman" w:cs="Times New Roman"/>
          <w:sz w:val="28"/>
          <w:szCs w:val="28"/>
        </w:rPr>
      </w:pPr>
    </w:p>
    <w:p>
      <w:pPr>
        <w:numPr>
          <w:ilvl w:val="0"/>
          <w:numId w:val="5"/>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Future Development:</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Continuously update the algorithm to expand the vocabulary and improve accuracy based on user feedback.</w:t>
      </w:r>
    </w:p>
    <w:p>
      <w:pPr>
        <w:numPr>
          <w:ilvl w:val="1"/>
          <w:numId w:val="5"/>
        </w:numPr>
        <w:spacing w:line="360" w:lineRule="auto"/>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Explore the development of a mobile application to enhance on-the-go accessibility for the deaf community.</w:t>
      </w:r>
    </w:p>
    <w:p>
      <w:pPr>
        <w:shd w:val="clear" w:fill="FFFFFF"/>
        <w:spacing w:line="368" w:lineRule="auto"/>
        <w:jc w:val="both"/>
        <w:rPr>
          <w:rFonts w:ascii="Times New Roman" w:hAnsi="Times New Roman" w:eastAsia="Times New Roman" w:cs="Times New Roman"/>
          <w:b/>
          <w:sz w:val="36"/>
          <w:szCs w:val="36"/>
          <w:u w:val="single"/>
        </w:rPr>
      </w:pPr>
      <w:r>
        <w:br w:type="page"/>
      </w: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1.6 WORKING OF THE PROJECT</w:t>
      </w:r>
    </w:p>
    <w:p>
      <w:pPr>
        <w:shd w:val="clear" w:fill="FFFFFF"/>
        <w:spacing w:line="368" w:lineRule="auto"/>
        <w:jc w:val="both"/>
        <w:rPr>
          <w:rFonts w:ascii="Times New Roman" w:hAnsi="Times New Roman" w:eastAsia="Times New Roman" w:cs="Times New Roman"/>
          <w:b/>
          <w:sz w:val="36"/>
          <w:szCs w:val="36"/>
          <w:u w:val="single"/>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operates seamlessly through an intricately designed system comprising three main modules. Users input text through the project's user interface, employing methods like typing or speech recognition. The Text Processing Module then breaks down the input into meaningful units through tokenization, identifies grammatical categories with part-of-speech tagging, and standardizes the text for accurate sign language conversion through text normalization. The Sign Language Translation Module maps each token to specific sign language gestures and expressions, incorporating facial expressions and dynamic gestures to enhance communication nuances. Simultaneously, the User Interface Module ensures a user-friendly experience, supporting various input methods and displaying the converted sign language in a visually comprehensible manner.</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integration of these modules through APIs enables real-time conversion, allowing users to witness the immediate transformation of written text into sign language gestures. The output, a composite image of the sign language interpretation, is optimized for clarity and coherence. This real-time conversion process facilitates effective communication for the deaf community, empowering them to understand and respond to textual information in diverse contexts. The system undergoes continuous testing, optimization, and user feedback analysis to ensure accuracy and address any shortcomings. Through this working mechanism, the project not only provides a practical communication tool but also contributes to breaking down communication barriers and fostering inclusivity in a world predominantly reliant on spoken language.</w:t>
      </w:r>
    </w:p>
    <w:p>
      <w:pPr>
        <w:spacing w:line="360" w:lineRule="auto"/>
        <w:jc w:val="both"/>
        <w:rPr>
          <w:rFonts w:ascii="Times New Roman" w:hAnsi="Times New Roman" w:eastAsia="Times New Roman" w:cs="Times New Roman"/>
          <w:sz w:val="28"/>
          <w:szCs w:val="28"/>
        </w:rPr>
      </w:pPr>
    </w:p>
    <w:p>
      <w:pPr>
        <w:shd w:val="clear" w:fill="FFFFFF"/>
        <w:spacing w:line="368" w:lineRule="auto"/>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1.6 Library And Technology used</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Text to Sign Language Conversion Project leverages a combination of libraries and technologies to efficiently process, translate, and present sign language representations in real-time. The project's technological stack encompasses a variety of tools to address different aspects of the conversion process.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 Flask:</w:t>
      </w:r>
    </w:p>
    <w:p>
      <w:pPr>
        <w:numPr>
          <w:ilvl w:val="0"/>
          <w:numId w:val="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Flask is employed as the web framework for building the project's user interface and handling HTTP requests.</w:t>
      </w:r>
    </w:p>
    <w:p>
      <w:pPr>
        <w:numPr>
          <w:ilvl w:val="0"/>
          <w:numId w:val="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Its simplicity and flexibility make it an ideal choice for creating a responsive and user-friendly web application.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OpenCV (Open Source Computer Vision Library):</w:t>
      </w:r>
    </w:p>
    <w:p>
      <w:pPr>
        <w:numPr>
          <w:ilvl w:val="0"/>
          <w:numId w:val="7"/>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OpenCV is utilized for image processing tasks, including reading, resizing, and merging hand sign images.</w:t>
      </w:r>
    </w:p>
    <w:p>
      <w:pPr>
        <w:numPr>
          <w:ilvl w:val="0"/>
          <w:numId w:val="7"/>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Its extensive capabilities in computer vision contribute to the efficient handling and manipulation of sign language images.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NumPy:</w:t>
      </w:r>
    </w:p>
    <w:p>
      <w:pPr>
        <w:numPr>
          <w:ilvl w:val="0"/>
          <w:numId w:val="8"/>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NumPy is employed for numerical operations and array manipulations, crucial for efficiently managing the pixel data of the hand sign images.</w:t>
      </w:r>
    </w:p>
    <w:p>
      <w:pPr>
        <w:numPr>
          <w:ilvl w:val="0"/>
          <w:numId w:val="8"/>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It enhances the computational efficiency of the project, especially during image processing tasks.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 HTML5, CSS, and JavaScript:</w:t>
      </w:r>
    </w:p>
    <w:p>
      <w:pPr>
        <w:numPr>
          <w:ilvl w:val="0"/>
          <w:numId w:val="9"/>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These front-end technologies are used to develop the user interface, providing a visually appealing and interactive platform for users to input text and view sign language interpretations.</w:t>
      </w:r>
    </w:p>
    <w:p>
      <w:pPr>
        <w:numPr>
          <w:ilvl w:val="0"/>
          <w:numId w:val="9"/>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HTML5 structures the content, CSS styles the layout, and JavaScript adds interactivity, collectively contributing to an engaging user experience.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 Python:</w:t>
      </w:r>
    </w:p>
    <w:p>
      <w:pPr>
        <w:numPr>
          <w:ilvl w:val="0"/>
          <w:numId w:val="10"/>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Python serves as the primary programming language for the backend algorithm responsible for text processing and sign language translation.</w:t>
      </w:r>
    </w:p>
    <w:p>
      <w:pPr>
        <w:numPr>
          <w:ilvl w:val="0"/>
          <w:numId w:val="10"/>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Its versatility and extensive libraries make it suitable for implementing complex natural language processing tasks and seamless integration with other technologies.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 Base64 and Flask-RESTful:</w:t>
      </w:r>
    </w:p>
    <w:p>
      <w:pPr>
        <w:numPr>
          <w:ilvl w:val="0"/>
          <w:numId w:val="11"/>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Role: Base64 encoding is utilized to convert the composite sign language image into a format suitable for web display. Flask-RESTful facilitates the creation of RESTful APIs for smooth communication between modules.</w:t>
      </w:r>
    </w:p>
    <w:p>
      <w:pPr>
        <w:numPr>
          <w:ilvl w:val="0"/>
          <w:numId w:val="11"/>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Significance: Base64 encoding ensures the efficient representation of images on the web, while Flask-RESTful streamlines communication, enhancing the overall project performance.</w:t>
      </w: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r>
        <w:br w:type="page"/>
      </w: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CHAPTER-2</w:t>
      </w: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LITERATURE REVIEW</w:t>
      </w:r>
    </w:p>
    <w:p>
      <w:pPr>
        <w:spacing w:line="360" w:lineRule="auto"/>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r>
        <w:br w:type="page"/>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intersection of technology and accessibility has led to the development of innovative solutions aimed at bridging communication gaps for individuals with diverse linguistic needs. In the realm of sign language communication, the literature reveals a growing interest in leveraging technology to enhance accessibility and inclusivity for the deaf community. Several key themes emerge from the existing literature: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 Technological Solutions for Sign Language Communication:</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Numerous studies explore the application of technology to facilitate sign language communication. While traditional methods, such as in-person interpreters or video relay services, remain valuable, there is a consensus on the potential of automated systems. These systems, including text-to-sign language conversion projects, are identified as promising avenues for providing real-time sign language interpretation, reducing reliance on external assistance.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Natural Language Processing (NLP) and Sign Language Translation:</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literature emphasizes the role of Natural Language Processing (NLP) techniques in the accurate interpretation of written text into sign language. Researchers highlight the challenges associated with linguistic nuances, syntactic structures, and ambiguity in text interpretation. Studies also discuss the integration of sign language translation algorithms, utilizing gesture mapping and facial expressions to convey meaning effectively.</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Computer Vision in Sign Language Processing:</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Computer vision plays a pivotal role in the development of sign language communication systems. Existing literature explores the use of Computer Vision libraries, such as OpenCV, for image processing tasks related to sign language gesture recognition. Researchers emphasize the importance of dynamic gestures and facial expressions in creating authentic and expressive sign language representations.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 User Interface Design for Accessibility:</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Literature acknowledges the significance of user interface design in creating accessible platforms for individuals with varying abilities. The user interface should not only support diverse input methods, such as typing or speech recognition, but also display sign language interpretations in a visually comprehensible manner. User-centric design principles are crucial for ensuring a positive and inclusive user experience.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 Challenges and Future Directions:</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literature identifies challenges in existing systems, including issues related to accuracy in interpretation, limited vocabulary coverage, and the need for continuous improvement. Researchers call for future developments in expanding vocabulary, addressing ambiguous language interpretation, and integrating advanced technologies to enhance the overall efficiency and effectiveness of text-to-sign language conversion projects.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CHAPTER-5</w:t>
      </w: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APPLICATIONS, ADVANTAGES, DISADVANTAGES, CONCLUSION, FUTURE SCOPE, REFERENCES</w:t>
      </w:r>
    </w:p>
    <w:p>
      <w:pPr>
        <w:spacing w:after="160" w:line="371"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br w:type="page"/>
      </w: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5.1 APPLICATIONS</w:t>
      </w:r>
    </w:p>
    <w:p>
      <w:pPr>
        <w:rPr>
          <w:rFonts w:ascii="Times New Roman" w:hAnsi="Times New Roman" w:eastAsia="Times New Roman" w:cs="Times New Roman"/>
          <w:b/>
          <w:sz w:val="28"/>
          <w:szCs w:val="28"/>
          <w:u w:val="single"/>
        </w:rPr>
      </w:pPr>
    </w:p>
    <w:p>
      <w:pPr>
        <w:numPr>
          <w:ilvl w:val="0"/>
          <w:numId w:val="12"/>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Communication Accessibility: </w:t>
      </w:r>
      <w:r>
        <w:rPr>
          <w:rFonts w:ascii="Times New Roman" w:hAnsi="Times New Roman" w:eastAsia="Times New Roman" w:cs="Times New Roman"/>
          <w:sz w:val="28"/>
          <w:szCs w:val="28"/>
          <w:rtl w:val="0"/>
        </w:rPr>
        <w:t>The primary application is for the deaf community, enabling them to comprehend and respond to written information in real-time. This enhances their overall communication accessibility, reducing reliance on traditional methods like interpreters or video relay services.</w:t>
      </w:r>
    </w:p>
    <w:p>
      <w:pPr>
        <w:spacing w:line="360" w:lineRule="auto"/>
        <w:ind w:left="720" w:firstLine="0"/>
        <w:jc w:val="both"/>
        <w:rPr>
          <w:rFonts w:ascii="Times New Roman" w:hAnsi="Times New Roman" w:eastAsia="Times New Roman" w:cs="Times New Roman"/>
          <w:sz w:val="28"/>
          <w:szCs w:val="28"/>
        </w:rPr>
      </w:pPr>
    </w:p>
    <w:p>
      <w:pPr>
        <w:numPr>
          <w:ilvl w:val="0"/>
          <w:numId w:val="12"/>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Educational Tools for Sign Language Learners: </w:t>
      </w:r>
      <w:r>
        <w:rPr>
          <w:rFonts w:ascii="Times New Roman" w:hAnsi="Times New Roman" w:eastAsia="Times New Roman" w:cs="Times New Roman"/>
          <w:sz w:val="28"/>
          <w:szCs w:val="28"/>
          <w:rtl w:val="0"/>
        </w:rPr>
        <w:t>The project serves as a valuable educational tool for individuals learning sign language. It provides a visual representation of sign language gestures, aiding in the understanding and practice of this unique form of communication.</w:t>
      </w:r>
    </w:p>
    <w:p>
      <w:pPr>
        <w:spacing w:line="360" w:lineRule="auto"/>
        <w:ind w:left="720" w:firstLine="0"/>
        <w:jc w:val="both"/>
        <w:rPr>
          <w:rFonts w:ascii="Times New Roman" w:hAnsi="Times New Roman" w:eastAsia="Times New Roman" w:cs="Times New Roman"/>
          <w:sz w:val="28"/>
          <w:szCs w:val="28"/>
        </w:rPr>
      </w:pPr>
    </w:p>
    <w:p>
      <w:pPr>
        <w:numPr>
          <w:ilvl w:val="0"/>
          <w:numId w:val="12"/>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Inclusive Workplace Communication: </w:t>
      </w:r>
      <w:r>
        <w:rPr>
          <w:rFonts w:ascii="Times New Roman" w:hAnsi="Times New Roman" w:eastAsia="Times New Roman" w:cs="Times New Roman"/>
          <w:sz w:val="28"/>
          <w:szCs w:val="28"/>
          <w:rtl w:val="0"/>
        </w:rPr>
        <w:t>In professional environments, the project facilitates inclusive communication by enabling deaf individuals to participate actively in discussions, meetings, and collaborative projects. This fosters a more inclusive workplace culture.</w:t>
      </w:r>
    </w:p>
    <w:p>
      <w:pPr>
        <w:spacing w:line="360" w:lineRule="auto"/>
        <w:ind w:left="720" w:firstLine="0"/>
        <w:jc w:val="both"/>
        <w:rPr>
          <w:rFonts w:ascii="Times New Roman" w:hAnsi="Times New Roman" w:eastAsia="Times New Roman" w:cs="Times New Roman"/>
          <w:sz w:val="28"/>
          <w:szCs w:val="28"/>
        </w:rPr>
      </w:pPr>
    </w:p>
    <w:p>
      <w:pPr>
        <w:numPr>
          <w:ilvl w:val="0"/>
          <w:numId w:val="12"/>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Public Spaces and Events: </w:t>
      </w:r>
      <w:r>
        <w:rPr>
          <w:rFonts w:ascii="Times New Roman" w:hAnsi="Times New Roman" w:eastAsia="Times New Roman" w:cs="Times New Roman"/>
          <w:sz w:val="28"/>
          <w:szCs w:val="28"/>
          <w:rtl w:val="0"/>
        </w:rPr>
        <w:t>Public Spaces: The project can be employed in public spaces such as museums, libraries, and event venues, offering on-the-fly sign language interpretation for informational displays, announcements, or presentations, ensuring accessibility for all visitors.</w:t>
      </w:r>
    </w:p>
    <w:p>
      <w:pPr>
        <w:spacing w:line="360" w:lineRule="auto"/>
        <w:ind w:left="720" w:firstLine="0"/>
        <w:jc w:val="both"/>
        <w:rPr>
          <w:rFonts w:ascii="Times New Roman" w:hAnsi="Times New Roman" w:eastAsia="Times New Roman" w:cs="Times New Roman"/>
          <w:sz w:val="28"/>
          <w:szCs w:val="28"/>
        </w:rPr>
      </w:pPr>
    </w:p>
    <w:p>
      <w:pPr>
        <w:numPr>
          <w:ilvl w:val="0"/>
          <w:numId w:val="12"/>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Emergency Communication: </w:t>
      </w:r>
      <w:r>
        <w:rPr>
          <w:rFonts w:ascii="Times New Roman" w:hAnsi="Times New Roman" w:eastAsia="Times New Roman" w:cs="Times New Roman"/>
          <w:sz w:val="28"/>
          <w:szCs w:val="28"/>
          <w:rtl w:val="0"/>
        </w:rPr>
        <w:t>Emergency Services: In emergency situations, where clear communication is crucial, the project can provide a quick and effective means of conveying important information to deaf individuals in real-time, ensuring their safety and well-being.</w:t>
      </w: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5.2 ADVANTAGES</w:t>
      </w:r>
    </w:p>
    <w:p>
      <w:pPr>
        <w:spacing w:line="360" w:lineRule="auto"/>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Enhanced Communication Accessibility: </w:t>
      </w:r>
      <w:r>
        <w:rPr>
          <w:rFonts w:ascii="Times New Roman" w:hAnsi="Times New Roman" w:eastAsia="Times New Roman" w:cs="Times New Roman"/>
          <w:sz w:val="28"/>
          <w:szCs w:val="28"/>
          <w:rtl w:val="0"/>
        </w:rPr>
        <w:t>The project significantly enhances communication accessibility for deaf individuals, providing them with a real-time tool to understand and respond to written information. This reduces dependence on traditional interpretation methods, fostering greater independence in daily interactions.</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Real-Time Sign Language Interpretation: </w:t>
      </w:r>
      <w:r>
        <w:rPr>
          <w:rFonts w:ascii="Times New Roman" w:hAnsi="Times New Roman" w:eastAsia="Times New Roman" w:cs="Times New Roman"/>
          <w:sz w:val="28"/>
          <w:szCs w:val="28"/>
          <w:rtl w:val="0"/>
        </w:rPr>
        <w:t>The ability to convert written text into sign language gestures in real-time ensures immediate communication, allowing deaf individuals to engage seamlessly in conversations, meetings, and various social settings without delays.</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Educational Support: </w:t>
      </w:r>
      <w:r>
        <w:rPr>
          <w:rFonts w:ascii="Times New Roman" w:hAnsi="Times New Roman" w:eastAsia="Times New Roman" w:cs="Times New Roman"/>
          <w:sz w:val="28"/>
          <w:szCs w:val="28"/>
          <w:rtl w:val="0"/>
        </w:rPr>
        <w:t>As an educational tool, the project aids sign language learners by offering a visual representation of gestures and expressions. It contributes to the learning experience, promoting a better understanding of sign language and deaf culture.</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Inclusive Workplace Communication: </w:t>
      </w:r>
      <w:r>
        <w:rPr>
          <w:rFonts w:ascii="Times New Roman" w:hAnsi="Times New Roman" w:eastAsia="Times New Roman" w:cs="Times New Roman"/>
          <w:sz w:val="28"/>
          <w:szCs w:val="28"/>
          <w:rtl w:val="0"/>
        </w:rPr>
        <w:t>In professional environments, the project promotes inclusive workplace communication. Deaf employees can actively participate in discussions, collaborate with colleagues, and engage in team activities without communication barriers.</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Versatility in Input Methods: </w:t>
      </w:r>
      <w:r>
        <w:rPr>
          <w:rFonts w:ascii="Times New Roman" w:hAnsi="Times New Roman" w:eastAsia="Times New Roman" w:cs="Times New Roman"/>
          <w:sz w:val="28"/>
          <w:szCs w:val="28"/>
          <w:rtl w:val="0"/>
        </w:rPr>
        <w:t>The project supports various input methods, including typing and speech recognition, making it adaptable to different user preferences. This versatility ensures that users can input text using the method most convenient for them.</w:t>
      </w: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Accessible Information in Public Spaces: </w:t>
      </w:r>
      <w:r>
        <w:rPr>
          <w:rFonts w:ascii="Times New Roman" w:hAnsi="Times New Roman" w:eastAsia="Times New Roman" w:cs="Times New Roman"/>
          <w:sz w:val="28"/>
          <w:szCs w:val="28"/>
          <w:rtl w:val="0"/>
        </w:rPr>
        <w:t>The application of the project in public spaces, such as museums or event venues, ensures that deaf individuals have access to informational displays, announcements, and presentations, contributing to a more inclusive public experience.</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Emergency Communication: </w:t>
      </w:r>
      <w:r>
        <w:rPr>
          <w:rFonts w:ascii="Times New Roman" w:hAnsi="Times New Roman" w:eastAsia="Times New Roman" w:cs="Times New Roman"/>
          <w:sz w:val="28"/>
          <w:szCs w:val="28"/>
          <w:rtl w:val="0"/>
        </w:rPr>
        <w:t>In emergency situations, the project provides a quick and effective means of conveying critical information to deaf individuals in real-time. This enhances their safety and ensures they receive timely updates during emergencies.</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Cross-Cultural Communication:</w:t>
      </w:r>
      <w:r>
        <w:rPr>
          <w:rFonts w:ascii="Times New Roman" w:hAnsi="Times New Roman" w:eastAsia="Times New Roman" w:cs="Times New Roman"/>
          <w:sz w:val="28"/>
          <w:szCs w:val="28"/>
          <w:rtl w:val="0"/>
        </w:rPr>
        <w:t xml:space="preserve"> By supporting multiple languages and sign language variations, the project facilitates cross-cultural communication. Deaf individuals using different sign languages or written languages can engage more effectively in diverse linguistic settings.</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Interactive Learning Platforms: </w:t>
      </w:r>
      <w:r>
        <w:rPr>
          <w:rFonts w:ascii="Times New Roman" w:hAnsi="Times New Roman" w:eastAsia="Times New Roman" w:cs="Times New Roman"/>
          <w:sz w:val="28"/>
          <w:szCs w:val="28"/>
          <w:rtl w:val="0"/>
        </w:rPr>
        <w:t>The integration of the project into e-learning platforms makes educational content more accessible for deaf learners. Lectures, quizzes, and instructional materials can be presented with simultaneous sign language interpretations, enhancing the learning experience.</w:t>
      </w:r>
    </w:p>
    <w:p>
      <w:pPr>
        <w:numPr>
          <w:ilvl w:val="0"/>
          <w:numId w:val="13"/>
        </w:numPr>
        <w:spacing w:line="360" w:lineRule="auto"/>
        <w:ind w:left="720" w:hanging="360"/>
        <w:jc w:val="both"/>
        <w:rPr>
          <w:rFonts w:ascii="Times New Roman" w:hAnsi="Times New Roman" w:eastAsia="Times New Roman" w:cs="Times New Roman"/>
          <w:sz w:val="28"/>
          <w:szCs w:val="28"/>
        </w:rPr>
      </w:pP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Promotion of Inclusive Technology: </w:t>
      </w:r>
      <w:r>
        <w:rPr>
          <w:rFonts w:ascii="Times New Roman" w:hAnsi="Times New Roman" w:eastAsia="Times New Roman" w:cs="Times New Roman"/>
          <w:sz w:val="28"/>
          <w:szCs w:val="28"/>
          <w:rtl w:val="0"/>
        </w:rPr>
        <w:t>The project contributes to the broader goal of creating inclusive technology solutions. By addressing communication barriers, it fosters a more accessible and equitable technological landscape for individuals of all abilities.</w:t>
      </w:r>
    </w:p>
    <w:p>
      <w:pPr>
        <w:numPr>
          <w:ilvl w:val="0"/>
          <w:numId w:val="13"/>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Community Engagement and Social Inclusion:</w:t>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5.3 LIMITATIONS</w:t>
      </w:r>
    </w:p>
    <w:p>
      <w:pPr>
        <w:rPr>
          <w:rFonts w:ascii="Times New Roman" w:hAnsi="Times New Roman" w:eastAsia="Times New Roman" w:cs="Times New Roman"/>
          <w:b/>
          <w:sz w:val="32"/>
          <w:szCs w:val="32"/>
          <w:u w:val="single"/>
        </w:rPr>
      </w:pPr>
    </w:p>
    <w:p>
      <w:pPr>
        <w:numPr>
          <w:ilvl w:val="0"/>
          <w:numId w:val="14"/>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Vocabulary Limitations: </w:t>
      </w:r>
      <w:r>
        <w:rPr>
          <w:rFonts w:ascii="Times New Roman" w:hAnsi="Times New Roman" w:eastAsia="Times New Roman" w:cs="Times New Roman"/>
          <w:sz w:val="28"/>
          <w:szCs w:val="28"/>
          <w:rtl w:val="0"/>
        </w:rPr>
        <w:t>The project's effectiveness is contingent on the comprehensiveness of its sign language vocabulary. Limitations in vocabulary coverage may result in incomplete or inaccurate sign language interpretations for certain words or phrases.</w:t>
      </w:r>
    </w:p>
    <w:p>
      <w:pPr>
        <w:spacing w:line="360" w:lineRule="auto"/>
        <w:ind w:left="1440" w:firstLine="0"/>
        <w:jc w:val="both"/>
        <w:rPr>
          <w:rFonts w:ascii="Times New Roman" w:hAnsi="Times New Roman" w:eastAsia="Times New Roman" w:cs="Times New Roman"/>
          <w:sz w:val="28"/>
          <w:szCs w:val="28"/>
        </w:rPr>
      </w:pPr>
    </w:p>
    <w:p>
      <w:pPr>
        <w:numPr>
          <w:ilvl w:val="0"/>
          <w:numId w:val="14"/>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Ambiguity in Text Interpretation: </w:t>
      </w:r>
      <w:r>
        <w:rPr>
          <w:rFonts w:ascii="Times New Roman" w:hAnsi="Times New Roman" w:eastAsia="Times New Roman" w:cs="Times New Roman"/>
          <w:sz w:val="28"/>
          <w:szCs w:val="28"/>
          <w:rtl w:val="0"/>
        </w:rPr>
        <w:t>Ambiguous language structures or words with multiple meanings pose challenges in accurate text interpretation. The project may struggle to precisely convey the intended meaning, leading to potential misinterpretations in sign language.</w:t>
      </w:r>
    </w:p>
    <w:p>
      <w:pPr>
        <w:numPr>
          <w:ilvl w:val="0"/>
          <w:numId w:val="14"/>
        </w:numPr>
        <w:spacing w:line="360" w:lineRule="auto"/>
        <w:ind w:left="720" w:hanging="360"/>
        <w:jc w:val="both"/>
        <w:rPr>
          <w:rFonts w:ascii="Times New Roman" w:hAnsi="Times New Roman" w:eastAsia="Times New Roman" w:cs="Times New Roman"/>
          <w:b/>
          <w:sz w:val="28"/>
          <w:szCs w:val="28"/>
        </w:rPr>
      </w:pPr>
    </w:p>
    <w:p>
      <w:pPr>
        <w:numPr>
          <w:ilvl w:val="0"/>
          <w:numId w:val="14"/>
        </w:numPr>
        <w:spacing w:line="360" w:lineRule="auto"/>
        <w:ind w:left="72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Dependence on Image Databases: </w:t>
      </w:r>
      <w:r>
        <w:rPr>
          <w:rFonts w:ascii="Times New Roman" w:hAnsi="Times New Roman" w:eastAsia="Times New Roman" w:cs="Times New Roman"/>
          <w:sz w:val="28"/>
          <w:szCs w:val="28"/>
          <w:rtl w:val="0"/>
        </w:rPr>
        <w:t>The accuracy of the sign language representations relies on the quality and diversity of the images in the database. Limited or biased image datasets may affect the system's ability to provide culturally appropriate and nuanced sign language interpretations.</w:t>
      </w:r>
    </w:p>
    <w:p>
      <w:pPr>
        <w:numPr>
          <w:ilvl w:val="0"/>
          <w:numId w:val="14"/>
        </w:numPr>
        <w:spacing w:line="360" w:lineRule="auto"/>
        <w:ind w:left="720" w:hanging="360"/>
        <w:jc w:val="both"/>
        <w:rPr>
          <w:rFonts w:ascii="Times New Roman" w:hAnsi="Times New Roman" w:eastAsia="Times New Roman" w:cs="Times New Roman"/>
          <w:sz w:val="28"/>
          <w:szCs w:val="28"/>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shd w:val="clear" w:fill="FFFFFF"/>
        <w:spacing w:line="216" w:lineRule="auto"/>
        <w:jc w:val="both"/>
        <w:rPr>
          <w:rFonts w:ascii="Times New Roman" w:hAnsi="Times New Roman" w:eastAsia="Times New Roman" w:cs="Times New Roman"/>
          <w:b/>
          <w:sz w:val="32"/>
          <w:szCs w:val="32"/>
          <w:highlight w:val="white"/>
          <w:u w:val="single"/>
        </w:rPr>
      </w:pPr>
      <w:r>
        <w:rPr>
          <w:rFonts w:ascii="Times New Roman" w:hAnsi="Times New Roman" w:eastAsia="Times New Roman" w:cs="Times New Roman"/>
          <w:b/>
          <w:sz w:val="32"/>
          <w:szCs w:val="32"/>
          <w:u w:val="single"/>
          <w:rtl w:val="0"/>
        </w:rPr>
        <w:t xml:space="preserve">5.4 </w:t>
      </w:r>
      <w:r>
        <w:rPr>
          <w:rFonts w:ascii="Times New Roman" w:hAnsi="Times New Roman" w:eastAsia="Times New Roman" w:cs="Times New Roman"/>
          <w:b/>
          <w:sz w:val="32"/>
          <w:szCs w:val="32"/>
          <w:highlight w:val="white"/>
          <w:u w:val="single"/>
          <w:rtl w:val="0"/>
        </w:rPr>
        <w:t>CONCLUSION</w:t>
      </w:r>
    </w:p>
    <w:p>
      <w:pPr>
        <w:shd w:val="clear" w:fill="FFFFFF"/>
        <w:spacing w:line="216" w:lineRule="auto"/>
        <w:jc w:val="both"/>
        <w:rPr>
          <w:rFonts w:ascii="Times New Roman" w:hAnsi="Times New Roman" w:eastAsia="Times New Roman" w:cs="Times New Roman"/>
          <w:b/>
          <w:sz w:val="32"/>
          <w:szCs w:val="32"/>
          <w:highlight w:val="white"/>
          <w:u w:val="single"/>
        </w:rPr>
      </w:pPr>
    </w:p>
    <w:p>
      <w:pPr>
        <w:shd w:val="clear" w:fill="FFFFFF"/>
        <w:spacing w:line="216" w:lineRule="auto"/>
        <w:jc w:val="both"/>
        <w:rPr>
          <w:rFonts w:ascii="Times New Roman" w:hAnsi="Times New Roman" w:eastAsia="Times New Roman" w:cs="Times New Roman"/>
          <w:b/>
          <w:sz w:val="32"/>
          <w:szCs w:val="32"/>
          <w:highlight w:val="white"/>
          <w:u w:val="single"/>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conclusion, the Text to Sign Language Conversion Project represents a significant stride toward fostering inclusivity and enhancing communication accessibility for the deaf community. The project's core objective of converting written text into real-time sign language gestures addresses a critical need in a world where spoken language predominates. Despite certain limitations, such as vocabulary constraints and challenges in capturing dynamic elements of sign language, the project holds substantial promise in breaking down communication barriers.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advantages of the project are evident in its potential to empower deaf individuals by providing them with an independent means of communication. The real-time nature of the conversion process, combined with support for various input methods, ensures flexibility and immediate interaction. Moreover, its applications extend beyond individual communication to educational tools, workplace inclusivity, and cultural engagement, contributing to a more inclusive and interconnected society.</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However, the project is not without its challenges. Addressing limitations related to vocabulary coverage, dynamic gestures, and regional variations in sign language remains imperative for its continued success. Continuous improvements, user feedback integration, and adaptability to technological advancements are essential for overcoming these challenges.</w:t>
      </w:r>
    </w:p>
    <w:p>
      <w:pPr>
        <w:spacing w:line="360" w:lineRule="auto"/>
        <w:jc w:val="both"/>
        <w:rPr>
          <w:rFonts w:ascii="Times New Roman" w:hAnsi="Times New Roman" w:eastAsia="Times New Roman" w:cs="Times New Roman"/>
          <w:sz w:val="28"/>
          <w:szCs w:val="28"/>
        </w:rPr>
      </w:pPr>
    </w:p>
    <w:p>
      <w:pPr>
        <w:shd w:val="clear" w:fill="FFFFFF"/>
        <w:spacing w:line="216" w:lineRule="auto"/>
        <w:jc w:val="both"/>
        <w:rPr>
          <w:rFonts w:ascii="Times New Roman" w:hAnsi="Times New Roman" w:eastAsia="Times New Roman" w:cs="Times New Roman"/>
          <w:sz w:val="28"/>
          <w:szCs w:val="28"/>
        </w:rPr>
      </w:pPr>
    </w:p>
    <w:p>
      <w:pPr>
        <w:shd w:val="clear" w:fill="FFFFFF"/>
        <w:spacing w:line="216" w:lineRule="auto"/>
        <w:jc w:val="both"/>
        <w:rPr>
          <w:rFonts w:ascii="Times New Roman" w:hAnsi="Times New Roman" w:eastAsia="Times New Roman" w:cs="Times New Roman"/>
          <w:sz w:val="16"/>
          <w:szCs w:val="16"/>
        </w:rPr>
      </w:pPr>
    </w:p>
    <w:p>
      <w:pPr>
        <w:shd w:val="clear" w:fill="FFFFFF"/>
        <w:spacing w:line="216" w:lineRule="auto"/>
        <w:jc w:val="both"/>
        <w:rPr>
          <w:rFonts w:ascii="Times New Roman" w:hAnsi="Times New Roman" w:eastAsia="Times New Roman" w:cs="Times New Roman"/>
          <w:sz w:val="16"/>
          <w:szCs w:val="16"/>
        </w:rPr>
      </w:pPr>
    </w:p>
    <w:p>
      <w:pPr>
        <w:shd w:val="clear" w:fill="FFFFFF"/>
        <w:spacing w:line="360" w:lineRule="auto"/>
        <w:jc w:val="both"/>
        <w:rPr>
          <w:rFonts w:ascii="Times New Roman" w:hAnsi="Times New Roman" w:eastAsia="Times New Roman" w:cs="Times New Roman"/>
          <w:b/>
          <w:sz w:val="32"/>
          <w:szCs w:val="32"/>
          <w:highlight w:val="white"/>
          <w:u w:val="single"/>
        </w:rPr>
      </w:pPr>
      <w:r>
        <w:rPr>
          <w:rFonts w:ascii="Times New Roman" w:hAnsi="Times New Roman" w:eastAsia="Times New Roman" w:cs="Times New Roman"/>
          <w:b/>
          <w:sz w:val="32"/>
          <w:szCs w:val="32"/>
          <w:u w:val="single"/>
          <w:rtl w:val="0"/>
        </w:rPr>
        <w:t xml:space="preserve">5.5 </w:t>
      </w:r>
      <w:r>
        <w:rPr>
          <w:rFonts w:ascii="Times New Roman" w:hAnsi="Times New Roman" w:eastAsia="Times New Roman" w:cs="Times New Roman"/>
          <w:b/>
          <w:sz w:val="32"/>
          <w:szCs w:val="32"/>
          <w:highlight w:val="white"/>
          <w:u w:val="single"/>
          <w:rtl w:val="0"/>
        </w:rPr>
        <w:t>FUTURESCOPE</w:t>
      </w:r>
    </w:p>
    <w:p>
      <w:pPr>
        <w:numPr>
          <w:ilvl w:val="0"/>
          <w:numId w:val="15"/>
        </w:numPr>
        <w:spacing w:line="360" w:lineRule="auto"/>
        <w:ind w:left="720" w:hanging="360"/>
        <w:jc w:val="both"/>
        <w:rPr>
          <w:rFonts w:ascii="Times New Roman" w:hAnsi="Times New Roman" w:eastAsia="Times New Roman" w:cs="Times New Roman"/>
          <w:sz w:val="28"/>
          <w:szCs w:val="28"/>
        </w:rPr>
      </w:pPr>
    </w:p>
    <w:p>
      <w:pPr>
        <w:numPr>
          <w:ilvl w:val="0"/>
          <w:numId w:val="15"/>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Enhanced Vocabulary and Language Support: </w:t>
      </w:r>
      <w:r>
        <w:rPr>
          <w:rFonts w:ascii="Times New Roman" w:hAnsi="Times New Roman" w:eastAsia="Times New Roman" w:cs="Times New Roman"/>
          <w:sz w:val="28"/>
          <w:szCs w:val="28"/>
          <w:rtl w:val="0"/>
        </w:rPr>
        <w:t>Future iterations of the project can focus on expanding the vocabulary to encompass a broader range of words and phrases. Additionally, efforts can be directed towards supporting multiple languages and regional sign language variations, ensuring inclusivity on a global scale.</w:t>
      </w:r>
    </w:p>
    <w:p>
      <w:pPr>
        <w:spacing w:line="360" w:lineRule="auto"/>
        <w:ind w:left="1440" w:firstLine="0"/>
        <w:jc w:val="both"/>
        <w:rPr>
          <w:rFonts w:ascii="Times New Roman" w:hAnsi="Times New Roman" w:eastAsia="Times New Roman" w:cs="Times New Roman"/>
          <w:sz w:val="28"/>
          <w:szCs w:val="28"/>
        </w:rPr>
      </w:pPr>
    </w:p>
    <w:p>
      <w:pPr>
        <w:numPr>
          <w:ilvl w:val="0"/>
          <w:numId w:val="15"/>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Improved Dynamic Gesture and Facial Expression Recognition: </w:t>
      </w:r>
      <w:r>
        <w:rPr>
          <w:rFonts w:ascii="Times New Roman" w:hAnsi="Times New Roman" w:eastAsia="Times New Roman" w:cs="Times New Roman"/>
          <w:sz w:val="28"/>
          <w:szCs w:val="28"/>
          <w:rtl w:val="0"/>
        </w:rPr>
        <w:t>Advancements in computer vision and machine learning techniques can enhance the project's capability to capture dynamic gestures and facial expressions more accurately. This will contribute to a more expressive and authentic representation of sign language, improving the overall user experience.</w:t>
      </w:r>
    </w:p>
    <w:p>
      <w:pPr>
        <w:numPr>
          <w:ilvl w:val="0"/>
          <w:numId w:val="15"/>
        </w:numPr>
        <w:spacing w:line="360" w:lineRule="auto"/>
        <w:ind w:left="720" w:hanging="360"/>
        <w:jc w:val="both"/>
        <w:rPr>
          <w:rFonts w:ascii="Times New Roman" w:hAnsi="Times New Roman" w:eastAsia="Times New Roman" w:cs="Times New Roman"/>
          <w:sz w:val="28"/>
          <w:szCs w:val="28"/>
        </w:rPr>
      </w:pPr>
    </w:p>
    <w:p>
      <w:pPr>
        <w:numPr>
          <w:ilvl w:val="0"/>
          <w:numId w:val="15"/>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Integration with Advanced Natural Language Processing (NLP): </w:t>
      </w:r>
      <w:r>
        <w:rPr>
          <w:rFonts w:ascii="Times New Roman" w:hAnsi="Times New Roman" w:eastAsia="Times New Roman" w:cs="Times New Roman"/>
          <w:sz w:val="28"/>
          <w:szCs w:val="28"/>
          <w:rtl w:val="0"/>
        </w:rPr>
        <w:t>Integrating advanced NLP techniques can improve the project's ability to interpret and convey contextual nuances present in written text. This includes addressing challenges related to ambiguous language structures and idiomatic expressions for more accurate sign language translations.</w:t>
      </w:r>
    </w:p>
    <w:p>
      <w:pPr>
        <w:numPr>
          <w:ilvl w:val="0"/>
          <w:numId w:val="15"/>
        </w:numPr>
        <w:spacing w:line="360" w:lineRule="auto"/>
        <w:ind w:left="720" w:hanging="360"/>
        <w:jc w:val="both"/>
        <w:rPr>
          <w:rFonts w:ascii="Times New Roman" w:hAnsi="Times New Roman" w:eastAsia="Times New Roman" w:cs="Times New Roman"/>
          <w:sz w:val="28"/>
          <w:szCs w:val="28"/>
        </w:rPr>
      </w:pPr>
    </w:p>
    <w:p>
      <w:pPr>
        <w:numPr>
          <w:ilvl w:val="0"/>
          <w:numId w:val="15"/>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Mobile Application Development: </w:t>
      </w:r>
      <w:r>
        <w:rPr>
          <w:rFonts w:ascii="Times New Roman" w:hAnsi="Times New Roman" w:eastAsia="Times New Roman" w:cs="Times New Roman"/>
          <w:sz w:val="28"/>
          <w:szCs w:val="28"/>
          <w:rtl w:val="0"/>
        </w:rPr>
        <w:t>The development of a dedicated mobile application can extend the project's accessibility, allowing users to engage in on-the-go communication. Mobile applications can leverage smartphone capabilities, such as camera features and speech recognition, to enhance the overall user experience.</w:t>
      </w:r>
    </w:p>
    <w:p>
      <w:pPr>
        <w:numPr>
          <w:ilvl w:val="0"/>
          <w:numId w:val="15"/>
        </w:numPr>
        <w:spacing w:line="360" w:lineRule="auto"/>
        <w:ind w:left="720" w:hanging="360"/>
        <w:jc w:val="both"/>
        <w:rPr>
          <w:rFonts w:ascii="Times New Roman" w:hAnsi="Times New Roman" w:eastAsia="Times New Roman" w:cs="Times New Roman"/>
          <w:sz w:val="28"/>
          <w:szCs w:val="28"/>
        </w:rPr>
      </w:pPr>
    </w:p>
    <w:p>
      <w:pPr>
        <w:numPr>
          <w:ilvl w:val="0"/>
          <w:numId w:val="15"/>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User-Driven Customization and Personalization: </w:t>
      </w:r>
      <w:r>
        <w:rPr>
          <w:rFonts w:ascii="Times New Roman" w:hAnsi="Times New Roman" w:eastAsia="Times New Roman" w:cs="Times New Roman"/>
          <w:sz w:val="28"/>
          <w:szCs w:val="28"/>
          <w:rtl w:val="0"/>
        </w:rPr>
        <w:t>Future versions of the project can explore user-driven customization features, allowing individuals to personalize the sign language representation based on their preferences. This may include variations in signing speed, style, or even personalized avatars for a more tailored communication experience.</w:t>
      </w:r>
    </w:p>
    <w:p>
      <w:pPr>
        <w:numPr>
          <w:ilvl w:val="0"/>
          <w:numId w:val="15"/>
        </w:numPr>
        <w:spacing w:line="360" w:lineRule="auto"/>
        <w:ind w:left="720" w:hanging="360"/>
        <w:jc w:val="both"/>
        <w:rPr>
          <w:rFonts w:ascii="Times New Roman" w:hAnsi="Times New Roman" w:eastAsia="Times New Roman" w:cs="Times New Roman"/>
          <w:sz w:val="28"/>
          <w:szCs w:val="28"/>
        </w:rPr>
      </w:pPr>
    </w:p>
    <w:p>
      <w:pPr>
        <w:shd w:val="clear" w:fill="FFFFFF"/>
        <w:spacing w:line="360" w:lineRule="auto"/>
        <w:jc w:val="both"/>
        <w:rPr>
          <w:rFonts w:ascii="Times New Roman" w:hAnsi="Times New Roman" w:eastAsia="Times New Roman" w:cs="Times New Roman"/>
          <w:b/>
          <w:sz w:val="32"/>
          <w:szCs w:val="32"/>
          <w:highlight w:val="white"/>
          <w:u w:val="single"/>
        </w:rPr>
      </w:pPr>
      <w:r>
        <w:br w:type="page"/>
      </w:r>
    </w:p>
    <w:p>
      <w:pPr>
        <w:shd w:val="clear" w:fill="FFFFFF"/>
        <w:spacing w:line="360" w:lineRule="auto"/>
        <w:jc w:val="both"/>
        <w:rPr>
          <w:rFonts w:ascii="Times New Roman" w:hAnsi="Times New Roman" w:eastAsia="Times New Roman" w:cs="Times New Roman"/>
          <w:b/>
          <w:sz w:val="32"/>
          <w:szCs w:val="32"/>
          <w:highlight w:val="white"/>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CHAPTER-6</w:t>
      </w:r>
    </w:p>
    <w:p>
      <w:pPr>
        <w:shd w:val="clear" w:fill="FFFFFF"/>
        <w:spacing w:line="360" w:lineRule="auto"/>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CODING AND EXPLAINATION</w:t>
      </w:r>
    </w:p>
    <w:p>
      <w:pPr>
        <w:shd w:val="clear" w:fill="FFFFFF"/>
        <w:spacing w:line="360" w:lineRule="auto"/>
        <w:jc w:val="center"/>
        <w:rPr>
          <w:rFonts w:ascii="Times New Roman" w:hAnsi="Times New Roman" w:eastAsia="Times New Roman" w:cs="Times New Roman"/>
          <w:b/>
          <w:sz w:val="32"/>
          <w:szCs w:val="32"/>
          <w:highlight w:val="white"/>
          <w:u w:val="single"/>
        </w:rPr>
      </w:pPr>
      <w:r>
        <w:br w:type="page"/>
      </w:r>
    </w:p>
    <w:p>
      <w:pPr>
        <w:shd w:val="clear" w:fill="FFFFFF"/>
        <w:spacing w:line="360" w:lineRule="auto"/>
        <w:jc w:val="left"/>
        <w:rPr>
          <w:rFonts w:ascii="Times New Roman" w:hAnsi="Times New Roman" w:eastAsia="Times New Roman" w:cs="Times New Roman"/>
          <w:b/>
          <w:sz w:val="32"/>
          <w:szCs w:val="32"/>
          <w:highlight w:val="white"/>
          <w:u w:val="single"/>
        </w:rPr>
      </w:pPr>
      <w:r>
        <w:rPr>
          <w:rFonts w:ascii="Times New Roman" w:hAnsi="Times New Roman" w:eastAsia="Times New Roman" w:cs="Times New Roman"/>
          <w:b/>
          <w:sz w:val="32"/>
          <w:szCs w:val="32"/>
          <w:highlight w:val="white"/>
          <w:u w:val="single"/>
          <w:rtl w:val="0"/>
        </w:rPr>
        <w:t>App.py</w:t>
      </w:r>
    </w:p>
    <w:p>
      <w:pPr>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shd w:val="clear" w:fill="FFFFFF"/>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base64</w:t>
            </w:r>
          </w:p>
          <w:p>
            <w:pPr>
              <w:shd w:val="clear" w:fill="FFFFFF"/>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from flask import Flask, request, render_template</w:t>
            </w:r>
          </w:p>
          <w:p>
            <w:pPr>
              <w:shd w:val="clear" w:fill="FFFFFF"/>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cv2</w:t>
            </w:r>
          </w:p>
          <w:p>
            <w:pPr>
              <w:shd w:val="clear" w:fill="FFFFFF"/>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numpy as np</w:t>
            </w:r>
          </w:p>
        </w:tc>
      </w:tr>
    </w:tbl>
    <w:p>
      <w:pPr>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importing Libraries:</w:t>
      </w:r>
    </w:p>
    <w:p>
      <w:pPr>
        <w:numPr>
          <w:ilvl w:val="0"/>
          <w:numId w:val="1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base64: Used for encoding the composite image as base64 for web display.</w:t>
      </w:r>
    </w:p>
    <w:p>
      <w:pPr>
        <w:numPr>
          <w:ilvl w:val="0"/>
          <w:numId w:val="1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Flask: A web framework for creating the project's user interface and handling HTTP requests.</w:t>
      </w:r>
    </w:p>
    <w:p>
      <w:pPr>
        <w:numPr>
          <w:ilvl w:val="0"/>
          <w:numId w:val="1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cv2 (OpenCV): Open Source Computer Vision Library for image processing tasks.</w:t>
      </w:r>
    </w:p>
    <w:p>
      <w:pPr>
        <w:numPr>
          <w:ilvl w:val="0"/>
          <w:numId w:val="16"/>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numpy: Library for numerical operations and array manipulations, used for handling pixel data.</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br w:type="page"/>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app = Flask(__name__)</w:t>
            </w:r>
          </w:p>
          <w:p>
            <w:pPr>
              <w:widowControl w:val="0"/>
              <w:spacing w:line="360" w:lineRule="auto"/>
              <w:rPr>
                <w:rFonts w:ascii="Times New Roman" w:hAnsi="Times New Roman" w:eastAsia="Times New Roman" w:cs="Times New Roman"/>
                <w:sz w:val="28"/>
                <w:szCs w:val="28"/>
              </w:rPr>
            </w:pP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Dictionary mapping letters to hand sign images (replace with your own images)</w:t>
            </w: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sign_images = {</w:t>
            </w: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'A': 'hand-signs/A.jpg',</w:t>
            </w: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 'hand-signs/B.jpg',</w:t>
            </w: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 (similar mappings for other letters)</w:t>
            </w:r>
          </w:p>
          <w:p>
            <w:pPr>
              <w:widowControl w:val="0"/>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tc>
      </w:tr>
    </w:tbl>
    <w:p>
      <w:pPr>
        <w:jc w:val="both"/>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Flask App Setup:</w:t>
      </w:r>
    </w:p>
    <w:p>
      <w:pPr>
        <w:numPr>
          <w:ilvl w:val="0"/>
          <w:numId w:val="17"/>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app = Flask(__name__): Initiates a Flask web application.</w:t>
      </w:r>
    </w:p>
    <w:p>
      <w:pPr>
        <w:numPr>
          <w:ilvl w:val="0"/>
          <w:numId w:val="17"/>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sign_images: A dictionary mapping letters to file paths of hand sign images. You would replace these paths with the actual paths to your hand sign images.</w:t>
      </w:r>
    </w:p>
    <w:p>
      <w:pPr>
        <w:jc w:val="both"/>
        <w:rPr>
          <w:rFonts w:ascii="Times New Roman" w:hAnsi="Times New Roman" w:eastAsia="Times New Roman" w:cs="Times New Roman"/>
          <w:sz w:val="28"/>
          <w:szCs w:val="28"/>
        </w:rPr>
      </w:pPr>
    </w:p>
    <w:p>
      <w:pPr>
        <w:shd w:val="clear" w:fill="FFFFFF"/>
        <w:spacing w:line="360" w:lineRule="auto"/>
        <w:jc w:val="left"/>
        <w:rPr>
          <w:rFonts w:ascii="Times New Roman" w:hAnsi="Times New Roman" w:eastAsia="Times New Roman" w:cs="Times New Roman"/>
          <w:sz w:val="28"/>
          <w:szCs w:val="28"/>
        </w:rPr>
      </w:pPr>
    </w:p>
    <w:p>
      <w:pPr>
        <w:shd w:val="clear" w:fill="FFFFFF"/>
        <w:spacing w:line="360" w:lineRule="auto"/>
        <w:jc w:val="left"/>
        <w:rPr>
          <w:rFonts w:ascii="Times New Roman" w:hAnsi="Times New Roman" w:eastAsia="Times New Roman" w:cs="Times New Roman"/>
          <w:b/>
          <w:sz w:val="32"/>
          <w:szCs w:val="32"/>
          <w:highlight w:val="white"/>
          <w:u w:val="single"/>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240" w:lineRule="auto"/>
              <w:rPr>
                <w:rFonts w:ascii="Times New Roman" w:hAnsi="Times New Roman" w:eastAsia="Times New Roman" w:cs="Times New Roman"/>
                <w:b/>
                <w:sz w:val="38"/>
                <w:szCs w:val="38"/>
                <w:highlight w:val="white"/>
                <w:u w:val="single"/>
              </w:rPr>
            </w:pPr>
            <w:r>
              <w:rPr>
                <w:rFonts w:ascii="Times New Roman" w:hAnsi="Times New Roman" w:eastAsia="Times New Roman" w:cs="Times New Roman"/>
                <w:sz w:val="28"/>
                <w:szCs w:val="28"/>
                <w:rtl w:val="0"/>
              </w:rPr>
              <w:t>default_image = 'hand-signs/space.jpg'  # Add a default image for unknown characters</w:t>
            </w:r>
          </w:p>
        </w:tc>
      </w:tr>
    </w:tbl>
    <w:p>
      <w:pPr>
        <w:shd w:val="clear" w:fill="FFFFFF"/>
        <w:spacing w:line="360" w:lineRule="auto"/>
        <w:jc w:val="left"/>
        <w:rPr>
          <w:rFonts w:ascii="Times New Roman" w:hAnsi="Times New Roman" w:eastAsia="Times New Roman" w:cs="Times New Roman"/>
          <w:b/>
          <w:sz w:val="32"/>
          <w:szCs w:val="32"/>
          <w:highlight w:val="white"/>
          <w:u w:val="single"/>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Default Image:</w:t>
      </w:r>
    </w:p>
    <w:p>
      <w:pPr>
        <w:numPr>
          <w:ilvl w:val="0"/>
          <w:numId w:val="18"/>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default_image: A default image path for unknown characters or letters not present in the sign_images dictionary.</w:t>
      </w:r>
    </w:p>
    <w:p>
      <w:pPr>
        <w:shd w:val="clear" w:fill="FFFFFF"/>
        <w:spacing w:line="360" w:lineRule="auto"/>
        <w:jc w:val="left"/>
        <w:rPr>
          <w:rFonts w:ascii="Times New Roman" w:hAnsi="Times New Roman" w:eastAsia="Times New Roman" w:cs="Times New Roman"/>
          <w:b/>
          <w:sz w:val="32"/>
          <w:szCs w:val="32"/>
          <w:highlight w:val="white"/>
          <w:u w:val="single"/>
        </w:rPr>
      </w:pPr>
    </w:p>
    <w:p>
      <w:pPr>
        <w:shd w:val="clear" w:fill="FFFFFF"/>
        <w:spacing w:line="360" w:lineRule="auto"/>
        <w:jc w:val="left"/>
        <w:rPr>
          <w:rFonts w:ascii="Times New Roman" w:hAnsi="Times New Roman" w:eastAsia="Times New Roman" w:cs="Times New Roman"/>
          <w:b/>
          <w:sz w:val="32"/>
          <w:szCs w:val="32"/>
          <w:highlight w:val="white"/>
          <w:u w:val="single"/>
        </w:rPr>
      </w:pPr>
    </w:p>
    <w:p>
      <w:pPr>
        <w:shd w:val="clear" w:fill="FFFFFF"/>
        <w:spacing w:line="360" w:lineRule="auto"/>
        <w:jc w:val="left"/>
        <w:rPr>
          <w:rFonts w:ascii="Times New Roman" w:hAnsi="Times New Roman" w:eastAsia="Times New Roman" w:cs="Times New Roman"/>
          <w:b/>
          <w:sz w:val="32"/>
          <w:szCs w:val="32"/>
          <w:highlight w:val="white"/>
          <w:u w:val="single"/>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def merge_sentence_images(text):</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text = text.upper()</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image_width, image_height = 100, 100  # Set the size of each letter's image</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composite_image = np.zeros((image_height, len(text) * image_width, 3), dtype=np.uint8)</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 i, letter in enumerate(text):</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letter in sign_images:</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image_file = sign_images[letter]</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else:</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Use the default image for unknown characters</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image_file = default_image</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hand_sign = cv2.imread(image_file)</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hand_sign = cv2.resize(hand_sign, (image_width, image_height))</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x = i * image_width</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y = 0</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composite_image[y:y + image_height, x:x + image_width] = hand_sign</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sz w:val="38"/>
                <w:szCs w:val="38"/>
                <w:highlight w:val="white"/>
                <w:u w:val="single"/>
              </w:rPr>
            </w:pPr>
            <w:r>
              <w:rPr>
                <w:rFonts w:ascii="Times New Roman" w:hAnsi="Times New Roman" w:eastAsia="Times New Roman" w:cs="Times New Roman"/>
                <w:sz w:val="28"/>
                <w:szCs w:val="28"/>
                <w:rtl w:val="0"/>
              </w:rPr>
              <w:t xml:space="preserve">    return composite_image</w:t>
            </w:r>
          </w:p>
        </w:tc>
      </w:tr>
    </w:tbl>
    <w:p>
      <w:pPr>
        <w:shd w:val="clear" w:fill="FFFFFF"/>
        <w:spacing w:line="360" w:lineRule="auto"/>
        <w:jc w:val="left"/>
        <w:rPr>
          <w:rFonts w:ascii="Times New Roman" w:hAnsi="Times New Roman" w:eastAsia="Times New Roman" w:cs="Times New Roman"/>
          <w:b/>
          <w:sz w:val="32"/>
          <w:szCs w:val="32"/>
          <w:highlight w:val="white"/>
          <w:u w:val="single"/>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Image Merging Function (merge_sentence_images):</w:t>
      </w:r>
    </w:p>
    <w:p>
      <w:pPr>
        <w:numPr>
          <w:ilvl w:val="0"/>
          <w:numId w:val="19"/>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function takes a text input, converts it to uppercase, and then creates a composite image by stitching together hand sign images corresponding to each letter in the input text.</w:t>
      </w:r>
    </w:p>
    <w:p>
      <w:pPr>
        <w:numPr>
          <w:ilvl w:val="0"/>
          <w:numId w:val="19"/>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uses OpenCV to read, resize, and merge the hand sign images.</w:t>
      </w:r>
    </w:p>
    <w:p>
      <w:pPr>
        <w:shd w:val="clear" w:fill="FFFFFF"/>
        <w:spacing w:line="360" w:lineRule="auto"/>
        <w:jc w:val="left"/>
        <w:rPr>
          <w:rFonts w:ascii="Times New Roman" w:hAnsi="Times New Roman" w:eastAsia="Times New Roman" w:cs="Times New Roman"/>
          <w:b/>
          <w:sz w:val="32"/>
          <w:szCs w:val="32"/>
          <w:highlight w:val="white"/>
          <w:u w:val="single"/>
        </w:rPr>
      </w:pPr>
    </w:p>
    <w:p>
      <w:pPr>
        <w:shd w:val="clear" w:fill="FFFFFF"/>
        <w:spacing w:line="360" w:lineRule="auto"/>
        <w:jc w:val="left"/>
        <w:rPr>
          <w:rFonts w:ascii="Times New Roman" w:hAnsi="Times New Roman" w:eastAsia="Times New Roman" w:cs="Times New Roman"/>
          <w:b/>
          <w:sz w:val="32"/>
          <w:szCs w:val="32"/>
          <w:highlight w:val="white"/>
          <w:u w:val="single"/>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spacing w:line="360" w:lineRule="auto"/>
              <w:jc w:val="both"/>
              <w:rPr>
                <w:rFonts w:ascii="Times New Roman" w:hAnsi="Times New Roman" w:eastAsia="Times New Roman" w:cs="Times New Roman"/>
                <w:sz w:val="28"/>
                <w:szCs w:val="28"/>
              </w:rPr>
            </w:pPr>
            <w:bookmarkStart w:id="0" w:name="_GoBack"/>
            <w:r>
              <w:rPr>
                <w:rFonts w:ascii="Times New Roman" w:hAnsi="Times New Roman" w:eastAsia="Times New Roman" w:cs="Times New Roman"/>
                <w:sz w:val="28"/>
                <w:szCs w:val="28"/>
                <w:rtl w:val="0"/>
              </w:rPr>
              <w:t>@app.route("/", methods=["GET", "POST"])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def index():</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request.method == "POST":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text = request.form.get("text")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composite_image = merge_sentence_images(text)</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composite_image is not None:</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Encode the composite_image as base64</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_, buffer = cv2.imencode(".jpg", composite_image)</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image_base64 = base64.b64encode(buffer).decode()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return render_template("index.html", image_base64=image_base64)</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return render_template("index.html", image_base64=None)</w:t>
            </w:r>
          </w:p>
          <w:p>
            <w:pPr>
              <w:spacing w:line="240" w:lineRule="auto"/>
              <w:jc w:val="both"/>
              <w:rPr>
                <w:rFonts w:ascii="Times New Roman" w:hAnsi="Times New Roman" w:eastAsia="Times New Roman" w:cs="Times New Roman"/>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highlight w:val="white"/>
                <w:u w:val="single"/>
              </w:rPr>
            </w:pPr>
          </w:p>
        </w:tc>
      </w:tr>
      <w:bookmarkEnd w:id="0"/>
    </w:tbl>
    <w:p>
      <w:pPr>
        <w:shd w:val="clear" w:fill="FFFFFF"/>
        <w:spacing w:line="360" w:lineRule="auto"/>
        <w:jc w:val="left"/>
        <w:rPr>
          <w:rFonts w:ascii="Times New Roman" w:hAnsi="Times New Roman" w:eastAsia="Times New Roman" w:cs="Times New Roman"/>
          <w:b/>
          <w:sz w:val="32"/>
          <w:szCs w:val="32"/>
          <w:highlight w:val="white"/>
          <w:u w:val="single"/>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Flask Route (/):</w:t>
      </w:r>
    </w:p>
    <w:p>
      <w:pPr>
        <w:numPr>
          <w:ilvl w:val="0"/>
          <w:numId w:val="20"/>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main route of the Flask application handles both GET and POST requests.</w:t>
      </w:r>
    </w:p>
    <w:p>
      <w:pPr>
        <w:numPr>
          <w:ilvl w:val="0"/>
          <w:numId w:val="20"/>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a POST request is received (i.e., when the user submits a form with text input), it processes the input text using the merge_sentence_images function, encodes the resulting composite image as base64, and renders the result in the index.html template.</w:t>
      </w:r>
    </w:p>
    <w:p>
      <w:pPr>
        <w:numPr>
          <w:ilvl w:val="0"/>
          <w:numId w:val="20"/>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index.html template is used to display the input form and the resulting sign language image.</w:t>
      </w:r>
    </w:p>
    <w:p>
      <w:pPr>
        <w:shd w:val="clear" w:fill="FFFFFF"/>
        <w:spacing w:line="360" w:lineRule="auto"/>
        <w:jc w:val="left"/>
        <w:rPr>
          <w:rFonts w:ascii="Times New Roman" w:hAnsi="Times New Roman" w:eastAsia="Times New Roman" w:cs="Times New Roman"/>
          <w:b/>
          <w:sz w:val="32"/>
          <w:szCs w:val="32"/>
          <w:highlight w:val="white"/>
          <w:u w:val="single"/>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__name__ == "__main__":</w:t>
            </w:r>
          </w:p>
          <w:p>
            <w:pPr>
              <w:spacing w:line="360" w:lineRule="auto"/>
              <w:rPr>
                <w:rFonts w:ascii="Times New Roman" w:hAnsi="Times New Roman" w:eastAsia="Times New Roman" w:cs="Times New Roman"/>
                <w:b/>
                <w:sz w:val="32"/>
                <w:szCs w:val="32"/>
                <w:highlight w:val="white"/>
                <w:u w:val="single"/>
              </w:rPr>
            </w:pPr>
            <w:r>
              <w:rPr>
                <w:rFonts w:ascii="Times New Roman" w:hAnsi="Times New Roman" w:eastAsia="Times New Roman" w:cs="Times New Roman"/>
                <w:sz w:val="28"/>
                <w:szCs w:val="28"/>
                <w:rtl w:val="0"/>
              </w:rPr>
              <w:t xml:space="preserve">    app.run(debug=True)</w:t>
            </w:r>
          </w:p>
        </w:tc>
      </w:tr>
    </w:tbl>
    <w:p>
      <w:pPr>
        <w:shd w:val="clear" w:fill="FFFFFF"/>
        <w:spacing w:line="360" w:lineRule="auto"/>
        <w:jc w:val="left"/>
        <w:rPr>
          <w:rFonts w:ascii="Times New Roman" w:hAnsi="Times New Roman" w:eastAsia="Times New Roman" w:cs="Times New Roman"/>
          <w:b/>
          <w:sz w:val="32"/>
          <w:szCs w:val="32"/>
          <w:highlight w:val="white"/>
          <w:u w:val="single"/>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Application Execution:</w:t>
      </w:r>
    </w:p>
    <w:p>
      <w:pPr>
        <w:numPr>
          <w:ilvl w:val="0"/>
          <w:numId w:val="21"/>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block ensures that the Flask app is executed when the script is run, with debugging enabled for development purposes.</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summary, this code defines a Flask web application that takes input text, converts it into a composite sign language image, and displays the result on a web page. The hand sign images are mapped using a dictionary (</w:t>
      </w:r>
      <w:r>
        <w:rPr>
          <w:rFonts w:ascii="Times New Roman" w:hAnsi="Times New Roman" w:eastAsia="Times New Roman" w:cs="Times New Roman"/>
          <w:b/>
          <w:sz w:val="28"/>
          <w:szCs w:val="28"/>
          <w:rtl w:val="0"/>
        </w:rPr>
        <w:t>sign_images</w:t>
      </w:r>
      <w:r>
        <w:rPr>
          <w:rFonts w:ascii="Times New Roman" w:hAnsi="Times New Roman" w:eastAsia="Times New Roman" w:cs="Times New Roman"/>
          <w:sz w:val="28"/>
          <w:szCs w:val="28"/>
          <w:rtl w:val="0"/>
        </w:rPr>
        <w:t>), and the application provides a default image for unknown characters. The merge_sentence_images function handles the image processing, and the Flask routes manage user interactions and the rendering of the output. This code represents the backend logic for the Text to Sign Language Conversion Project, providing a foundation for further development and integration with a user interface.</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shd w:val="clear" w:fill="FFFFFF"/>
        <w:spacing w:line="360" w:lineRule="auto"/>
        <w:jc w:val="left"/>
        <w:rPr>
          <w:rFonts w:ascii="Times New Roman" w:hAnsi="Times New Roman" w:eastAsia="Times New Roman" w:cs="Times New Roman"/>
          <w:b/>
          <w:sz w:val="32"/>
          <w:szCs w:val="32"/>
          <w:highlight w:val="white"/>
          <w:u w:val="single"/>
        </w:rPr>
      </w:pPr>
    </w:p>
    <w:p>
      <w:pPr>
        <w:shd w:val="clear" w:fill="FFFFFF"/>
        <w:spacing w:line="360" w:lineRule="auto"/>
        <w:jc w:val="left"/>
        <w:rPr>
          <w:rFonts w:ascii="Times New Roman" w:hAnsi="Times New Roman" w:eastAsia="Times New Roman" w:cs="Times New Roman"/>
          <w:b/>
          <w:sz w:val="32"/>
          <w:szCs w:val="32"/>
          <w:highlight w:val="white"/>
          <w:u w:val="single"/>
        </w:rPr>
      </w:pPr>
      <w:r>
        <w:rPr>
          <w:rFonts w:ascii="Times New Roman" w:hAnsi="Times New Roman" w:eastAsia="Times New Roman" w:cs="Times New Roman"/>
          <w:b/>
          <w:sz w:val="32"/>
          <w:szCs w:val="32"/>
          <w:highlight w:val="white"/>
          <w:u w:val="single"/>
          <w:rtl w:val="0"/>
        </w:rPr>
        <w:t>Index.html</w:t>
      </w:r>
    </w:p>
    <w:p>
      <w:pPr>
        <w:shd w:val="clear" w:fill="FFFFFF"/>
        <w:spacing w:line="360" w:lineRule="auto"/>
        <w:jc w:val="left"/>
        <w:rPr>
          <w:rFonts w:ascii="Times New Roman" w:hAnsi="Times New Roman" w:eastAsia="Times New Roman" w:cs="Times New Roman"/>
          <w:b/>
          <w:sz w:val="32"/>
          <w:szCs w:val="32"/>
          <w:highlight w:val="white"/>
          <w:u w:val="single"/>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&lt;!DOCTYPE html&gt;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&lt;html lang="en"&gt;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&lt;head&gt;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&lt;meta charset="UTF-8"&gt;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&lt;meta name="viewport" content="width=device-width, initial-scale=1.0"&gt;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&lt;title&gt;Hand Sign Images&lt;/title&gt;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 Bootstrap CSS link --&gt;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&lt;link href="https://stackpath.bootstrapcdn.com/bootstrap/4.3.1/css/bootstrap.min.css" rel="stylesheet"&gt;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&lt;/head&gt;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&lt;body class="text-white"&gt;</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 class="container mt-5"&gt;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 class="card mx-auto" style="max-width: 100%;"&gt;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 class="card-header bg-primary text-white"&gt;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&lt;h1 class="text-center"&gt;Generate Composite Hand Sign Image&lt;/h1&gt;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 class="card-body"&gt;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&lt;form method="POST" action="/"&gt;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 class="form-group"&gt;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&lt;label for="text"&gt;Enter Text:&lt;/label&gt;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&lt;input type="text" class="form-control" name="text" id="text" required&gt;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&lt;button type="submit" class="btn btn-light btn-block"&gt;Generate&lt;/button&gt;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&lt;/form&gt;</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if image_base64 %}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&lt;h2 class="mt-3 text-center"&gt;Composite Image:&lt;/h2&gt;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&lt;img class="img-fluid" src="data:image/jpeg;base64,{{ image_base64 }}" alt="Composite Hand Sign"&gt;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endif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&lt;/div&gt;</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 Bootstrap JS and Popper.js scripts (required for Bootstrap components) --&gt;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&lt;script src="https://code.jquery.com/jquery-3.3.1.slim.min.js"&gt;&lt;/script&gt;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&lt;script src="https://cdnjs.cloudflare.com/ajax/libs/popper.js/1.14.7/umd/popper.min.js"&gt;&lt;/script&gt;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&lt;script src="https://stackpath.bootstrapcdn.com/bootstrap/4.3.1/js/bootstrap.min.js"&gt;&lt;/script&gt;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&lt;/body&gt;</w:t>
      </w:r>
    </w:p>
    <w:p>
      <w:pPr>
        <w:spacing w:line="360" w:lineRule="auto"/>
        <w:rPr>
          <w:rFonts w:ascii="Times New Roman" w:hAnsi="Times New Roman" w:eastAsia="Times New Roman" w:cs="Times New Roman"/>
          <w:b/>
          <w:sz w:val="32"/>
          <w:szCs w:val="32"/>
          <w:highlight w:val="white"/>
          <w:u w:val="single"/>
        </w:rPr>
      </w:pPr>
      <w:r>
        <w:rPr>
          <w:rFonts w:ascii="Times New Roman" w:hAnsi="Times New Roman" w:eastAsia="Times New Roman" w:cs="Times New Roman"/>
          <w:sz w:val="28"/>
          <w:szCs w:val="28"/>
          <w:rtl w:val="0"/>
        </w:rPr>
        <w:t>&lt;/html&gt;</w:t>
      </w:r>
    </w:p>
    <w:p>
      <w:pPr>
        <w:shd w:val="clear" w:fill="FFFFFF"/>
        <w:spacing w:line="360" w:lineRule="auto"/>
        <w:jc w:val="both"/>
        <w:rPr>
          <w:rFonts w:ascii="Times New Roman" w:hAnsi="Times New Roman" w:eastAsia="Times New Roman" w:cs="Times New Roman"/>
          <w:b/>
          <w:sz w:val="32"/>
          <w:szCs w:val="32"/>
          <w:highlight w:val="white"/>
          <w:u w:val="single"/>
        </w:rPr>
      </w:pPr>
    </w:p>
    <w:p>
      <w:pPr>
        <w:shd w:val="clear" w:fill="FFFFFF"/>
        <w:spacing w:line="360" w:lineRule="auto"/>
        <w:jc w:val="both"/>
        <w:rPr>
          <w:rFonts w:ascii="Times New Roman" w:hAnsi="Times New Roman" w:eastAsia="Times New Roman" w:cs="Times New Roman"/>
          <w:b/>
          <w:sz w:val="32"/>
          <w:szCs w:val="32"/>
          <w:highlight w:val="white"/>
          <w:u w:val="single"/>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&lt;!DOCTYPE html&gt;: This declaration defines the document type and version of HTML being used.</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&lt;html lang="en"&gt;: The opening tag for the HTML document with the language attribute set to English.</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&lt;head&gt;: Contains meta information about the document, such as character set, viewport settings, and the title of the page.</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&lt;meta charset="UTF-8"&gt;: Specifies the character encoding for the document as UTF-8.</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&lt;meta name="viewport" content="width=device-width, initial-scale=1.0"&gt;: Configures the viewport settings for better responsiveness on various devices.</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&lt;title&gt;Hand Sign Images&lt;/title&gt;: Sets the title of the HTML document.</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Bootstrap CSS Link: Imports the Bootstrap CSS stylesheet from a CDN (Content Delivery Network) to apply Bootstrap styles to the page.</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&lt;body class="text-white"&gt;: Sets the background text color of the entire page to white.</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&lt;div class="container mt-5"&gt;: Creates a Bootstrap container with a top margin of 5 units.</w:t>
      </w: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&lt;div class="card mx-auto" style="max-width: 100%;"&gt;: Creates a Bootstrap card that is centered horizontally (mx-auto) with a maximum width of 100%</w:t>
      </w:r>
    </w:p>
    <w:p>
      <w:pPr>
        <w:spacing w:line="360" w:lineRule="auto"/>
        <w:ind w:left="72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&lt;div class="card-header bg-primary text-white"&gt;: The header of the card with a primary background color and white text.</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&lt;h1 class="text-center"&gt;Generate Composite Hand Sign Image&lt;/h1&gt;: A centered heading inside the card.</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&lt;div class="card-body"&gt;: The main content of the card.</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&lt;form method="POST" action="/"&gt;: A form with the POST method and action set to the root ("/") URL.</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&lt;div class="form-group"&gt;: A Bootstrap form group for styling and layout.</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&lt;label for="text"&gt;Enter Text:&lt;/label&gt;: A label for the text input.</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&lt;input type="text" class="form-control" name="text" id="text" required&gt;: A text input field styled with Bootstrap classes.</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&lt;button type="submit" class="btn btn-light btn-block"&gt;Generate&lt;/button&gt;: A submit button styled as a Bootstrap button.</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if image_base64 %}: Jinja templating syntax to check if the variable image_base64 exists.</w:t>
      </w: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&lt;h2 class="mt-3 text-center"&gt;Composite Image:&lt;/h2&gt;: If image_base64 exists, a centered heading for the composite image.</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&lt;img class="img-fluid" src="data:image/jpeg;base64,{{ image_base64 }}" alt="Composite Hand Sign"&gt;: An image element displaying the composite hand sign image. The img-fluid class makes the image responsive.</w:t>
      </w:r>
    </w:p>
    <w:p>
      <w:pPr>
        <w:spacing w:line="360" w:lineRule="auto"/>
        <w:jc w:val="both"/>
        <w:rPr>
          <w:rFonts w:ascii="Times New Roman" w:hAnsi="Times New Roman" w:eastAsia="Times New Roman" w:cs="Times New Roman"/>
          <w:sz w:val="28"/>
          <w:szCs w:val="28"/>
        </w:rPr>
      </w:pPr>
    </w:p>
    <w:p>
      <w:pPr>
        <w:numPr>
          <w:ilvl w:val="0"/>
          <w:numId w:val="2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Bootstrap JS and Popper.js scripts: Include necessary JavaScript files for Bootstrap components and functionality.</w:t>
      </w:r>
    </w:p>
    <w:p>
      <w:pPr>
        <w:shd w:val="clear" w:fill="FFFFFF"/>
        <w:spacing w:line="360" w:lineRule="auto"/>
        <w:jc w:val="both"/>
        <w:rPr>
          <w:rFonts w:ascii="Times New Roman" w:hAnsi="Times New Roman" w:eastAsia="Times New Roman" w:cs="Times New Roman"/>
          <w:b/>
          <w:sz w:val="32"/>
          <w:szCs w:val="32"/>
          <w:highlight w:val="white"/>
          <w:u w:val="single"/>
        </w:rPr>
      </w:pPr>
    </w:p>
    <w:p>
      <w:pPr>
        <w:shd w:val="clear" w:fill="FFFFFF"/>
        <w:spacing w:line="360" w:lineRule="auto"/>
        <w:jc w:val="both"/>
        <w:rPr>
          <w:rFonts w:ascii="Times New Roman" w:hAnsi="Times New Roman" w:eastAsia="Times New Roman" w:cs="Times New Roman"/>
          <w:b/>
          <w:sz w:val="32"/>
          <w:szCs w:val="32"/>
          <w:highlight w:val="white"/>
          <w:u w:val="single"/>
        </w:rPr>
      </w:pPr>
    </w:p>
    <w:p>
      <w:pPr>
        <w:shd w:val="clear" w:fill="FFFFFF"/>
        <w:spacing w:line="360" w:lineRule="auto"/>
        <w:jc w:val="both"/>
        <w:rPr>
          <w:rFonts w:ascii="Times New Roman" w:hAnsi="Times New Roman" w:eastAsia="Times New Roman" w:cs="Times New Roman"/>
          <w:b/>
          <w:sz w:val="32"/>
          <w:szCs w:val="32"/>
          <w:highlight w:val="white"/>
          <w:u w:val="singl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A241D34"/>
    <w:multiLevelType w:val="multilevel"/>
    <w:tmpl w:val="5A241D3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E62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2023-11-16T10:13:57Z</dcterms:created>
  <dc:creator>KIIT</dc:creator>
  <cp:lastModifiedBy>ADITYA SRIVASTAVA</cp:lastModifiedBy>
  <dcterms:modified xsi:type="dcterms:W3CDTF">2023-11-16T10:40:05Z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AAB88F780EF5493B81A6DC5E632F6FA5_12</vt:lpwstr>
  </property>
</Properties>
</file>