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13759" w14:textId="77777777" w:rsidR="00953560" w:rsidRPr="00953560" w:rsidRDefault="00953560" w:rsidP="00953560">
      <w:pPr>
        <w:jc w:val="center"/>
        <w:rPr>
          <w:lang w:val="en-US"/>
        </w:rPr>
      </w:pPr>
      <w:r w:rsidRPr="00953560">
        <w:rPr>
          <w:lang w:val="en-US"/>
        </w:rPr>
        <w:t>Cloud Computing Exercise #2</w:t>
      </w:r>
    </w:p>
    <w:p w14:paraId="7CE5423F" w14:textId="77777777" w:rsidR="00953560" w:rsidRPr="00953560" w:rsidRDefault="00953560" w:rsidP="00953560">
      <w:pPr>
        <w:jc w:val="center"/>
        <w:rPr>
          <w:lang w:val="en-US"/>
        </w:rPr>
      </w:pPr>
      <w:r w:rsidRPr="00953560">
        <w:rPr>
          <w:lang w:val="en-US"/>
        </w:rPr>
        <w:t>Launch, connect to, stop, restart and terminate an EC2 instance</w:t>
      </w:r>
    </w:p>
    <w:p w14:paraId="022B60E7" w14:textId="77777777" w:rsidR="00953560" w:rsidRPr="00953560" w:rsidRDefault="00953560" w:rsidP="00953560">
      <w:pPr>
        <w:rPr>
          <w:lang w:val="en-US"/>
        </w:rPr>
      </w:pPr>
    </w:p>
    <w:p w14:paraId="553134B1" w14:textId="77777777" w:rsidR="00953560" w:rsidRPr="00953560" w:rsidRDefault="00953560" w:rsidP="00953560">
      <w:pPr>
        <w:rPr>
          <w:lang w:val="en-US"/>
        </w:rPr>
      </w:pPr>
      <w:r w:rsidRPr="00953560">
        <w:rPr>
          <w:lang w:val="en-US"/>
        </w:rPr>
        <w:t>Prerequisites:</w:t>
      </w:r>
    </w:p>
    <w:p w14:paraId="5BBF3BAD" w14:textId="77777777" w:rsidR="00953560" w:rsidRPr="00953560" w:rsidRDefault="00953560" w:rsidP="00953560">
      <w:pPr>
        <w:numPr>
          <w:ilvl w:val="0"/>
          <w:numId w:val="1"/>
        </w:numPr>
        <w:rPr>
          <w:lang w:val="en-US"/>
        </w:rPr>
      </w:pPr>
      <w:r w:rsidRPr="00953560">
        <w:rPr>
          <w:lang w:val="en-US"/>
        </w:rPr>
        <w:t>AWS account and a web browser</w:t>
      </w:r>
    </w:p>
    <w:p w14:paraId="5261305E" w14:textId="77777777" w:rsidR="00953560" w:rsidRPr="00953560" w:rsidRDefault="00953560" w:rsidP="00953560">
      <w:pPr>
        <w:numPr>
          <w:ilvl w:val="0"/>
          <w:numId w:val="1"/>
        </w:numPr>
        <w:rPr>
          <w:lang w:val="en-US"/>
        </w:rPr>
      </w:pPr>
      <w:r w:rsidRPr="00953560">
        <w:rPr>
          <w:lang w:val="en-US"/>
        </w:rPr>
        <w:t>PUTTY (or another SSH client) installed on your local machine.</w:t>
      </w:r>
    </w:p>
    <w:p w14:paraId="75895BCA" w14:textId="77777777" w:rsidR="00953560" w:rsidRPr="00953560" w:rsidRDefault="00953560" w:rsidP="00953560">
      <w:pPr>
        <w:rPr>
          <w:lang w:val="en-US"/>
        </w:rPr>
      </w:pPr>
    </w:p>
    <w:p w14:paraId="319345D3" w14:textId="77777777" w:rsidR="00953560" w:rsidRPr="00953560" w:rsidRDefault="00953560" w:rsidP="00953560">
      <w:pPr>
        <w:jc w:val="center"/>
        <w:rPr>
          <w:lang w:val="en-US"/>
        </w:rPr>
      </w:pPr>
      <w:r w:rsidRPr="00953560">
        <w:rPr>
          <w:lang w:val="en-US"/>
        </w:rPr>
        <w:t>A. Launch an EC2 instance</w:t>
      </w:r>
    </w:p>
    <w:p w14:paraId="79EA89CA" w14:textId="77777777" w:rsidR="00953560" w:rsidRPr="00953560" w:rsidRDefault="00953560" w:rsidP="00953560">
      <w:pPr>
        <w:rPr>
          <w:lang w:val="en-US"/>
        </w:rPr>
      </w:pPr>
    </w:p>
    <w:p w14:paraId="35B4F7EE" w14:textId="51AE787B" w:rsidR="00953560" w:rsidRPr="00953560" w:rsidRDefault="00953560" w:rsidP="00953560">
      <w:pPr>
        <w:numPr>
          <w:ilvl w:val="0"/>
          <w:numId w:val="2"/>
        </w:numPr>
        <w:rPr>
          <w:lang w:val="en-US"/>
        </w:rPr>
      </w:pPr>
      <w:r w:rsidRPr="00953560">
        <w:rPr>
          <w:lang w:val="en-US"/>
        </w:rPr>
        <w:t>Sign in to your account as the non-root admin user at https://console.aws.amazon.com/ (select “IAM user”) and provide your account ID, user</w:t>
      </w:r>
      <w:r>
        <w:rPr>
          <w:lang w:val="en-US"/>
        </w:rPr>
        <w:t>n</w:t>
      </w:r>
      <w:r w:rsidRPr="00953560">
        <w:rPr>
          <w:lang w:val="en-US"/>
        </w:rPr>
        <w:t>ame and password</w:t>
      </w:r>
      <w:r>
        <w:rPr>
          <w:lang w:val="en-US"/>
        </w:rPr>
        <w:t xml:space="preserve"> that you created last class</w:t>
      </w:r>
      <w:r w:rsidRPr="00953560">
        <w:rPr>
          <w:lang w:val="en-US"/>
        </w:rPr>
        <w:t xml:space="preserve">. </w:t>
      </w:r>
    </w:p>
    <w:p w14:paraId="7A982E83" w14:textId="075D0214" w:rsidR="00953560" w:rsidRPr="00953560" w:rsidRDefault="00953560" w:rsidP="00953560">
      <w:pPr>
        <w:numPr>
          <w:ilvl w:val="0"/>
          <w:numId w:val="2"/>
        </w:numPr>
        <w:rPr>
          <w:lang w:val="en-US"/>
        </w:rPr>
      </w:pPr>
      <w:r w:rsidRPr="00953560">
        <w:rPr>
          <w:lang w:val="en-US"/>
        </w:rPr>
        <w:t xml:space="preserve">Go to the </w:t>
      </w:r>
      <w:r w:rsidR="00F35072">
        <w:rPr>
          <w:lang w:val="en-US"/>
        </w:rPr>
        <w:t xml:space="preserve">search bar and click on EC2 and select </w:t>
      </w:r>
      <w:r w:rsidRPr="00953560">
        <w:rPr>
          <w:lang w:val="en-US"/>
        </w:rPr>
        <w:t>“Launch instance”.</w:t>
      </w:r>
    </w:p>
    <w:p w14:paraId="3B3D5B9D" w14:textId="526136A9" w:rsidR="00953560" w:rsidRPr="00953560" w:rsidRDefault="00F35072" w:rsidP="00953560">
      <w:pPr>
        <w:numPr>
          <w:ilvl w:val="0"/>
          <w:numId w:val="2"/>
        </w:numPr>
        <w:rPr>
          <w:lang w:val="en-US"/>
        </w:rPr>
      </w:pPr>
      <w:r>
        <w:rPr>
          <w:lang w:val="en-US"/>
        </w:rPr>
        <w:t xml:space="preserve">Give a name to your instance. In “Applications and OS Images”, </w:t>
      </w:r>
      <w:r w:rsidR="00953560" w:rsidRPr="00953560">
        <w:rPr>
          <w:lang w:val="en-US"/>
        </w:rPr>
        <w:t>Select an AMI, e.g. “Amazon Linux 2023 AMI”. Make sure it is free tier eligible to avoid extra charges.</w:t>
      </w:r>
    </w:p>
    <w:p w14:paraId="3BF071F9" w14:textId="77777777" w:rsidR="00953560" w:rsidRPr="00953560" w:rsidRDefault="00953560" w:rsidP="00953560">
      <w:pPr>
        <w:numPr>
          <w:ilvl w:val="0"/>
          <w:numId w:val="2"/>
        </w:numPr>
        <w:rPr>
          <w:lang w:val="en-US"/>
        </w:rPr>
      </w:pPr>
      <w:r w:rsidRPr="00953560">
        <w:rPr>
          <w:lang w:val="en-US"/>
        </w:rPr>
        <w:t>Choose an instance type. For the free tier, pick t</w:t>
      </w:r>
      <w:proofErr w:type="gramStart"/>
      <w:r w:rsidRPr="00953560">
        <w:rPr>
          <w:lang w:val="en-US"/>
        </w:rPr>
        <w:t>2.micro</w:t>
      </w:r>
      <w:proofErr w:type="gramEnd"/>
      <w:r w:rsidRPr="00953560">
        <w:rPr>
          <w:lang w:val="en-US"/>
        </w:rPr>
        <w:t xml:space="preserve">. </w:t>
      </w:r>
    </w:p>
    <w:p w14:paraId="500858B0" w14:textId="65B76A5E" w:rsidR="00953560" w:rsidRPr="00953560" w:rsidRDefault="00953560" w:rsidP="00F35072">
      <w:pPr>
        <w:numPr>
          <w:ilvl w:val="0"/>
          <w:numId w:val="2"/>
        </w:numPr>
        <w:rPr>
          <w:lang w:val="en-US"/>
        </w:rPr>
      </w:pPr>
      <w:r w:rsidRPr="00953560">
        <w:rPr>
          <w:lang w:val="en-US"/>
        </w:rPr>
        <w:t>Scroll down to see “Configure Storage”.</w:t>
      </w:r>
      <w:r w:rsidR="00F35072">
        <w:rPr>
          <w:lang w:val="en-US"/>
        </w:rPr>
        <w:t xml:space="preserve"> </w:t>
      </w:r>
      <w:r w:rsidRPr="00953560">
        <w:rPr>
          <w:lang w:val="en-US"/>
        </w:rPr>
        <w:t>See the options for the EBS root volume setup (and possibly additional volumes). Set the “Delete on Termination” box to “Yes” so that the EBS volume would be deleted when the instance is terminated. Then select “Add Tags”.</w:t>
      </w:r>
    </w:p>
    <w:p w14:paraId="6B3F30A6" w14:textId="77777777" w:rsidR="00953560" w:rsidRPr="00953560" w:rsidRDefault="00953560" w:rsidP="00953560">
      <w:pPr>
        <w:numPr>
          <w:ilvl w:val="0"/>
          <w:numId w:val="2"/>
        </w:numPr>
        <w:rPr>
          <w:lang w:val="en-US"/>
        </w:rPr>
      </w:pPr>
      <w:r w:rsidRPr="00953560">
        <w:rPr>
          <w:lang w:val="en-US"/>
        </w:rPr>
        <w:t>Create a new tag with key “Name” and value “My test VM”. Then select “Configure security group”.</w:t>
      </w:r>
    </w:p>
    <w:p w14:paraId="428B58D6" w14:textId="4989A327" w:rsidR="00953560" w:rsidRPr="00953560" w:rsidRDefault="00953560" w:rsidP="00953560">
      <w:pPr>
        <w:numPr>
          <w:ilvl w:val="0"/>
          <w:numId w:val="2"/>
        </w:numPr>
        <w:rPr>
          <w:lang w:val="en-US"/>
        </w:rPr>
      </w:pPr>
      <w:r w:rsidRPr="00953560">
        <w:rPr>
          <w:lang w:val="en-US"/>
        </w:rPr>
        <w:t>Review the settings, click “Launch” and select your EC2 key pair you created previously</w:t>
      </w:r>
      <w:r w:rsidR="00F35072">
        <w:rPr>
          <w:lang w:val="en-US"/>
        </w:rPr>
        <w:t xml:space="preserve"> (in last class)</w:t>
      </w:r>
      <w:r w:rsidRPr="00953560">
        <w:rPr>
          <w:lang w:val="en-US"/>
        </w:rPr>
        <w:t xml:space="preserve"> This key pair will be used to log into the instance.</w:t>
      </w:r>
      <w:r w:rsidR="00F35072">
        <w:rPr>
          <w:lang w:val="en-US"/>
        </w:rPr>
        <w:t xml:space="preserve"> If you haven’t created it already, select the </w:t>
      </w:r>
      <w:proofErr w:type="gramStart"/>
      <w:r w:rsidR="00F35072">
        <w:rPr>
          <w:lang w:val="en-US"/>
        </w:rPr>
        <w:t>option :</w:t>
      </w:r>
      <w:proofErr w:type="gramEnd"/>
      <w:r w:rsidR="00F35072">
        <w:rPr>
          <w:lang w:val="en-US"/>
        </w:rPr>
        <w:t xml:space="preserve"> “Create a new key pair” </w:t>
      </w:r>
      <w:proofErr w:type="spellStart"/>
      <w:r w:rsidR="00F35072">
        <w:rPr>
          <w:lang w:val="en-US"/>
        </w:rPr>
        <w:t>in.ppk</w:t>
      </w:r>
      <w:proofErr w:type="spellEnd"/>
      <w:r w:rsidR="00F35072">
        <w:rPr>
          <w:lang w:val="en-US"/>
        </w:rPr>
        <w:t xml:space="preserve"> (for Windows) and .</w:t>
      </w:r>
      <w:proofErr w:type="spellStart"/>
      <w:r w:rsidR="00F35072">
        <w:rPr>
          <w:lang w:val="en-US"/>
        </w:rPr>
        <w:t>pem</w:t>
      </w:r>
      <w:proofErr w:type="spellEnd"/>
      <w:r w:rsidR="00F35072">
        <w:rPr>
          <w:lang w:val="en-US"/>
        </w:rPr>
        <w:t xml:space="preserve"> (for Linux)</w:t>
      </w:r>
    </w:p>
    <w:p w14:paraId="76DBD963" w14:textId="4075CFE3" w:rsidR="00953560" w:rsidRPr="00953560" w:rsidRDefault="00953560" w:rsidP="00953560">
      <w:pPr>
        <w:numPr>
          <w:ilvl w:val="0"/>
          <w:numId w:val="2"/>
        </w:numPr>
        <w:rPr>
          <w:lang w:val="en-US"/>
        </w:rPr>
      </w:pPr>
      <w:r w:rsidRPr="00953560">
        <w:rPr>
          <w:lang w:val="en-US"/>
        </w:rPr>
        <w:t xml:space="preserve">Click on the instance id </w:t>
      </w:r>
      <w:r>
        <w:rPr>
          <w:lang w:val="en-US"/>
        </w:rPr>
        <w:t>(starts with “</w:t>
      </w:r>
      <w:proofErr w:type="spellStart"/>
      <w:r>
        <w:rPr>
          <w:lang w:val="en-US"/>
        </w:rPr>
        <w:t>i</w:t>
      </w:r>
      <w:proofErr w:type="spellEnd"/>
      <w:r>
        <w:rPr>
          <w:lang w:val="en-US"/>
        </w:rPr>
        <w:t xml:space="preserve">-…”) </w:t>
      </w:r>
      <w:r w:rsidRPr="00953560">
        <w:rPr>
          <w:lang w:val="en-US"/>
        </w:rPr>
        <w:t>that you just created and click on “security”. Look at the security group settings to see the format of the firewall rules. You do not need to change anything here</w:t>
      </w:r>
      <w:r>
        <w:rPr>
          <w:lang w:val="en-US"/>
        </w:rPr>
        <w:t xml:space="preserve">. </w:t>
      </w:r>
      <w:r w:rsidRPr="00953560">
        <w:rPr>
          <w:lang w:val="en-US"/>
        </w:rPr>
        <w:t xml:space="preserve">Make sure port 22 is open for SSH utility. </w:t>
      </w:r>
    </w:p>
    <w:p w14:paraId="6B2FAE63" w14:textId="77777777" w:rsidR="00953560" w:rsidRPr="00953560" w:rsidRDefault="00953560" w:rsidP="00953560">
      <w:pPr>
        <w:numPr>
          <w:ilvl w:val="0"/>
          <w:numId w:val="2"/>
        </w:numPr>
        <w:rPr>
          <w:lang w:val="en-US"/>
        </w:rPr>
      </w:pPr>
      <w:r w:rsidRPr="00953560">
        <w:rPr>
          <w:lang w:val="en-US"/>
        </w:rPr>
        <w:t>Go back to the EC2 dashboard and select “Instances”. Check the status of your instance – after a while, it should say “Running”. If you click on the instance ID, you will see the details of your instance. Note the public and the private IP addresses (write them down).</w:t>
      </w:r>
    </w:p>
    <w:p w14:paraId="1F41FCE2" w14:textId="77777777" w:rsidR="00953560" w:rsidRPr="00953560" w:rsidRDefault="00953560" w:rsidP="00953560">
      <w:pPr>
        <w:rPr>
          <w:lang w:val="en-US"/>
        </w:rPr>
      </w:pPr>
    </w:p>
    <w:p w14:paraId="418F39C0" w14:textId="77777777" w:rsidR="00953560" w:rsidRPr="00953560" w:rsidRDefault="00953560" w:rsidP="00953560">
      <w:pPr>
        <w:jc w:val="center"/>
        <w:rPr>
          <w:lang w:val="en-US"/>
        </w:rPr>
      </w:pPr>
      <w:r w:rsidRPr="00953560">
        <w:rPr>
          <w:lang w:val="en-US"/>
        </w:rPr>
        <w:t>B. Connect to the EC2 instance via SSH</w:t>
      </w:r>
    </w:p>
    <w:p w14:paraId="2EA757D0" w14:textId="77777777" w:rsidR="00953560" w:rsidRPr="00953560" w:rsidRDefault="00953560" w:rsidP="00953560">
      <w:pPr>
        <w:rPr>
          <w:lang w:val="en-US"/>
        </w:rPr>
      </w:pPr>
    </w:p>
    <w:p w14:paraId="64E090F7" w14:textId="77777777" w:rsidR="00953560" w:rsidRPr="00953560" w:rsidRDefault="00953560" w:rsidP="00953560">
      <w:pPr>
        <w:numPr>
          <w:ilvl w:val="0"/>
          <w:numId w:val="2"/>
        </w:numPr>
        <w:rPr>
          <w:lang w:val="en-US"/>
        </w:rPr>
      </w:pPr>
      <w:r w:rsidRPr="00953560">
        <w:rPr>
          <w:lang w:val="en-US"/>
        </w:rPr>
        <w:lastRenderedPageBreak/>
        <w:t>Click on “Connect” to get to the information necessary to connect to your instance. Note the important information: public IP address and login (user) name.</w:t>
      </w:r>
    </w:p>
    <w:p w14:paraId="16263BBC" w14:textId="77777777" w:rsidR="00953560" w:rsidRPr="00953560" w:rsidRDefault="00953560" w:rsidP="00953560">
      <w:pPr>
        <w:rPr>
          <w:lang w:val="en-US"/>
        </w:rPr>
      </w:pPr>
    </w:p>
    <w:p w14:paraId="53CE5344" w14:textId="77777777" w:rsidR="00953560" w:rsidRPr="00953560" w:rsidRDefault="00953560" w:rsidP="00953560">
      <w:pPr>
        <w:numPr>
          <w:ilvl w:val="0"/>
          <w:numId w:val="2"/>
        </w:numPr>
        <w:rPr>
          <w:lang w:val="en-US"/>
        </w:rPr>
      </w:pPr>
      <w:r w:rsidRPr="00953560">
        <w:rPr>
          <w:lang w:val="en-US"/>
        </w:rPr>
        <w:t>Click on “SSH Client” and there must be instructions on how to access your instance on your local machine.</w:t>
      </w:r>
    </w:p>
    <w:p w14:paraId="2D5D4BD8" w14:textId="77777777" w:rsidR="00953560" w:rsidRPr="00953560" w:rsidRDefault="00953560" w:rsidP="00953560">
      <w:pPr>
        <w:rPr>
          <w:lang w:val="en-US"/>
        </w:rPr>
      </w:pPr>
    </w:p>
    <w:p w14:paraId="6F3365C6" w14:textId="77777777" w:rsidR="00953560" w:rsidRPr="00953560" w:rsidRDefault="00953560" w:rsidP="00953560">
      <w:pPr>
        <w:rPr>
          <w:lang w:val="en-US"/>
        </w:rPr>
      </w:pPr>
    </w:p>
    <w:p w14:paraId="21D441A3" w14:textId="77777777" w:rsidR="00953560" w:rsidRPr="00953560" w:rsidRDefault="00953560" w:rsidP="00953560">
      <w:pPr>
        <w:numPr>
          <w:ilvl w:val="0"/>
          <w:numId w:val="2"/>
        </w:numPr>
      </w:pPr>
      <w:r w:rsidRPr="00953560">
        <w:rPr>
          <w:u w:val="single"/>
          <w:lang w:val="en-US"/>
        </w:rPr>
        <w:t>Windows users:</w:t>
      </w:r>
      <w:r w:rsidRPr="00953560">
        <w:rPr>
          <w:lang w:val="en-US"/>
        </w:rPr>
        <w:t xml:space="preserve">                                                                                                                                          </w:t>
      </w:r>
      <w:r w:rsidRPr="00953560">
        <w:t xml:space="preserve">Download Putty (64 but x86 installer) at </w:t>
      </w:r>
      <w:hyperlink r:id="rId5" w:history="1">
        <w:r w:rsidRPr="00953560">
          <w:rPr>
            <w:rStyle w:val="Hyperlink"/>
          </w:rPr>
          <w:t>https://www.putty.org/</w:t>
        </w:r>
      </w:hyperlink>
    </w:p>
    <w:p w14:paraId="66E6C27C" w14:textId="77777777" w:rsidR="00953560" w:rsidRPr="00953560" w:rsidRDefault="00953560" w:rsidP="00953560">
      <w:pPr>
        <w:rPr>
          <w:lang w:val="en-US"/>
        </w:rPr>
      </w:pPr>
      <w:r w:rsidRPr="00953560">
        <w:rPr>
          <w:lang w:val="en-US"/>
        </w:rPr>
        <w:t xml:space="preserve">Start PUTTY on your local machine and provide the instance’s public IP address (or public hostname). Make sure that the protocol is </w:t>
      </w:r>
      <w:proofErr w:type="gramStart"/>
      <w:r w:rsidRPr="00953560">
        <w:rPr>
          <w:lang w:val="en-US"/>
        </w:rPr>
        <w:t>SSH</w:t>
      </w:r>
      <w:proofErr w:type="gramEnd"/>
      <w:r w:rsidRPr="00953560">
        <w:rPr>
          <w:lang w:val="en-US"/>
        </w:rPr>
        <w:t xml:space="preserve"> and the port number is 22. Next, go to Connection/SSH/Auth and locate </w:t>
      </w:r>
      <w:proofErr w:type="gramStart"/>
      <w:r w:rsidRPr="00953560">
        <w:rPr>
          <w:lang w:val="en-US"/>
        </w:rPr>
        <w:t>the .</w:t>
      </w:r>
      <w:proofErr w:type="spellStart"/>
      <w:r w:rsidRPr="00953560">
        <w:rPr>
          <w:lang w:val="en-US"/>
        </w:rPr>
        <w:t>ppk</w:t>
      </w:r>
      <w:proofErr w:type="spellEnd"/>
      <w:proofErr w:type="gramEnd"/>
      <w:r w:rsidRPr="00953560">
        <w:rPr>
          <w:lang w:val="en-US"/>
        </w:rPr>
        <w:t xml:space="preserve"> key file under “Private key file for authentication” by clicking on the “Browse” button and finding the key file. Finally, click “Open” to start your SSH session with your instance. You can create a saved session and “save” so that you don't have to follow the above steps again. It should seem something like this:</w:t>
      </w:r>
    </w:p>
    <w:p w14:paraId="3DBFF8B2" w14:textId="4ADF7222" w:rsidR="00953560" w:rsidRDefault="00953560" w:rsidP="00953560">
      <w:pPr>
        <w:rPr>
          <w:lang w:val="en-US"/>
        </w:rPr>
      </w:pPr>
      <w:r w:rsidRPr="00953560">
        <w:rPr>
          <w:lang w:val="en-US"/>
        </w:rPr>
        <w:drawing>
          <wp:inline distT="0" distB="0" distL="0" distR="0" wp14:anchorId="550AF808" wp14:editId="4528D77B">
            <wp:extent cx="2598420" cy="2400300"/>
            <wp:effectExtent l="0" t="0" r="0" b="0"/>
            <wp:docPr id="1645062934" name="Picture 5"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8420" cy="2400300"/>
                    </a:xfrm>
                    <a:prstGeom prst="rect">
                      <a:avLst/>
                    </a:prstGeom>
                    <a:noFill/>
                    <a:ln>
                      <a:noFill/>
                    </a:ln>
                  </pic:spPr>
                </pic:pic>
              </a:graphicData>
            </a:graphic>
          </wp:inline>
        </w:drawing>
      </w:r>
    </w:p>
    <w:p w14:paraId="307A3F6D" w14:textId="2FE2E6C0" w:rsidR="000569BC" w:rsidRPr="00953560" w:rsidRDefault="000569BC" w:rsidP="00953560">
      <w:pPr>
        <w:rPr>
          <w:lang w:val="en-US"/>
        </w:rPr>
      </w:pPr>
      <w:r w:rsidRPr="000569BC">
        <w:rPr>
          <w:lang w:val="en-US"/>
        </w:rPr>
        <w:drawing>
          <wp:inline distT="0" distB="0" distL="0" distR="0" wp14:anchorId="2EBB1144" wp14:editId="17F4719C">
            <wp:extent cx="5731510" cy="2472690"/>
            <wp:effectExtent l="0" t="0" r="2540" b="3810"/>
            <wp:docPr id="131376306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63064" name="Picture 1" descr="A computer screen shot of a black screen&#10;&#10;Description automatically generated"/>
                    <pic:cNvPicPr/>
                  </pic:nvPicPr>
                  <pic:blipFill>
                    <a:blip r:embed="rId7"/>
                    <a:stretch>
                      <a:fillRect/>
                    </a:stretch>
                  </pic:blipFill>
                  <pic:spPr>
                    <a:xfrm>
                      <a:off x="0" y="0"/>
                      <a:ext cx="5731510" cy="2472690"/>
                    </a:xfrm>
                    <a:prstGeom prst="rect">
                      <a:avLst/>
                    </a:prstGeom>
                  </pic:spPr>
                </pic:pic>
              </a:graphicData>
            </a:graphic>
          </wp:inline>
        </w:drawing>
      </w:r>
    </w:p>
    <w:p w14:paraId="08B4A2DA" w14:textId="77777777" w:rsidR="00953560" w:rsidRPr="00953560" w:rsidRDefault="00953560" w:rsidP="00953560">
      <w:pPr>
        <w:rPr>
          <w:lang w:val="en-US"/>
        </w:rPr>
      </w:pPr>
    </w:p>
    <w:p w14:paraId="14D8450A" w14:textId="77777777" w:rsidR="00953560" w:rsidRPr="00953560" w:rsidRDefault="00953560" w:rsidP="00953560">
      <w:pPr>
        <w:rPr>
          <w:u w:val="single"/>
        </w:rPr>
      </w:pPr>
      <w:r w:rsidRPr="00953560">
        <w:rPr>
          <w:u w:val="single"/>
        </w:rPr>
        <w:lastRenderedPageBreak/>
        <w:t>Linux Method:</w:t>
      </w:r>
    </w:p>
    <w:p w14:paraId="47DD3AD1" w14:textId="77777777" w:rsidR="00953560" w:rsidRPr="00953560" w:rsidRDefault="00953560" w:rsidP="00953560">
      <w:r w:rsidRPr="00953560">
        <w:t xml:space="preserve">Create a Key Pair </w:t>
      </w:r>
      <w:proofErr w:type="gramStart"/>
      <w:r w:rsidRPr="00953560">
        <w:t>in .</w:t>
      </w:r>
      <w:proofErr w:type="spellStart"/>
      <w:r w:rsidRPr="00953560">
        <w:t>pem</w:t>
      </w:r>
      <w:proofErr w:type="spellEnd"/>
      <w:proofErr w:type="gramEnd"/>
      <w:r w:rsidRPr="00953560">
        <w:t xml:space="preserve"> format when you have </w:t>
      </w:r>
      <w:proofErr w:type="spellStart"/>
      <w:r w:rsidRPr="00953560">
        <w:t>linux</w:t>
      </w:r>
      <w:proofErr w:type="spellEnd"/>
      <w:r w:rsidRPr="00953560">
        <w:t xml:space="preserve"> while launching the instance </w:t>
      </w:r>
    </w:p>
    <w:p w14:paraId="10A0686B" w14:textId="77777777" w:rsidR="00953560" w:rsidRDefault="00953560" w:rsidP="00953560">
      <w:r w:rsidRPr="00953560">
        <w:t>Right click and select the open terminal in the path wherever your key pair is stored.</w:t>
      </w:r>
    </w:p>
    <w:p w14:paraId="3220A8C8" w14:textId="12E72C37" w:rsidR="00953560" w:rsidRPr="00953560" w:rsidRDefault="00953560" w:rsidP="00953560">
      <w:r w:rsidRPr="00953560">
        <w:t>Make sure you have the permissions for the key file. Use command “</w:t>
      </w:r>
      <w:proofErr w:type="spellStart"/>
      <w:r w:rsidRPr="00953560">
        <w:t>chmod</w:t>
      </w:r>
      <w:proofErr w:type="spellEnd"/>
      <w:r w:rsidRPr="00953560">
        <w:t xml:space="preserve"> 0400 </w:t>
      </w:r>
      <w:proofErr w:type="spellStart"/>
      <w:r w:rsidRPr="00953560">
        <w:t>xyz.pem</w:t>
      </w:r>
      <w:proofErr w:type="spellEnd"/>
      <w:r w:rsidRPr="00953560">
        <w:t>”</w:t>
      </w:r>
    </w:p>
    <w:p w14:paraId="74D29700" w14:textId="77777777" w:rsidR="00953560" w:rsidRPr="00953560" w:rsidRDefault="00953560" w:rsidP="00953560">
      <w:r w:rsidRPr="00953560">
        <w:t>To ssh, run the command: “</w:t>
      </w:r>
      <w:r w:rsidRPr="00953560">
        <w:rPr>
          <w:i/>
          <w:iCs/>
        </w:rPr>
        <w:t>ssh -</w:t>
      </w:r>
      <w:proofErr w:type="spellStart"/>
      <w:r w:rsidRPr="00953560">
        <w:rPr>
          <w:i/>
          <w:iCs/>
        </w:rPr>
        <w:t>i</w:t>
      </w:r>
      <w:proofErr w:type="spellEnd"/>
      <w:r w:rsidRPr="00953560">
        <w:rPr>
          <w:i/>
          <w:iCs/>
        </w:rPr>
        <w:t xml:space="preserve"> </w:t>
      </w:r>
      <w:proofErr w:type="spellStart"/>
      <w:r w:rsidRPr="00953560">
        <w:rPr>
          <w:i/>
          <w:iCs/>
        </w:rPr>
        <w:t>xyz.pem</w:t>
      </w:r>
      <w:proofErr w:type="spellEnd"/>
      <w:r w:rsidRPr="00953560">
        <w:rPr>
          <w:i/>
          <w:iCs/>
        </w:rPr>
        <w:t xml:space="preserve"> ec2-user@public-ip”</w:t>
      </w:r>
    </w:p>
    <w:p w14:paraId="4DF7DBCD" w14:textId="0C3A76D2" w:rsidR="00953560" w:rsidRPr="00953560" w:rsidRDefault="00953560" w:rsidP="00953560">
      <w:pPr>
        <w:rPr>
          <w:u w:val="single"/>
        </w:rPr>
      </w:pPr>
      <w:r w:rsidRPr="00953560">
        <w:rPr>
          <w:lang w:val="en-US"/>
        </w:rPr>
        <mc:AlternateContent>
          <mc:Choice Requires="wps">
            <w:drawing>
              <wp:anchor distT="0" distB="0" distL="114300" distR="114300" simplePos="0" relativeHeight="251659264" behindDoc="0" locked="0" layoutInCell="1" allowOverlap="1" wp14:anchorId="6E4480B8" wp14:editId="4BFCD9A0">
                <wp:simplePos x="0" y="0"/>
                <wp:positionH relativeFrom="column">
                  <wp:posOffset>83820</wp:posOffset>
                </wp:positionH>
                <wp:positionV relativeFrom="paragraph">
                  <wp:posOffset>414020</wp:posOffset>
                </wp:positionV>
                <wp:extent cx="2087880" cy="405130"/>
                <wp:effectExtent l="0" t="0" r="26670" b="13970"/>
                <wp:wrapNone/>
                <wp:docPr id="645560352" name="Rectangle 6"/>
                <wp:cNvGraphicFramePr/>
                <a:graphic xmlns:a="http://schemas.openxmlformats.org/drawingml/2006/main">
                  <a:graphicData uri="http://schemas.microsoft.com/office/word/2010/wordprocessingShape">
                    <wps:wsp>
                      <wps:cNvSpPr/>
                      <wps:spPr>
                        <a:xfrm>
                          <a:off x="0" y="0"/>
                          <a:ext cx="2087880" cy="405130"/>
                        </a:xfrm>
                        <a:prstGeom prst="rect">
                          <a:avLst/>
                        </a:prstGeom>
                        <a:noFill/>
                        <a:ln>
                          <a:solidFill>
                            <a:srgbClr val="C00000"/>
                          </a:solidFill>
                        </a:ln>
                      </wps:spPr>
                      <wps:style>
                        <a:lnRef idx="0">
                          <a:scrgbClr r="0" g="0" b="0"/>
                        </a:lnRef>
                        <a:fillRef idx="0">
                          <a:scrgbClr r="0" g="0" b="0"/>
                        </a:fillRef>
                        <a:effectRef idx="0">
                          <a:scrgbClr r="0" g="0" b="0"/>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605C31" id="Rectangle 6" o:spid="_x0000_s1026" style="position:absolute;margin-left:6.6pt;margin-top:32.6pt;width:164.4pt;height: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" filled="f" strokecolor="#c00000"/>
            </w:pict>
          </mc:Fallback>
        </mc:AlternateContent>
      </w:r>
      <w:r w:rsidRPr="00953560">
        <w:drawing>
          <wp:inline distT="0" distB="0" distL="0" distR="0" wp14:anchorId="20DA2CB1" wp14:editId="6A4A587D">
            <wp:extent cx="5731510" cy="2248535"/>
            <wp:effectExtent l="0" t="0" r="2540" b="0"/>
            <wp:docPr id="188555939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48535"/>
                    </a:xfrm>
                    <a:prstGeom prst="rect">
                      <a:avLst/>
                    </a:prstGeom>
                    <a:noFill/>
                    <a:ln>
                      <a:noFill/>
                    </a:ln>
                  </pic:spPr>
                </pic:pic>
              </a:graphicData>
            </a:graphic>
          </wp:inline>
        </w:drawing>
      </w:r>
    </w:p>
    <w:p w14:paraId="38B82A9B" w14:textId="77777777" w:rsidR="00953560" w:rsidRPr="00953560" w:rsidRDefault="00953560" w:rsidP="00953560">
      <w:pPr>
        <w:rPr>
          <w:u w:val="single"/>
          <w:lang w:val="en-US"/>
        </w:rPr>
      </w:pPr>
    </w:p>
    <w:p w14:paraId="0C473BB4" w14:textId="77777777" w:rsidR="00953560" w:rsidRPr="00953560" w:rsidRDefault="00953560" w:rsidP="00953560">
      <w:pPr>
        <w:rPr>
          <w:lang w:val="en-US"/>
        </w:rPr>
      </w:pPr>
      <w:r w:rsidRPr="00953560">
        <w:rPr>
          <w:u w:val="single"/>
          <w:lang w:val="en-US"/>
        </w:rPr>
        <w:t>Apple Mac users:</w:t>
      </w:r>
      <w:r w:rsidRPr="00953560">
        <w:rPr>
          <w:lang w:val="en-US"/>
        </w:rPr>
        <w:t xml:space="preserve"> Mac is a UNIX-like </w:t>
      </w:r>
      <w:proofErr w:type="gramStart"/>
      <w:r w:rsidRPr="00953560">
        <w:rPr>
          <w:lang w:val="en-US"/>
        </w:rPr>
        <w:t>OS, and</w:t>
      </w:r>
      <w:proofErr w:type="gramEnd"/>
      <w:r w:rsidRPr="00953560">
        <w:rPr>
          <w:lang w:val="en-US"/>
        </w:rPr>
        <w:t xml:space="preserve"> has a command-line SSH client already installed on it. It will be assumed that the name and location of the EC2 key file (downloaded and stored in the previous lab) is ~/</w:t>
      </w:r>
      <w:proofErr w:type="spellStart"/>
      <w:r w:rsidRPr="00953560">
        <w:rPr>
          <w:lang w:val="en-US"/>
        </w:rPr>
        <w:t>aws</w:t>
      </w:r>
      <w:proofErr w:type="spellEnd"/>
      <w:r w:rsidRPr="00953560">
        <w:rPr>
          <w:lang w:val="en-US"/>
        </w:rPr>
        <w:t>/</w:t>
      </w:r>
      <w:proofErr w:type="spellStart"/>
      <w:r w:rsidRPr="00953560">
        <w:rPr>
          <w:lang w:val="en-US"/>
        </w:rPr>
        <w:t>mykey.pem</w:t>
      </w:r>
      <w:proofErr w:type="spellEnd"/>
      <w:r w:rsidRPr="00953560">
        <w:rPr>
          <w:lang w:val="en-US"/>
        </w:rPr>
        <w:t xml:space="preserve">. If the location/name of your key file is different, adjust the below shell commands accordingly. </w:t>
      </w:r>
    </w:p>
    <w:p w14:paraId="23CA0F21" w14:textId="77777777" w:rsidR="00953560" w:rsidRPr="00953560" w:rsidRDefault="00953560" w:rsidP="00953560">
      <w:pPr>
        <w:numPr>
          <w:ilvl w:val="0"/>
          <w:numId w:val="3"/>
        </w:numPr>
        <w:rPr>
          <w:lang w:val="en-US"/>
        </w:rPr>
      </w:pPr>
      <w:r w:rsidRPr="00953560">
        <w:rPr>
          <w:lang w:val="en-US"/>
        </w:rPr>
        <w:t>Start a terminal window on your machine.</w:t>
      </w:r>
    </w:p>
    <w:p w14:paraId="19B33B4F" w14:textId="77777777" w:rsidR="00953560" w:rsidRPr="00953560" w:rsidRDefault="00953560" w:rsidP="00953560">
      <w:pPr>
        <w:numPr>
          <w:ilvl w:val="0"/>
          <w:numId w:val="3"/>
        </w:numPr>
        <w:rPr>
          <w:lang w:val="en-US"/>
        </w:rPr>
      </w:pPr>
      <w:r w:rsidRPr="00953560">
        <w:rPr>
          <w:lang w:val="en-US"/>
        </w:rPr>
        <w:t xml:space="preserve">Change the permissions on your key file such that only you can access it. </w:t>
      </w:r>
    </w:p>
    <w:p w14:paraId="0BF702C5" w14:textId="77777777" w:rsidR="00953560" w:rsidRPr="00953560" w:rsidRDefault="00953560" w:rsidP="00953560">
      <w:pPr>
        <w:rPr>
          <w:lang w:val="en-US"/>
        </w:rPr>
      </w:pPr>
      <w:r w:rsidRPr="00953560">
        <w:rPr>
          <w:lang w:val="en-US"/>
        </w:rPr>
        <w:t xml:space="preserve">Type: </w:t>
      </w:r>
      <w:proofErr w:type="spellStart"/>
      <w:r w:rsidRPr="00953560">
        <w:rPr>
          <w:lang w:val="en-US"/>
        </w:rPr>
        <w:t>chmod</w:t>
      </w:r>
      <w:proofErr w:type="spellEnd"/>
      <w:r w:rsidRPr="00953560">
        <w:rPr>
          <w:lang w:val="en-US"/>
        </w:rPr>
        <w:t xml:space="preserve"> go-r ~/</w:t>
      </w:r>
      <w:proofErr w:type="spellStart"/>
      <w:r w:rsidRPr="00953560">
        <w:rPr>
          <w:lang w:val="en-US"/>
        </w:rPr>
        <w:t>aws</w:t>
      </w:r>
      <w:proofErr w:type="spellEnd"/>
      <w:r w:rsidRPr="00953560">
        <w:rPr>
          <w:lang w:val="en-US"/>
        </w:rPr>
        <w:t>/</w:t>
      </w:r>
      <w:proofErr w:type="spellStart"/>
      <w:r w:rsidRPr="00953560">
        <w:rPr>
          <w:lang w:val="en-US"/>
        </w:rPr>
        <w:t>mykey.pem</w:t>
      </w:r>
      <w:proofErr w:type="spellEnd"/>
    </w:p>
    <w:p w14:paraId="1E31F478" w14:textId="77777777" w:rsidR="00953560" w:rsidRPr="00953560" w:rsidRDefault="00953560" w:rsidP="00953560">
      <w:pPr>
        <w:numPr>
          <w:ilvl w:val="0"/>
          <w:numId w:val="3"/>
        </w:numPr>
        <w:rPr>
          <w:lang w:val="en-US"/>
        </w:rPr>
      </w:pPr>
      <w:r w:rsidRPr="00953560">
        <w:rPr>
          <w:lang w:val="en-US"/>
        </w:rPr>
        <w:t xml:space="preserve">Use the command line SSH client to connect to your instance. </w:t>
      </w:r>
    </w:p>
    <w:p w14:paraId="7D7C5C35" w14:textId="77777777" w:rsidR="00953560" w:rsidRPr="00953560" w:rsidRDefault="00953560" w:rsidP="00953560">
      <w:pPr>
        <w:rPr>
          <w:lang w:val="en-US"/>
        </w:rPr>
      </w:pPr>
      <w:r w:rsidRPr="00953560">
        <w:rPr>
          <w:lang w:val="en-US"/>
        </w:rPr>
        <w:t>Type: ssh -</w:t>
      </w:r>
      <w:proofErr w:type="spellStart"/>
      <w:r w:rsidRPr="00953560">
        <w:rPr>
          <w:lang w:val="en-US"/>
        </w:rPr>
        <w:t>i</w:t>
      </w:r>
      <w:proofErr w:type="spellEnd"/>
      <w:r w:rsidRPr="00953560">
        <w:rPr>
          <w:lang w:val="en-US"/>
        </w:rPr>
        <w:t xml:space="preserve"> ~/</w:t>
      </w:r>
      <w:proofErr w:type="spellStart"/>
      <w:r w:rsidRPr="00953560">
        <w:rPr>
          <w:lang w:val="en-US"/>
        </w:rPr>
        <w:t>aws</w:t>
      </w:r>
      <w:proofErr w:type="spellEnd"/>
      <w:r w:rsidRPr="00953560">
        <w:rPr>
          <w:lang w:val="en-US"/>
        </w:rPr>
        <w:t>/</w:t>
      </w:r>
      <w:proofErr w:type="spellStart"/>
      <w:r w:rsidRPr="00953560">
        <w:rPr>
          <w:lang w:val="en-US"/>
        </w:rPr>
        <w:t>mykey.pem</w:t>
      </w:r>
      <w:proofErr w:type="spellEnd"/>
      <w:r w:rsidRPr="00953560">
        <w:rPr>
          <w:lang w:val="en-US"/>
        </w:rPr>
        <w:t xml:space="preserve"> centos@&lt;instance IP address&gt;</w:t>
      </w:r>
    </w:p>
    <w:p w14:paraId="26EA5B6F" w14:textId="77777777" w:rsidR="00953560" w:rsidRPr="00953560" w:rsidRDefault="00953560" w:rsidP="00953560">
      <w:pPr>
        <w:rPr>
          <w:lang w:val="en-US"/>
        </w:rPr>
      </w:pPr>
      <w:r w:rsidRPr="00953560">
        <w:rPr>
          <w:lang w:val="en-US"/>
        </w:rPr>
        <w:t>Here, &lt;instance IP address&gt; is the public IP address of your EC2 instance.</w:t>
      </w:r>
    </w:p>
    <w:p w14:paraId="07C286AC" w14:textId="77777777" w:rsidR="00953560" w:rsidRPr="00953560" w:rsidRDefault="00953560" w:rsidP="00953560">
      <w:pPr>
        <w:numPr>
          <w:ilvl w:val="0"/>
          <w:numId w:val="2"/>
        </w:numPr>
        <w:rPr>
          <w:lang w:val="en-US"/>
        </w:rPr>
      </w:pPr>
      <w:r w:rsidRPr="00953560">
        <w:rPr>
          <w:lang w:val="en-US"/>
        </w:rPr>
        <w:t>You should see the OS prompt and should be able to issue commands like “</w:t>
      </w:r>
      <w:proofErr w:type="spellStart"/>
      <w:r w:rsidRPr="00953560">
        <w:rPr>
          <w:lang w:val="en-US"/>
        </w:rPr>
        <w:t>pwd</w:t>
      </w:r>
      <w:proofErr w:type="spellEnd"/>
      <w:r w:rsidRPr="00953560">
        <w:rPr>
          <w:lang w:val="en-US"/>
        </w:rPr>
        <w:t xml:space="preserve">” or “ls”. </w:t>
      </w:r>
    </w:p>
    <w:p w14:paraId="4CB523B0" w14:textId="77777777" w:rsidR="00953560" w:rsidRPr="00953560" w:rsidRDefault="00953560" w:rsidP="00953560">
      <w:pPr>
        <w:rPr>
          <w:lang w:val="en-US"/>
        </w:rPr>
      </w:pPr>
    </w:p>
    <w:p w14:paraId="5C270169" w14:textId="77777777" w:rsidR="00953560" w:rsidRPr="00953560" w:rsidRDefault="00953560" w:rsidP="00953560">
      <w:pPr>
        <w:jc w:val="center"/>
        <w:rPr>
          <w:lang w:val="en-US"/>
        </w:rPr>
      </w:pPr>
      <w:r w:rsidRPr="00953560">
        <w:rPr>
          <w:lang w:val="en-US"/>
        </w:rPr>
        <w:t>C. Monitor the EC2 instance</w:t>
      </w:r>
    </w:p>
    <w:p w14:paraId="5F6DF741" w14:textId="77777777" w:rsidR="00953560" w:rsidRPr="00953560" w:rsidRDefault="00953560" w:rsidP="00953560">
      <w:pPr>
        <w:rPr>
          <w:lang w:val="en-US"/>
        </w:rPr>
      </w:pPr>
    </w:p>
    <w:p w14:paraId="18B357DA" w14:textId="7EF2B48E" w:rsidR="00953560" w:rsidRPr="00953560" w:rsidRDefault="00953560" w:rsidP="00953560">
      <w:pPr>
        <w:numPr>
          <w:ilvl w:val="0"/>
          <w:numId w:val="2"/>
        </w:numPr>
        <w:rPr>
          <w:lang w:val="en-US"/>
        </w:rPr>
      </w:pPr>
      <w:r w:rsidRPr="00953560">
        <w:rPr>
          <w:lang w:val="en-US"/>
        </w:rPr>
        <w:t xml:space="preserve">Go back to the instance summary page, scroll down, and review the instance details. Then, select the “Monitoring” tab and go through the available instance metrics provided by AWS. Check the displayed </w:t>
      </w:r>
      <w:proofErr w:type="gramStart"/>
      <w:r w:rsidRPr="00953560">
        <w:rPr>
          <w:lang w:val="en-US"/>
        </w:rPr>
        <w:t>time period</w:t>
      </w:r>
      <w:proofErr w:type="gramEnd"/>
      <w:r w:rsidRPr="00953560">
        <w:rPr>
          <w:lang w:val="en-US"/>
        </w:rPr>
        <w:t xml:space="preserve"> length and set it to </w:t>
      </w:r>
      <w:r w:rsidR="00AF23B3">
        <w:rPr>
          <w:lang w:val="en-US"/>
        </w:rPr>
        <w:t>2/15/30</w:t>
      </w:r>
      <w:r w:rsidRPr="00953560">
        <w:rPr>
          <w:lang w:val="en-US"/>
        </w:rPr>
        <w:t xml:space="preserve"> minutes. You may have to wait a few minutes and may have to reload the webpage before the </w:t>
      </w:r>
      <w:r w:rsidRPr="00953560">
        <w:rPr>
          <w:lang w:val="en-US"/>
        </w:rPr>
        <w:lastRenderedPageBreak/>
        <w:t>metrics are updated. You can also check/modify the metric refresh interval and manually refresh the graphs.</w:t>
      </w:r>
    </w:p>
    <w:p w14:paraId="333DF481" w14:textId="123D41F2" w:rsidR="00953560" w:rsidRPr="00953560" w:rsidRDefault="00953560" w:rsidP="00953560">
      <w:pPr>
        <w:numPr>
          <w:ilvl w:val="0"/>
          <w:numId w:val="2"/>
        </w:numPr>
        <w:rPr>
          <w:lang w:val="en-US"/>
        </w:rPr>
      </w:pPr>
      <w:r w:rsidRPr="00953560">
        <w:rPr>
          <w:lang w:val="en-US"/>
        </w:rPr>
        <w:t xml:space="preserve">Issue </w:t>
      </w:r>
      <w:proofErr w:type="gramStart"/>
      <w:r w:rsidRPr="00953560">
        <w:rPr>
          <w:lang w:val="en-US"/>
        </w:rPr>
        <w:t>a number of</w:t>
      </w:r>
      <w:proofErr w:type="gramEnd"/>
      <w:r w:rsidRPr="00953560">
        <w:rPr>
          <w:lang w:val="en-US"/>
        </w:rPr>
        <w:t xml:space="preserve"> commands that generate some CPU usage and network traffic (</w:t>
      </w:r>
      <w:r w:rsidR="00AF23B3">
        <w:rPr>
          <w:lang w:val="en-US"/>
        </w:rPr>
        <w:t xml:space="preserve">For example you can use the command “stress”. Make sure you have installed it. For Windows: </w:t>
      </w:r>
      <w:proofErr w:type="spellStart"/>
      <w:r w:rsidR="00AF23B3">
        <w:rPr>
          <w:lang w:val="en-US"/>
        </w:rPr>
        <w:t>sudo</w:t>
      </w:r>
      <w:proofErr w:type="spellEnd"/>
      <w:r w:rsidR="00AF23B3">
        <w:rPr>
          <w:lang w:val="en-US"/>
        </w:rPr>
        <w:t xml:space="preserve"> yum install stress, For Linux: </w:t>
      </w:r>
      <w:proofErr w:type="spellStart"/>
      <w:r w:rsidR="00AF23B3">
        <w:rPr>
          <w:lang w:val="en-US"/>
        </w:rPr>
        <w:t>sudo</w:t>
      </w:r>
      <w:proofErr w:type="spellEnd"/>
      <w:r w:rsidR="00AF23B3">
        <w:rPr>
          <w:lang w:val="en-US"/>
        </w:rPr>
        <w:t xml:space="preserve"> get-apt install stress</w:t>
      </w:r>
      <w:r w:rsidRPr="00953560">
        <w:rPr>
          <w:lang w:val="en-US"/>
        </w:rPr>
        <w:t>). Then, wait a little and check the CPU utilization and network traffic metrics and see how they have changed.</w:t>
      </w:r>
    </w:p>
    <w:p w14:paraId="6AD9B614" w14:textId="77777777" w:rsidR="00953560" w:rsidRPr="00953560" w:rsidRDefault="00953560" w:rsidP="00953560">
      <w:pPr>
        <w:numPr>
          <w:ilvl w:val="0"/>
          <w:numId w:val="2"/>
        </w:numPr>
        <w:rPr>
          <w:lang w:val="en-US"/>
        </w:rPr>
      </w:pPr>
      <w:r w:rsidRPr="00953560">
        <w:rPr>
          <w:lang w:val="en-US"/>
        </w:rPr>
        <w:t xml:space="preserve">Select the CPU utilization metric graph, click on the menu icon (upper right corner of the </w:t>
      </w:r>
      <w:proofErr w:type="gramStart"/>
      <w:r w:rsidRPr="00953560">
        <w:rPr>
          <w:lang w:val="en-US"/>
        </w:rPr>
        <w:t>mini-graph</w:t>
      </w:r>
      <w:proofErr w:type="gramEnd"/>
      <w:r w:rsidRPr="00953560">
        <w:rPr>
          <w:lang w:val="en-US"/>
        </w:rPr>
        <w:t xml:space="preserve">) and select “View in metrics”. A new browser tab will open with an enlarged graph. Do the same for the “Network packets in (bytes)” metric. Look at the graphs, hover over them with the mouse and read off the metric values. </w:t>
      </w:r>
    </w:p>
    <w:p w14:paraId="3D2B0677" w14:textId="77777777" w:rsidR="00953560" w:rsidRPr="00953560" w:rsidRDefault="00953560" w:rsidP="00953560">
      <w:pPr>
        <w:numPr>
          <w:ilvl w:val="0"/>
          <w:numId w:val="2"/>
        </w:numPr>
        <w:rPr>
          <w:lang w:val="en-US"/>
        </w:rPr>
      </w:pPr>
      <w:r w:rsidRPr="00953560">
        <w:rPr>
          <w:lang w:val="en-US"/>
        </w:rPr>
        <w:t>Leave the SSH session, by entering “exit” on the command line or closing the SSH window.</w:t>
      </w:r>
    </w:p>
    <w:p w14:paraId="36A3DDF8" w14:textId="77777777" w:rsidR="00953560" w:rsidRPr="00953560" w:rsidRDefault="00953560" w:rsidP="00953560">
      <w:pPr>
        <w:rPr>
          <w:lang w:val="en-US"/>
        </w:rPr>
      </w:pPr>
    </w:p>
    <w:p w14:paraId="47874BA9" w14:textId="77777777" w:rsidR="00953560" w:rsidRPr="00953560" w:rsidRDefault="00953560" w:rsidP="00953560">
      <w:pPr>
        <w:jc w:val="center"/>
        <w:rPr>
          <w:lang w:val="en-US"/>
        </w:rPr>
      </w:pPr>
      <w:r w:rsidRPr="00953560">
        <w:rPr>
          <w:lang w:val="en-US"/>
        </w:rPr>
        <w:t>D. Stop, restart and terminate the EC2 instance</w:t>
      </w:r>
    </w:p>
    <w:p w14:paraId="2C6E60B2" w14:textId="77777777" w:rsidR="00953560" w:rsidRPr="00953560" w:rsidRDefault="00953560" w:rsidP="00953560">
      <w:pPr>
        <w:rPr>
          <w:lang w:val="en-US"/>
        </w:rPr>
      </w:pPr>
    </w:p>
    <w:p w14:paraId="21805F63" w14:textId="77777777" w:rsidR="00953560" w:rsidRPr="00953560" w:rsidRDefault="00953560" w:rsidP="00953560">
      <w:pPr>
        <w:numPr>
          <w:ilvl w:val="0"/>
          <w:numId w:val="2"/>
        </w:numPr>
        <w:rPr>
          <w:lang w:val="en-US"/>
        </w:rPr>
      </w:pPr>
      <w:r w:rsidRPr="00953560">
        <w:rPr>
          <w:lang w:val="en-US"/>
        </w:rPr>
        <w:t xml:space="preserve">Go back to the instance summary page in </w:t>
      </w:r>
      <w:proofErr w:type="gramStart"/>
      <w:r w:rsidRPr="00953560">
        <w:rPr>
          <w:lang w:val="en-US"/>
        </w:rPr>
        <w:t>AWS, and</w:t>
      </w:r>
      <w:proofErr w:type="gramEnd"/>
      <w:r w:rsidRPr="00953560">
        <w:rPr>
          <w:lang w:val="en-US"/>
        </w:rPr>
        <w:t xml:space="preserve"> stop your instance by clicking on “Instance State” and selecting “Stop Instance”. Your instance will stop in a few seconds. You may have to reload the webpage to see your instance in stopped state. </w:t>
      </w:r>
    </w:p>
    <w:p w14:paraId="54D820D2" w14:textId="77777777" w:rsidR="00953560" w:rsidRPr="00953560" w:rsidRDefault="00953560" w:rsidP="00953560">
      <w:pPr>
        <w:numPr>
          <w:ilvl w:val="0"/>
          <w:numId w:val="2"/>
        </w:numPr>
        <w:rPr>
          <w:lang w:val="en-US"/>
        </w:rPr>
      </w:pPr>
      <w:r w:rsidRPr="00953560">
        <w:rPr>
          <w:lang w:val="en-US"/>
        </w:rPr>
        <w:t xml:space="preserve">Start your instance again (“Instance state/Start instance”). Your instance will start in a few seconds. You may have to reload the webpage to see your instance’s running parameters. </w:t>
      </w:r>
    </w:p>
    <w:p w14:paraId="026FF98D" w14:textId="77777777" w:rsidR="00953560" w:rsidRPr="00953560" w:rsidRDefault="00953560" w:rsidP="00953560">
      <w:pPr>
        <w:numPr>
          <w:ilvl w:val="0"/>
          <w:numId w:val="2"/>
        </w:numPr>
        <w:rPr>
          <w:lang w:val="en-US"/>
        </w:rPr>
      </w:pPr>
      <w:r w:rsidRPr="00953560">
        <w:rPr>
          <w:lang w:val="en-US"/>
        </w:rPr>
        <w:t>Note the public and private IP addresses for the new running instance. Are they different from the addresses during the previous (first) run?</w:t>
      </w:r>
    </w:p>
    <w:p w14:paraId="1CC540DC" w14:textId="77777777" w:rsidR="00953560" w:rsidRPr="00953560" w:rsidRDefault="00953560" w:rsidP="00953560">
      <w:pPr>
        <w:numPr>
          <w:ilvl w:val="0"/>
          <w:numId w:val="2"/>
        </w:numPr>
        <w:rPr>
          <w:lang w:val="en-US"/>
        </w:rPr>
      </w:pPr>
      <w:r w:rsidRPr="00953560">
        <w:rPr>
          <w:lang w:val="en-US"/>
        </w:rPr>
        <w:t xml:space="preserve">Start PUTTY on your local machine and log into your instance </w:t>
      </w:r>
      <w:proofErr w:type="gramStart"/>
      <w:r w:rsidRPr="00953560">
        <w:rPr>
          <w:lang w:val="en-US"/>
        </w:rPr>
        <w:t>similar to</w:t>
      </w:r>
      <w:proofErr w:type="gramEnd"/>
      <w:r w:rsidRPr="00953560">
        <w:rPr>
          <w:lang w:val="en-US"/>
        </w:rPr>
        <w:t xml:space="preserve"> Step 12 (user the new public IP address). After logging in, poke around a little and then close the SSH session.</w:t>
      </w:r>
    </w:p>
    <w:p w14:paraId="5655F8F6" w14:textId="77777777" w:rsidR="00953560" w:rsidRPr="00953560" w:rsidRDefault="00953560" w:rsidP="00953560">
      <w:pPr>
        <w:numPr>
          <w:ilvl w:val="0"/>
          <w:numId w:val="2"/>
        </w:numPr>
        <w:rPr>
          <w:lang w:val="en-US"/>
        </w:rPr>
      </w:pPr>
      <w:r w:rsidRPr="00953560">
        <w:rPr>
          <w:lang w:val="en-US"/>
        </w:rPr>
        <w:t xml:space="preserve">The last step is to terminate your instance. Click on “Instance state” and select “Terminate”. Your instance should shut down and get terminated in a few seconds. The status of the instance will become “Terminated” in a few seconds. </w:t>
      </w:r>
    </w:p>
    <w:p w14:paraId="3B3CD952" w14:textId="77777777" w:rsidR="00953560" w:rsidRPr="00953560" w:rsidRDefault="00953560" w:rsidP="00953560">
      <w:pPr>
        <w:rPr>
          <w:lang w:val="en-US"/>
        </w:rPr>
      </w:pPr>
    </w:p>
    <w:p w14:paraId="286A0478" w14:textId="77777777" w:rsidR="00953560" w:rsidRPr="00953560" w:rsidRDefault="00953560" w:rsidP="00953560">
      <w:pPr>
        <w:rPr>
          <w:lang w:val="en-US"/>
        </w:rPr>
      </w:pPr>
    </w:p>
    <w:p w14:paraId="063A35BB" w14:textId="77777777" w:rsidR="00953560" w:rsidRPr="00953560" w:rsidRDefault="00953560" w:rsidP="00953560">
      <w:pPr>
        <w:jc w:val="center"/>
        <w:rPr>
          <w:lang w:val="en-US"/>
        </w:rPr>
      </w:pPr>
      <w:r w:rsidRPr="00953560">
        <w:rPr>
          <w:lang w:val="en-US"/>
        </w:rPr>
        <w:t>D. Clean up after yourself</w:t>
      </w:r>
    </w:p>
    <w:p w14:paraId="022BFB03" w14:textId="77777777" w:rsidR="00953560" w:rsidRPr="00953560" w:rsidRDefault="00953560" w:rsidP="00953560">
      <w:pPr>
        <w:rPr>
          <w:lang w:val="en-US"/>
        </w:rPr>
      </w:pPr>
    </w:p>
    <w:p w14:paraId="6C495EC8" w14:textId="77777777" w:rsidR="00953560" w:rsidRPr="00953560" w:rsidRDefault="00953560" w:rsidP="00953560">
      <w:pPr>
        <w:numPr>
          <w:ilvl w:val="0"/>
          <w:numId w:val="2"/>
        </w:numPr>
        <w:rPr>
          <w:lang w:val="en-US"/>
        </w:rPr>
      </w:pPr>
      <w:r w:rsidRPr="00953560">
        <w:rPr>
          <w:lang w:val="en-US"/>
        </w:rPr>
        <w:t>Verify that your instance has been terminated successfully.</w:t>
      </w:r>
    </w:p>
    <w:p w14:paraId="55C5FD71" w14:textId="77777777" w:rsidR="00953560" w:rsidRPr="00953560" w:rsidRDefault="00953560" w:rsidP="00953560">
      <w:pPr>
        <w:numPr>
          <w:ilvl w:val="0"/>
          <w:numId w:val="2"/>
        </w:numPr>
        <w:rPr>
          <w:lang w:val="en-US"/>
        </w:rPr>
      </w:pPr>
      <w:r w:rsidRPr="00953560">
        <w:rPr>
          <w:lang w:val="en-US"/>
        </w:rPr>
        <w:t>Log out of AWS.</w:t>
      </w:r>
    </w:p>
    <w:p w14:paraId="1B4FA769" w14:textId="77777777" w:rsidR="00ED2AA6" w:rsidRDefault="00ED2AA6"/>
    <w:sectPr w:rsidR="00ED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B8B6D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E41C2B"/>
    <w:multiLevelType w:val="hybridMultilevel"/>
    <w:tmpl w:val="C030A1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5E3D041F"/>
    <w:multiLevelType w:val="hybridMultilevel"/>
    <w:tmpl w:val="A482B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4296867">
    <w:abstractNumId w:val="2"/>
    <w:lvlOverride w:ilvl="0"/>
    <w:lvlOverride w:ilvl="1"/>
    <w:lvlOverride w:ilvl="2"/>
    <w:lvlOverride w:ilvl="3"/>
    <w:lvlOverride w:ilvl="4"/>
    <w:lvlOverride w:ilvl="5"/>
    <w:lvlOverride w:ilvl="6"/>
    <w:lvlOverride w:ilvl="7"/>
    <w:lvlOverride w:ilvl="8"/>
  </w:num>
  <w:num w:numId="2" w16cid:durableId="2025210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027514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60"/>
    <w:rsid w:val="00056895"/>
    <w:rsid w:val="000569BC"/>
    <w:rsid w:val="00082FAF"/>
    <w:rsid w:val="007A0560"/>
    <w:rsid w:val="008D30FC"/>
    <w:rsid w:val="00953560"/>
    <w:rsid w:val="00AF23B3"/>
    <w:rsid w:val="00ED2AA6"/>
    <w:rsid w:val="00F35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6383"/>
  <w15:chartTrackingRefBased/>
  <w15:docId w15:val="{E64B7400-0781-4823-B952-746D68B3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560"/>
    <w:rPr>
      <w:rFonts w:eastAsiaTheme="majorEastAsia" w:cstheme="majorBidi"/>
      <w:color w:val="272727" w:themeColor="text1" w:themeTint="D8"/>
    </w:rPr>
  </w:style>
  <w:style w:type="paragraph" w:styleId="Title">
    <w:name w:val="Title"/>
    <w:basedOn w:val="Normal"/>
    <w:next w:val="Normal"/>
    <w:link w:val="TitleChar"/>
    <w:uiPriority w:val="10"/>
    <w:qFormat/>
    <w:rsid w:val="00953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560"/>
    <w:pPr>
      <w:spacing w:before="160"/>
      <w:jc w:val="center"/>
    </w:pPr>
    <w:rPr>
      <w:i/>
      <w:iCs/>
      <w:color w:val="404040" w:themeColor="text1" w:themeTint="BF"/>
    </w:rPr>
  </w:style>
  <w:style w:type="character" w:customStyle="1" w:styleId="QuoteChar">
    <w:name w:val="Quote Char"/>
    <w:basedOn w:val="DefaultParagraphFont"/>
    <w:link w:val="Quote"/>
    <w:uiPriority w:val="29"/>
    <w:rsid w:val="00953560"/>
    <w:rPr>
      <w:i/>
      <w:iCs/>
      <w:color w:val="404040" w:themeColor="text1" w:themeTint="BF"/>
    </w:rPr>
  </w:style>
  <w:style w:type="paragraph" w:styleId="ListParagraph">
    <w:name w:val="List Paragraph"/>
    <w:basedOn w:val="Normal"/>
    <w:uiPriority w:val="34"/>
    <w:qFormat/>
    <w:rsid w:val="00953560"/>
    <w:pPr>
      <w:ind w:left="720"/>
      <w:contextualSpacing/>
    </w:pPr>
  </w:style>
  <w:style w:type="character" w:styleId="IntenseEmphasis">
    <w:name w:val="Intense Emphasis"/>
    <w:basedOn w:val="DefaultParagraphFont"/>
    <w:uiPriority w:val="21"/>
    <w:qFormat/>
    <w:rsid w:val="00953560"/>
    <w:rPr>
      <w:i/>
      <w:iCs/>
      <w:color w:val="0F4761" w:themeColor="accent1" w:themeShade="BF"/>
    </w:rPr>
  </w:style>
  <w:style w:type="paragraph" w:styleId="IntenseQuote">
    <w:name w:val="Intense Quote"/>
    <w:basedOn w:val="Normal"/>
    <w:next w:val="Normal"/>
    <w:link w:val="IntenseQuoteChar"/>
    <w:uiPriority w:val="30"/>
    <w:qFormat/>
    <w:rsid w:val="00953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560"/>
    <w:rPr>
      <w:i/>
      <w:iCs/>
      <w:color w:val="0F4761" w:themeColor="accent1" w:themeShade="BF"/>
    </w:rPr>
  </w:style>
  <w:style w:type="character" w:styleId="IntenseReference">
    <w:name w:val="Intense Reference"/>
    <w:basedOn w:val="DefaultParagraphFont"/>
    <w:uiPriority w:val="32"/>
    <w:qFormat/>
    <w:rsid w:val="00953560"/>
    <w:rPr>
      <w:b/>
      <w:bCs/>
      <w:smallCaps/>
      <w:color w:val="0F4761" w:themeColor="accent1" w:themeShade="BF"/>
      <w:spacing w:val="5"/>
    </w:rPr>
  </w:style>
  <w:style w:type="character" w:styleId="Hyperlink">
    <w:name w:val="Hyperlink"/>
    <w:basedOn w:val="DefaultParagraphFont"/>
    <w:uiPriority w:val="99"/>
    <w:unhideWhenUsed/>
    <w:rsid w:val="00953560"/>
    <w:rPr>
      <w:color w:val="467886" w:themeColor="hyperlink"/>
      <w:u w:val="single"/>
    </w:rPr>
  </w:style>
  <w:style w:type="character" w:styleId="UnresolvedMention">
    <w:name w:val="Unresolved Mention"/>
    <w:basedOn w:val="DefaultParagraphFont"/>
    <w:uiPriority w:val="99"/>
    <w:semiHidden/>
    <w:unhideWhenUsed/>
    <w:rsid w:val="00953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578190">
      <w:bodyDiv w:val="1"/>
      <w:marLeft w:val="0"/>
      <w:marRight w:val="0"/>
      <w:marTop w:val="0"/>
      <w:marBottom w:val="0"/>
      <w:divBdr>
        <w:top w:val="none" w:sz="0" w:space="0" w:color="auto"/>
        <w:left w:val="none" w:sz="0" w:space="0" w:color="auto"/>
        <w:bottom w:val="none" w:sz="0" w:space="0" w:color="auto"/>
        <w:right w:val="none" w:sz="0" w:space="0" w:color="auto"/>
      </w:divBdr>
    </w:div>
    <w:div w:id="131433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utty.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Deshpande</dc:creator>
  <cp:keywords/>
  <dc:description/>
  <cp:lastModifiedBy>Aditya Deshpande</cp:lastModifiedBy>
  <cp:revision>3</cp:revision>
  <dcterms:created xsi:type="dcterms:W3CDTF">2024-09-03T18:13:00Z</dcterms:created>
  <dcterms:modified xsi:type="dcterms:W3CDTF">2024-09-03T18:51:00Z</dcterms:modified>
</cp:coreProperties>
</file>