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5C0CD3C9" w:rsidR="00767B1D" w:rsidRDefault="006B1C68" w:rsidP="00573D9B">
      <w:pPr>
        <w:spacing w:after="0"/>
        <w:jc w:val="center"/>
      </w:pPr>
      <w:r>
        <w:t>Cloud Computing Exercise #</w:t>
      </w:r>
      <w:r w:rsidR="00611049">
        <w:t>1</w:t>
      </w:r>
      <w:r w:rsidR="004F08BA">
        <w:t>2</w:t>
      </w:r>
    </w:p>
    <w:p w14:paraId="18A6C4AB" w14:textId="1FEA93A6" w:rsidR="000E4266" w:rsidRDefault="00611049" w:rsidP="00573D9B">
      <w:pPr>
        <w:spacing w:after="0"/>
        <w:jc w:val="center"/>
      </w:pPr>
      <w:r>
        <w:t>Creating</w:t>
      </w:r>
      <w:r w:rsidR="00932CA9">
        <w:t xml:space="preserve"> and Manipulating a Simple DynamoDB Table</w:t>
      </w:r>
    </w:p>
    <w:p w14:paraId="50D383ED" w14:textId="77777777" w:rsidR="00573D9B" w:rsidRDefault="00573D9B" w:rsidP="00573D9B">
      <w:pPr>
        <w:spacing w:after="0"/>
        <w:jc w:val="cente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77777777"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0B6B5888" w14:textId="77777777" w:rsidR="00B81637" w:rsidRDefault="00B81637" w:rsidP="00B81637">
      <w:pPr>
        <w:pStyle w:val="ListParagraph"/>
        <w:spacing w:after="0"/>
      </w:pPr>
    </w:p>
    <w:p w14:paraId="30300B62" w14:textId="4FFD3627" w:rsidR="00B81637" w:rsidRDefault="00F76CB7" w:rsidP="00B81637">
      <w:pPr>
        <w:pStyle w:val="ListParagraph"/>
        <w:spacing w:after="0"/>
        <w:jc w:val="center"/>
      </w:pPr>
      <w:r>
        <w:t xml:space="preserve">B. Create </w:t>
      </w:r>
      <w:r w:rsidR="00932CA9">
        <w:t xml:space="preserve">a DynamoDB table </w:t>
      </w:r>
    </w:p>
    <w:p w14:paraId="3E318E5C" w14:textId="77777777" w:rsidR="00B81637" w:rsidRDefault="00B81637" w:rsidP="00B81637">
      <w:pPr>
        <w:pStyle w:val="ListParagraph"/>
        <w:spacing w:after="0"/>
      </w:pPr>
    </w:p>
    <w:p w14:paraId="7C9FCB2A" w14:textId="0A22CB27" w:rsidR="00602271" w:rsidRDefault="00932CA9" w:rsidP="00D7432F">
      <w:pPr>
        <w:pStyle w:val="ListParagraph"/>
        <w:numPr>
          <w:ilvl w:val="0"/>
          <w:numId w:val="4"/>
        </w:numPr>
        <w:spacing w:after="0"/>
      </w:pPr>
      <w:r>
        <w:t xml:space="preserve">Go to the DynamoDB dashboard </w:t>
      </w:r>
      <w:r w:rsidR="00B4448F">
        <w:t xml:space="preserve">and </w:t>
      </w:r>
      <w:r>
        <w:t xml:space="preserve">select “Create table”. </w:t>
      </w:r>
    </w:p>
    <w:p w14:paraId="4A0C9130" w14:textId="77A4E972" w:rsidR="00932CA9" w:rsidRDefault="005130C6" w:rsidP="00D7432F">
      <w:pPr>
        <w:pStyle w:val="ListParagraph"/>
        <w:numPr>
          <w:ilvl w:val="0"/>
          <w:numId w:val="4"/>
        </w:numPr>
        <w:spacing w:after="0"/>
      </w:pPr>
      <w:r>
        <w:t>Set the table name to “Inventory”, the partition key to be “</w:t>
      </w:r>
      <w:r w:rsidR="004B172C">
        <w:t>i</w:t>
      </w:r>
      <w:r>
        <w:t xml:space="preserve">temNo” (item number), and the partition key type to “Number”. Skip the sort key specification. In the Settings dialog, select “Customize settings”. </w:t>
      </w:r>
      <w:r w:rsidR="006F1238">
        <w:t>In the read/write capacity settings, t</w:t>
      </w:r>
      <w:r>
        <w:t>urn off the read capacity and write capacity auto-scaling features. Leave the rest of the settings with their default values and select “Create table”. The list of DynamoDB tables will appear, and you will see the table “Inventory” appear in a few seconds.</w:t>
      </w:r>
    </w:p>
    <w:p w14:paraId="61835E73" w14:textId="77777777" w:rsidR="00932CA9" w:rsidRDefault="00932CA9" w:rsidP="00932CA9">
      <w:pPr>
        <w:pStyle w:val="ListParagraph"/>
        <w:spacing w:after="0"/>
      </w:pPr>
    </w:p>
    <w:p w14:paraId="43DDED14" w14:textId="2D0569BC" w:rsidR="00602271" w:rsidRDefault="004E5F2F" w:rsidP="00602271">
      <w:pPr>
        <w:pStyle w:val="ListParagraph"/>
        <w:spacing w:after="0"/>
        <w:jc w:val="center"/>
      </w:pPr>
      <w:r>
        <w:t>C</w:t>
      </w:r>
      <w:r w:rsidR="005130C6">
        <w:t>. Add items to the table</w:t>
      </w:r>
    </w:p>
    <w:p w14:paraId="79872CBC" w14:textId="482FB338" w:rsidR="002B5313" w:rsidRDefault="002B5313" w:rsidP="00723BD9">
      <w:pPr>
        <w:spacing w:after="0"/>
      </w:pPr>
    </w:p>
    <w:p w14:paraId="0A970DE1" w14:textId="72667077" w:rsidR="00723BD9" w:rsidRDefault="00794674" w:rsidP="004F08BA">
      <w:pPr>
        <w:pStyle w:val="ListParagraph"/>
        <w:numPr>
          <w:ilvl w:val="0"/>
          <w:numId w:val="4"/>
        </w:numPr>
        <w:spacing w:after="0"/>
      </w:pPr>
      <w:r>
        <w:t>Navigate to DynamoDB -&gt; Explore Items -&gt; Inventory. Click on create “item”</w:t>
      </w:r>
    </w:p>
    <w:p w14:paraId="3742C49B" w14:textId="77777777" w:rsidR="00723BD9" w:rsidRDefault="00723BD9" w:rsidP="00723BD9">
      <w:pPr>
        <w:pStyle w:val="ListParagraph"/>
        <w:spacing w:after="0"/>
      </w:pPr>
    </w:p>
    <w:tbl>
      <w:tblPr>
        <w:tblStyle w:val="TableGrid"/>
        <w:tblW w:w="0" w:type="auto"/>
        <w:jc w:val="center"/>
        <w:tblLook w:val="04A0" w:firstRow="1" w:lastRow="0" w:firstColumn="1" w:lastColumn="0" w:noHBand="0" w:noVBand="1"/>
      </w:tblPr>
      <w:tblGrid>
        <w:gridCol w:w="1723"/>
        <w:gridCol w:w="2052"/>
        <w:gridCol w:w="1080"/>
        <w:gridCol w:w="1350"/>
        <w:gridCol w:w="1440"/>
      </w:tblGrid>
      <w:tr w:rsidR="00723BD9" w14:paraId="1947DDE7" w14:textId="77777777" w:rsidTr="004B172C">
        <w:trPr>
          <w:jc w:val="center"/>
        </w:trPr>
        <w:tc>
          <w:tcPr>
            <w:tcW w:w="1723" w:type="dxa"/>
            <w:shd w:val="clear" w:color="auto" w:fill="F2F2F2" w:themeFill="background1" w:themeFillShade="F2"/>
          </w:tcPr>
          <w:p w14:paraId="79CEB010" w14:textId="77777777" w:rsidR="00723BD9" w:rsidRDefault="00723BD9" w:rsidP="00723BD9">
            <w:pPr>
              <w:pStyle w:val="ListParagraph"/>
              <w:ind w:left="0"/>
              <w:jc w:val="center"/>
            </w:pPr>
            <w:r>
              <w:t>itemNo</w:t>
            </w:r>
          </w:p>
          <w:p w14:paraId="6A7AE69F" w14:textId="77777777" w:rsidR="00723BD9" w:rsidRDefault="00723BD9" w:rsidP="00723BD9">
            <w:pPr>
              <w:pStyle w:val="ListParagraph"/>
              <w:ind w:left="0"/>
              <w:jc w:val="center"/>
            </w:pPr>
            <w:r>
              <w:t>[number]</w:t>
            </w:r>
          </w:p>
          <w:p w14:paraId="47062754" w14:textId="718CD64B" w:rsidR="00723BD9" w:rsidRDefault="00723BD9" w:rsidP="00723BD9">
            <w:pPr>
              <w:pStyle w:val="ListParagraph"/>
              <w:ind w:left="0"/>
              <w:jc w:val="center"/>
            </w:pPr>
            <w:r>
              <w:t>(primary key)</w:t>
            </w:r>
          </w:p>
        </w:tc>
        <w:tc>
          <w:tcPr>
            <w:tcW w:w="2052" w:type="dxa"/>
            <w:shd w:val="clear" w:color="auto" w:fill="F2F2F2" w:themeFill="background1" w:themeFillShade="F2"/>
          </w:tcPr>
          <w:p w14:paraId="6F738F56" w14:textId="77777777" w:rsidR="00723BD9" w:rsidRDefault="00723BD9" w:rsidP="00723BD9">
            <w:pPr>
              <w:pStyle w:val="ListParagraph"/>
              <w:ind w:left="0"/>
              <w:jc w:val="center"/>
            </w:pPr>
            <w:r>
              <w:t>itemName</w:t>
            </w:r>
          </w:p>
          <w:p w14:paraId="521FA445" w14:textId="6017A49A" w:rsidR="00723BD9" w:rsidRDefault="00723BD9" w:rsidP="00723BD9">
            <w:pPr>
              <w:pStyle w:val="ListParagraph"/>
              <w:ind w:left="0"/>
              <w:jc w:val="center"/>
            </w:pPr>
            <w:r>
              <w:t>[string]</w:t>
            </w:r>
          </w:p>
        </w:tc>
        <w:tc>
          <w:tcPr>
            <w:tcW w:w="1080" w:type="dxa"/>
            <w:shd w:val="clear" w:color="auto" w:fill="F2F2F2" w:themeFill="background1" w:themeFillShade="F2"/>
          </w:tcPr>
          <w:p w14:paraId="78E55675" w14:textId="77777777" w:rsidR="00723BD9" w:rsidRDefault="00723BD9" w:rsidP="00723BD9">
            <w:pPr>
              <w:pStyle w:val="ListParagraph"/>
              <w:ind w:left="0"/>
              <w:jc w:val="center"/>
            </w:pPr>
            <w:r>
              <w:t>quantity</w:t>
            </w:r>
          </w:p>
          <w:p w14:paraId="22EDD458" w14:textId="0CEBEB90" w:rsidR="00723BD9" w:rsidRDefault="00723BD9" w:rsidP="00723BD9">
            <w:pPr>
              <w:pStyle w:val="ListParagraph"/>
              <w:ind w:left="0"/>
              <w:jc w:val="center"/>
            </w:pPr>
            <w:r>
              <w:t>[number]</w:t>
            </w:r>
          </w:p>
        </w:tc>
        <w:tc>
          <w:tcPr>
            <w:tcW w:w="1350" w:type="dxa"/>
            <w:shd w:val="clear" w:color="auto" w:fill="F2F2F2" w:themeFill="background1" w:themeFillShade="F2"/>
          </w:tcPr>
          <w:p w14:paraId="1CCEE273" w14:textId="2B6E0C2A" w:rsidR="00723BD9" w:rsidRDefault="00723BD9" w:rsidP="00723BD9">
            <w:pPr>
              <w:pStyle w:val="ListParagraph"/>
              <w:ind w:left="0"/>
              <w:jc w:val="center"/>
            </w:pPr>
            <w:r>
              <w:t>unitPrice</w:t>
            </w:r>
          </w:p>
          <w:p w14:paraId="18F7EF51" w14:textId="16BB19E7" w:rsidR="00723BD9" w:rsidRDefault="00723BD9" w:rsidP="00723BD9">
            <w:pPr>
              <w:pStyle w:val="ListParagraph"/>
              <w:ind w:left="0"/>
              <w:jc w:val="center"/>
            </w:pPr>
            <w:r>
              <w:t>[number]</w:t>
            </w:r>
          </w:p>
        </w:tc>
        <w:tc>
          <w:tcPr>
            <w:tcW w:w="1440" w:type="dxa"/>
            <w:shd w:val="clear" w:color="auto" w:fill="F2F2F2" w:themeFill="background1" w:themeFillShade="F2"/>
          </w:tcPr>
          <w:p w14:paraId="3D788B7E" w14:textId="77777777" w:rsidR="00723BD9" w:rsidRDefault="00723BD9" w:rsidP="00723BD9">
            <w:pPr>
              <w:pStyle w:val="ListParagraph"/>
              <w:ind w:left="0"/>
              <w:jc w:val="center"/>
            </w:pPr>
            <w:r>
              <w:t>weight</w:t>
            </w:r>
          </w:p>
          <w:p w14:paraId="7AA4A481" w14:textId="4B115396" w:rsidR="00723BD9" w:rsidRDefault="00723BD9" w:rsidP="00723BD9">
            <w:pPr>
              <w:pStyle w:val="ListParagraph"/>
              <w:ind w:left="0"/>
              <w:jc w:val="center"/>
            </w:pPr>
            <w:r>
              <w:t>[number]</w:t>
            </w:r>
          </w:p>
        </w:tc>
      </w:tr>
      <w:tr w:rsidR="00723BD9" w14:paraId="275CEA1D" w14:textId="77777777" w:rsidTr="00723BD9">
        <w:trPr>
          <w:jc w:val="center"/>
        </w:trPr>
        <w:tc>
          <w:tcPr>
            <w:tcW w:w="1723" w:type="dxa"/>
          </w:tcPr>
          <w:p w14:paraId="7518B644" w14:textId="5623FEB4" w:rsidR="00723BD9" w:rsidRDefault="00723BD9" w:rsidP="00723BD9">
            <w:pPr>
              <w:pStyle w:val="ListParagraph"/>
              <w:ind w:left="0"/>
              <w:jc w:val="center"/>
            </w:pPr>
            <w:r>
              <w:t>1234</w:t>
            </w:r>
          </w:p>
        </w:tc>
        <w:tc>
          <w:tcPr>
            <w:tcW w:w="2052" w:type="dxa"/>
          </w:tcPr>
          <w:p w14:paraId="50153641" w14:textId="7DA320C7" w:rsidR="00723BD9" w:rsidRDefault="00723BD9" w:rsidP="00723BD9">
            <w:pPr>
              <w:pStyle w:val="ListParagraph"/>
              <w:ind w:left="0"/>
            </w:pPr>
            <w:r>
              <w:t>Laptop</w:t>
            </w:r>
          </w:p>
        </w:tc>
        <w:tc>
          <w:tcPr>
            <w:tcW w:w="1080" w:type="dxa"/>
          </w:tcPr>
          <w:p w14:paraId="58CF36A6" w14:textId="0B269721" w:rsidR="00723BD9" w:rsidRDefault="00723BD9" w:rsidP="00723BD9">
            <w:pPr>
              <w:pStyle w:val="ListParagraph"/>
              <w:ind w:left="0"/>
              <w:jc w:val="center"/>
            </w:pPr>
            <w:r>
              <w:t>5</w:t>
            </w:r>
          </w:p>
        </w:tc>
        <w:tc>
          <w:tcPr>
            <w:tcW w:w="1350" w:type="dxa"/>
          </w:tcPr>
          <w:p w14:paraId="207072BF" w14:textId="74163599" w:rsidR="00723BD9" w:rsidRDefault="00723BD9" w:rsidP="00723BD9">
            <w:pPr>
              <w:pStyle w:val="ListParagraph"/>
              <w:ind w:left="0"/>
              <w:jc w:val="center"/>
            </w:pPr>
            <w:r>
              <w:t>1214</w:t>
            </w:r>
          </w:p>
        </w:tc>
        <w:tc>
          <w:tcPr>
            <w:tcW w:w="1440" w:type="dxa"/>
          </w:tcPr>
          <w:p w14:paraId="14EEC735" w14:textId="35D410C6" w:rsidR="00723BD9" w:rsidRDefault="00723BD9" w:rsidP="00723BD9">
            <w:pPr>
              <w:pStyle w:val="ListParagraph"/>
              <w:ind w:left="0"/>
              <w:jc w:val="center"/>
            </w:pPr>
            <w:r>
              <w:t>4</w:t>
            </w:r>
          </w:p>
        </w:tc>
      </w:tr>
      <w:tr w:rsidR="00723BD9" w14:paraId="07C115ED" w14:textId="77777777" w:rsidTr="00723BD9">
        <w:trPr>
          <w:jc w:val="center"/>
        </w:trPr>
        <w:tc>
          <w:tcPr>
            <w:tcW w:w="1723" w:type="dxa"/>
          </w:tcPr>
          <w:p w14:paraId="328E144E" w14:textId="23F91DE2" w:rsidR="00723BD9" w:rsidRDefault="00723BD9" w:rsidP="00723BD9">
            <w:pPr>
              <w:pStyle w:val="ListParagraph"/>
              <w:ind w:left="0"/>
              <w:jc w:val="center"/>
            </w:pPr>
            <w:r>
              <w:t>6789</w:t>
            </w:r>
          </w:p>
        </w:tc>
        <w:tc>
          <w:tcPr>
            <w:tcW w:w="2052" w:type="dxa"/>
          </w:tcPr>
          <w:p w14:paraId="0FADCFE7" w14:textId="043267DF" w:rsidR="00723BD9" w:rsidRDefault="00723BD9" w:rsidP="00723BD9">
            <w:pPr>
              <w:pStyle w:val="ListParagraph"/>
              <w:ind w:left="0"/>
            </w:pPr>
            <w:r>
              <w:t>Computer mouse</w:t>
            </w:r>
          </w:p>
        </w:tc>
        <w:tc>
          <w:tcPr>
            <w:tcW w:w="1080" w:type="dxa"/>
          </w:tcPr>
          <w:p w14:paraId="1A0D830C" w14:textId="78E3CED8" w:rsidR="00723BD9" w:rsidRDefault="00723BD9" w:rsidP="00723BD9">
            <w:pPr>
              <w:pStyle w:val="ListParagraph"/>
              <w:ind w:left="0"/>
              <w:jc w:val="center"/>
            </w:pPr>
            <w:r>
              <w:t>14</w:t>
            </w:r>
          </w:p>
        </w:tc>
        <w:tc>
          <w:tcPr>
            <w:tcW w:w="1350" w:type="dxa"/>
          </w:tcPr>
          <w:p w14:paraId="13692AB2" w14:textId="5F30A6A2" w:rsidR="00723BD9" w:rsidRDefault="00723BD9" w:rsidP="00723BD9">
            <w:pPr>
              <w:pStyle w:val="ListParagraph"/>
              <w:ind w:left="0"/>
              <w:jc w:val="center"/>
            </w:pPr>
            <w:r>
              <w:t>15</w:t>
            </w:r>
          </w:p>
        </w:tc>
        <w:tc>
          <w:tcPr>
            <w:tcW w:w="1440" w:type="dxa"/>
          </w:tcPr>
          <w:p w14:paraId="44979F25" w14:textId="7EC7BC08" w:rsidR="00723BD9" w:rsidRDefault="00723BD9" w:rsidP="00723BD9">
            <w:pPr>
              <w:pStyle w:val="ListParagraph"/>
              <w:ind w:left="0"/>
              <w:jc w:val="center"/>
            </w:pPr>
            <w:r>
              <w:t>0.1</w:t>
            </w:r>
          </w:p>
        </w:tc>
      </w:tr>
      <w:tr w:rsidR="00723BD9" w14:paraId="4F3CFB53" w14:textId="77777777" w:rsidTr="00723BD9">
        <w:trPr>
          <w:jc w:val="center"/>
        </w:trPr>
        <w:tc>
          <w:tcPr>
            <w:tcW w:w="1723" w:type="dxa"/>
          </w:tcPr>
          <w:p w14:paraId="1572E384" w14:textId="0BD641C9" w:rsidR="00723BD9" w:rsidRDefault="00723BD9" w:rsidP="00723BD9">
            <w:pPr>
              <w:pStyle w:val="ListParagraph"/>
              <w:ind w:left="0"/>
              <w:jc w:val="center"/>
            </w:pPr>
            <w:r>
              <w:t>4622</w:t>
            </w:r>
          </w:p>
        </w:tc>
        <w:tc>
          <w:tcPr>
            <w:tcW w:w="2052" w:type="dxa"/>
          </w:tcPr>
          <w:p w14:paraId="738EFE31" w14:textId="6C309524" w:rsidR="00723BD9" w:rsidRDefault="00723BD9" w:rsidP="00723BD9">
            <w:pPr>
              <w:pStyle w:val="ListParagraph"/>
              <w:ind w:left="0"/>
            </w:pPr>
            <w:r>
              <w:t>Windows 11 OS</w:t>
            </w:r>
          </w:p>
        </w:tc>
        <w:tc>
          <w:tcPr>
            <w:tcW w:w="1080" w:type="dxa"/>
          </w:tcPr>
          <w:p w14:paraId="4FBA8354" w14:textId="568334F8" w:rsidR="00723BD9" w:rsidRDefault="00723BD9" w:rsidP="00723BD9">
            <w:pPr>
              <w:pStyle w:val="ListParagraph"/>
              <w:ind w:left="0"/>
              <w:jc w:val="center"/>
            </w:pPr>
            <w:r>
              <w:t>7</w:t>
            </w:r>
          </w:p>
        </w:tc>
        <w:tc>
          <w:tcPr>
            <w:tcW w:w="1350" w:type="dxa"/>
          </w:tcPr>
          <w:p w14:paraId="414D0C26" w14:textId="1B4093A8" w:rsidR="00723BD9" w:rsidRDefault="00723BD9" w:rsidP="00723BD9">
            <w:pPr>
              <w:pStyle w:val="ListParagraph"/>
              <w:ind w:left="0"/>
              <w:jc w:val="center"/>
            </w:pPr>
            <w:r>
              <w:t>500</w:t>
            </w:r>
          </w:p>
        </w:tc>
        <w:tc>
          <w:tcPr>
            <w:tcW w:w="1440" w:type="dxa"/>
          </w:tcPr>
          <w:p w14:paraId="43D7F774" w14:textId="00F60952" w:rsidR="00723BD9" w:rsidRDefault="00723BD9" w:rsidP="00723BD9">
            <w:pPr>
              <w:pStyle w:val="ListParagraph"/>
              <w:ind w:left="0"/>
              <w:jc w:val="center"/>
            </w:pPr>
            <w:r>
              <w:t>N/A</w:t>
            </w:r>
          </w:p>
        </w:tc>
      </w:tr>
      <w:tr w:rsidR="00723BD9" w14:paraId="079F8FD5" w14:textId="77777777" w:rsidTr="00723BD9">
        <w:trPr>
          <w:jc w:val="center"/>
        </w:trPr>
        <w:tc>
          <w:tcPr>
            <w:tcW w:w="1723" w:type="dxa"/>
          </w:tcPr>
          <w:p w14:paraId="0CA8621A" w14:textId="47222931" w:rsidR="00723BD9" w:rsidRDefault="00723BD9" w:rsidP="00723BD9">
            <w:pPr>
              <w:pStyle w:val="ListParagraph"/>
              <w:ind w:left="0"/>
              <w:jc w:val="center"/>
            </w:pPr>
            <w:r>
              <w:t>9684</w:t>
            </w:r>
          </w:p>
        </w:tc>
        <w:tc>
          <w:tcPr>
            <w:tcW w:w="2052" w:type="dxa"/>
          </w:tcPr>
          <w:p w14:paraId="32C82A15" w14:textId="6B5DDE50" w:rsidR="00723BD9" w:rsidRDefault="00723BD9" w:rsidP="00723BD9">
            <w:pPr>
              <w:pStyle w:val="ListParagraph"/>
              <w:ind w:left="0"/>
            </w:pPr>
            <w:r>
              <w:t>MS Office</w:t>
            </w:r>
          </w:p>
        </w:tc>
        <w:tc>
          <w:tcPr>
            <w:tcW w:w="1080" w:type="dxa"/>
          </w:tcPr>
          <w:p w14:paraId="440328AB" w14:textId="0293FBB8" w:rsidR="00723BD9" w:rsidRDefault="00723BD9" w:rsidP="00723BD9">
            <w:pPr>
              <w:pStyle w:val="ListParagraph"/>
              <w:ind w:left="0"/>
              <w:jc w:val="center"/>
            </w:pPr>
            <w:r>
              <w:t>3</w:t>
            </w:r>
          </w:p>
        </w:tc>
        <w:tc>
          <w:tcPr>
            <w:tcW w:w="1350" w:type="dxa"/>
          </w:tcPr>
          <w:p w14:paraId="483BF513" w14:textId="7F5332E2" w:rsidR="00723BD9" w:rsidRDefault="00723BD9" w:rsidP="00723BD9">
            <w:pPr>
              <w:pStyle w:val="ListParagraph"/>
              <w:ind w:left="0"/>
              <w:jc w:val="center"/>
            </w:pPr>
            <w:r>
              <w:t>380</w:t>
            </w:r>
          </w:p>
        </w:tc>
        <w:tc>
          <w:tcPr>
            <w:tcW w:w="1440" w:type="dxa"/>
          </w:tcPr>
          <w:p w14:paraId="3F35A249" w14:textId="23740006" w:rsidR="00723BD9" w:rsidRDefault="00723BD9" w:rsidP="00723BD9">
            <w:pPr>
              <w:pStyle w:val="ListParagraph"/>
              <w:ind w:left="0"/>
              <w:jc w:val="center"/>
            </w:pPr>
            <w:r>
              <w:t>N/A</w:t>
            </w:r>
          </w:p>
        </w:tc>
      </w:tr>
    </w:tbl>
    <w:p w14:paraId="0C7BFFF4" w14:textId="77777777" w:rsidR="00723BD9" w:rsidRDefault="00723BD9" w:rsidP="00723BD9">
      <w:pPr>
        <w:pStyle w:val="ListParagraph"/>
        <w:spacing w:after="0"/>
        <w:jc w:val="center"/>
      </w:pPr>
    </w:p>
    <w:p w14:paraId="7DBB12A8" w14:textId="4E30EB26" w:rsidR="00D52109" w:rsidRDefault="00794674" w:rsidP="004F08BA">
      <w:pPr>
        <w:pStyle w:val="ListParagraph"/>
        <w:numPr>
          <w:ilvl w:val="0"/>
          <w:numId w:val="4"/>
        </w:numPr>
        <w:spacing w:after="0"/>
      </w:pPr>
      <w:r>
        <w:t>E</w:t>
      </w:r>
      <w:r w:rsidR="002B5313">
        <w:t xml:space="preserve">nter the information for the first item in the table by first entering the value for the “ItemNo” attribute (primary key), and then adding the remaining attributes (key/value pairs) and setting their types. The attribute names and types are given in the header of the above table, while the </w:t>
      </w:r>
      <w:r w:rsidR="004B172C">
        <w:t xml:space="preserve">attribute </w:t>
      </w:r>
      <w:r w:rsidR="002B5313">
        <w:t>values are the entries in the table. If the table contains a</w:t>
      </w:r>
      <w:r w:rsidR="004B172C">
        <w:t>n</w:t>
      </w:r>
      <w:r w:rsidR="002B5313">
        <w:t xml:space="preserve"> “N/A” entry, it means that a particular item does not have that particular attribute. Then, select “Create Item”. Repeat this and create all items in the table.</w:t>
      </w:r>
      <w:r w:rsidR="00723BD9">
        <w:t xml:space="preserve"> You should see the items of the table showing up at the bottom of the “Items returned” section.</w:t>
      </w:r>
    </w:p>
    <w:p w14:paraId="383EA05C" w14:textId="0451F96E" w:rsidR="00723BD9" w:rsidRDefault="00723BD9" w:rsidP="00723BD9">
      <w:pPr>
        <w:spacing w:after="0"/>
      </w:pPr>
    </w:p>
    <w:p w14:paraId="57DA9826" w14:textId="5E167DBD" w:rsidR="00723BD9" w:rsidRDefault="004E5F2F" w:rsidP="00723BD9">
      <w:pPr>
        <w:spacing w:after="0"/>
        <w:jc w:val="center"/>
      </w:pPr>
      <w:r>
        <w:t>D</w:t>
      </w:r>
      <w:r w:rsidR="004B172C">
        <w:t>. Query</w:t>
      </w:r>
      <w:r w:rsidR="00723BD9">
        <w:t xml:space="preserve"> the table</w:t>
      </w:r>
    </w:p>
    <w:p w14:paraId="6493CD21" w14:textId="1531510B" w:rsidR="00D52109" w:rsidRDefault="00D52109" w:rsidP="0052691F">
      <w:pPr>
        <w:pStyle w:val="ListParagraph"/>
        <w:spacing w:after="0"/>
        <w:ind w:left="1440"/>
      </w:pPr>
    </w:p>
    <w:p w14:paraId="1C8B7C57" w14:textId="6CC62891" w:rsidR="00602271" w:rsidRDefault="004B172C" w:rsidP="00602271">
      <w:pPr>
        <w:pStyle w:val="ListParagraph"/>
        <w:numPr>
          <w:ilvl w:val="0"/>
          <w:numId w:val="4"/>
        </w:numPr>
        <w:spacing w:after="0"/>
      </w:pPr>
      <w:r>
        <w:t>On the right hand side, click on the table name (“Inventory”)</w:t>
      </w:r>
      <w:r w:rsidR="00756191">
        <w:t xml:space="preserve"> and you should see the query functionality appearing. </w:t>
      </w:r>
      <w:r w:rsidR="009B127D">
        <w:t xml:space="preserve">Select “specific attributes” </w:t>
      </w:r>
      <w:r w:rsidR="009B127D">
        <w:t>and q</w:t>
      </w:r>
      <w:r w:rsidR="00756191">
        <w:t>uery the table for the “</w:t>
      </w:r>
      <w:proofErr w:type="spellStart"/>
      <w:r w:rsidR="00756191">
        <w:t>itemName</w:t>
      </w:r>
      <w:proofErr w:type="spellEnd"/>
      <w:r w:rsidR="00756191">
        <w:t xml:space="preserve">” and “quantity” attributes of the item whose “itemNo” (primary key) is 4622. </w:t>
      </w:r>
      <w:r w:rsidR="009B127D">
        <w:t xml:space="preserve">Run </w:t>
      </w:r>
      <w:r w:rsidR="00756191">
        <w:t xml:space="preserve">the query, and in the “Items returned” section you should see one returned item. </w:t>
      </w:r>
    </w:p>
    <w:p w14:paraId="079085FE" w14:textId="45B9FF79" w:rsidR="00756191" w:rsidRDefault="00756191" w:rsidP="00602271">
      <w:pPr>
        <w:pStyle w:val="ListParagraph"/>
        <w:numPr>
          <w:ilvl w:val="0"/>
          <w:numId w:val="4"/>
        </w:numPr>
        <w:spacing w:after="0"/>
      </w:pPr>
      <w:r>
        <w:t>Now select “Scan” and run the scan</w:t>
      </w:r>
      <w:r w:rsidR="00794674">
        <w:t>.</w:t>
      </w:r>
      <w:r w:rsidR="009336CF">
        <w:t xml:space="preserve"> If you want, you can specify only certain attributes and see the differences in the results of items returned.</w:t>
      </w:r>
      <w:r>
        <w:t xml:space="preserve"> </w:t>
      </w:r>
    </w:p>
    <w:p w14:paraId="3B7F48CE" w14:textId="1D18CFAB" w:rsidR="00204935" w:rsidRDefault="00204935" w:rsidP="00B81637">
      <w:pPr>
        <w:pStyle w:val="ListParagraph"/>
        <w:spacing w:after="0"/>
        <w:jc w:val="center"/>
      </w:pPr>
    </w:p>
    <w:p w14:paraId="23596DA1" w14:textId="11F60A49" w:rsidR="004B172C" w:rsidRDefault="004E5F2F" w:rsidP="004B172C">
      <w:pPr>
        <w:spacing w:after="0"/>
        <w:jc w:val="center"/>
      </w:pPr>
      <w:r>
        <w:t>E</w:t>
      </w:r>
      <w:r w:rsidR="004B172C">
        <w:t>. Modify the items in the table</w:t>
      </w:r>
    </w:p>
    <w:p w14:paraId="38CF7056" w14:textId="77777777" w:rsidR="004B172C" w:rsidRDefault="004B172C" w:rsidP="004B172C">
      <w:pPr>
        <w:pStyle w:val="ListParagraph"/>
        <w:spacing w:after="0"/>
        <w:ind w:left="1440"/>
      </w:pPr>
    </w:p>
    <w:p w14:paraId="09156B96" w14:textId="7437D4A8" w:rsidR="004B172C" w:rsidRDefault="006A3052" w:rsidP="004E5F2F">
      <w:pPr>
        <w:pStyle w:val="ListParagraph"/>
        <w:numPr>
          <w:ilvl w:val="0"/>
          <w:numId w:val="4"/>
        </w:numPr>
        <w:spacing w:after="0"/>
      </w:pPr>
      <w:r>
        <w:t>To modify an item in the table, In</w:t>
      </w:r>
      <w:r w:rsidR="000D62AF">
        <w:t xml:space="preserve"> the “Items returned” section, check the checkbox of the </w:t>
      </w:r>
      <w:r>
        <w:t>MS office row (</w:t>
      </w:r>
      <w:proofErr w:type="spellStart"/>
      <w:r>
        <w:t>itemNo</w:t>
      </w:r>
      <w:proofErr w:type="spellEnd"/>
      <w:r>
        <w:t xml:space="preserve">: 9684) </w:t>
      </w:r>
      <w:r w:rsidR="000D62AF">
        <w:t>in the table, go to “Actions” and select “Edit”. Change the value of the “itemName” attribute to “MS Office Home” and save the changes. The item will update with the new attribute value.</w:t>
      </w:r>
    </w:p>
    <w:p w14:paraId="351CA8F4" w14:textId="5322FBFA" w:rsidR="00204935" w:rsidRDefault="006A3052" w:rsidP="004E5F2F">
      <w:pPr>
        <w:pStyle w:val="ListParagraph"/>
        <w:numPr>
          <w:ilvl w:val="0"/>
          <w:numId w:val="4"/>
        </w:numPr>
        <w:spacing w:after="0"/>
      </w:pPr>
      <w:r>
        <w:t xml:space="preserve">To delete an </w:t>
      </w:r>
      <w:proofErr w:type="spellStart"/>
      <w:r>
        <w:t>intem</w:t>
      </w:r>
      <w:proofErr w:type="spellEnd"/>
      <w:r>
        <w:t xml:space="preserve"> in the table, d</w:t>
      </w:r>
      <w:r w:rsidR="000D62AF">
        <w:t>elete the “Computer mouse” row (the item with itemNo = 6789). In the “Items returned” section, check the checkbox of the appropriate item (row) in the table, go to “Actions” and select “Delete items”. After confirming the deletion, the item (row) should disappear from your table.</w:t>
      </w:r>
    </w:p>
    <w:p w14:paraId="2009D205" w14:textId="5279B395" w:rsidR="000E4266" w:rsidRDefault="004E5F2F" w:rsidP="00B81637">
      <w:pPr>
        <w:pStyle w:val="ListParagraph"/>
        <w:spacing w:after="0"/>
        <w:jc w:val="center"/>
      </w:pPr>
      <w:r>
        <w:t>F</w:t>
      </w:r>
      <w:r w:rsidR="000E4266">
        <w:t>. Clean up after yourself</w:t>
      </w:r>
    </w:p>
    <w:p w14:paraId="33CAD1F9" w14:textId="77777777" w:rsidR="000E4266" w:rsidRDefault="000E4266" w:rsidP="000E4266">
      <w:pPr>
        <w:pStyle w:val="ListParagraph"/>
        <w:spacing w:after="0"/>
      </w:pPr>
    </w:p>
    <w:p w14:paraId="54276328" w14:textId="4D0FC32A" w:rsidR="004F08BA" w:rsidRDefault="000D62AF" w:rsidP="004E5F2F">
      <w:pPr>
        <w:pStyle w:val="ListParagraph"/>
        <w:numPr>
          <w:ilvl w:val="0"/>
          <w:numId w:val="4"/>
        </w:numPr>
        <w:spacing w:after="0"/>
      </w:pPr>
      <w:r>
        <w:t xml:space="preserve">Delete the Inventory table. Go to the Tables submenu (Services/DynamoDB/Tables) and check the checkbox of the Inventory table. </w:t>
      </w:r>
      <w:r w:rsidR="004E5F2F">
        <w:t>Select “Delete” and confirm the deletion of the table.</w:t>
      </w:r>
      <w:r w:rsidR="0065309C">
        <w:t xml:space="preserve"> </w:t>
      </w:r>
      <w:r w:rsidR="004E5F2F">
        <w:t>The table should disappear from the table list.</w:t>
      </w:r>
    </w:p>
    <w:p w14:paraId="774A37C5" w14:textId="006F17F1" w:rsidR="00234B96" w:rsidRDefault="004E5F2F" w:rsidP="004E5F2F">
      <w:pPr>
        <w:pStyle w:val="ListParagraph"/>
        <w:numPr>
          <w:ilvl w:val="0"/>
          <w:numId w:val="4"/>
        </w:numPr>
        <w:spacing w:after="0"/>
      </w:pPr>
      <w:r>
        <w:t>Log out of AWS.</w:t>
      </w: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81EA82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150599">
    <w:abstractNumId w:val="5"/>
  </w:num>
  <w:num w:numId="2" w16cid:durableId="2007005730">
    <w:abstractNumId w:val="6"/>
  </w:num>
  <w:num w:numId="3" w16cid:durableId="2069376000">
    <w:abstractNumId w:val="4"/>
  </w:num>
  <w:num w:numId="4" w16cid:durableId="1191332192">
    <w:abstractNumId w:val="0"/>
  </w:num>
  <w:num w:numId="5" w16cid:durableId="1773430729">
    <w:abstractNumId w:val="9"/>
  </w:num>
  <w:num w:numId="6" w16cid:durableId="1651443245">
    <w:abstractNumId w:val="7"/>
  </w:num>
  <w:num w:numId="7" w16cid:durableId="1593395161">
    <w:abstractNumId w:val="1"/>
  </w:num>
  <w:num w:numId="8" w16cid:durableId="470370934">
    <w:abstractNumId w:val="3"/>
  </w:num>
  <w:num w:numId="9" w16cid:durableId="2107069661">
    <w:abstractNumId w:val="2"/>
  </w:num>
  <w:num w:numId="10" w16cid:durableId="16912223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714A"/>
    <w:rsid w:val="00011FFE"/>
    <w:rsid w:val="000575A9"/>
    <w:rsid w:val="00064036"/>
    <w:rsid w:val="00073CD7"/>
    <w:rsid w:val="000D0AC8"/>
    <w:rsid w:val="000D62AF"/>
    <w:rsid w:val="000E4266"/>
    <w:rsid w:val="000E49E2"/>
    <w:rsid w:val="00135651"/>
    <w:rsid w:val="001421B0"/>
    <w:rsid w:val="001A0CD4"/>
    <w:rsid w:val="001E4C2F"/>
    <w:rsid w:val="00204935"/>
    <w:rsid w:val="00222C43"/>
    <w:rsid w:val="00227567"/>
    <w:rsid w:val="00234B96"/>
    <w:rsid w:val="002444F3"/>
    <w:rsid w:val="002672C2"/>
    <w:rsid w:val="00284C5C"/>
    <w:rsid w:val="00293B96"/>
    <w:rsid w:val="002B5313"/>
    <w:rsid w:val="002C2E79"/>
    <w:rsid w:val="002C79EB"/>
    <w:rsid w:val="002F305A"/>
    <w:rsid w:val="003976A1"/>
    <w:rsid w:val="003C6A50"/>
    <w:rsid w:val="003D7CA1"/>
    <w:rsid w:val="003F4D17"/>
    <w:rsid w:val="00464C4A"/>
    <w:rsid w:val="004A5A78"/>
    <w:rsid w:val="004B172C"/>
    <w:rsid w:val="004B5C07"/>
    <w:rsid w:val="004E5F2F"/>
    <w:rsid w:val="004F08BA"/>
    <w:rsid w:val="00511794"/>
    <w:rsid w:val="005130C6"/>
    <w:rsid w:val="0052691F"/>
    <w:rsid w:val="00566598"/>
    <w:rsid w:val="00573D9B"/>
    <w:rsid w:val="005A7E28"/>
    <w:rsid w:val="005C647B"/>
    <w:rsid w:val="005F43DE"/>
    <w:rsid w:val="005F74FA"/>
    <w:rsid w:val="00602271"/>
    <w:rsid w:val="00611049"/>
    <w:rsid w:val="00620D7A"/>
    <w:rsid w:val="0065309C"/>
    <w:rsid w:val="006A3052"/>
    <w:rsid w:val="006B1C68"/>
    <w:rsid w:val="006D6067"/>
    <w:rsid w:val="006F1238"/>
    <w:rsid w:val="006F6501"/>
    <w:rsid w:val="00704BD6"/>
    <w:rsid w:val="00723BD9"/>
    <w:rsid w:val="00756191"/>
    <w:rsid w:val="00767B1D"/>
    <w:rsid w:val="00793108"/>
    <w:rsid w:val="00794674"/>
    <w:rsid w:val="0081535B"/>
    <w:rsid w:val="00822C50"/>
    <w:rsid w:val="00862EA8"/>
    <w:rsid w:val="0089074E"/>
    <w:rsid w:val="008D5CC1"/>
    <w:rsid w:val="009129CD"/>
    <w:rsid w:val="00932CA9"/>
    <w:rsid w:val="009336CF"/>
    <w:rsid w:val="009553C7"/>
    <w:rsid w:val="0096172F"/>
    <w:rsid w:val="00967250"/>
    <w:rsid w:val="00983B44"/>
    <w:rsid w:val="00986FD6"/>
    <w:rsid w:val="009B127D"/>
    <w:rsid w:val="009C13DA"/>
    <w:rsid w:val="00A14280"/>
    <w:rsid w:val="00A23DC4"/>
    <w:rsid w:val="00A42C23"/>
    <w:rsid w:val="00A506FC"/>
    <w:rsid w:val="00A83417"/>
    <w:rsid w:val="00A93C17"/>
    <w:rsid w:val="00AA0227"/>
    <w:rsid w:val="00AC4F3A"/>
    <w:rsid w:val="00AE59B5"/>
    <w:rsid w:val="00AF3CD8"/>
    <w:rsid w:val="00B1560C"/>
    <w:rsid w:val="00B4448F"/>
    <w:rsid w:val="00B478FC"/>
    <w:rsid w:val="00B51960"/>
    <w:rsid w:val="00B608C8"/>
    <w:rsid w:val="00B642D1"/>
    <w:rsid w:val="00B70F12"/>
    <w:rsid w:val="00B81637"/>
    <w:rsid w:val="00B824AE"/>
    <w:rsid w:val="00B90184"/>
    <w:rsid w:val="00BB198C"/>
    <w:rsid w:val="00BC3FF7"/>
    <w:rsid w:val="00BF4D56"/>
    <w:rsid w:val="00C27DFB"/>
    <w:rsid w:val="00C66D13"/>
    <w:rsid w:val="00C804A4"/>
    <w:rsid w:val="00C947D3"/>
    <w:rsid w:val="00D0415F"/>
    <w:rsid w:val="00D30855"/>
    <w:rsid w:val="00D34644"/>
    <w:rsid w:val="00D417A6"/>
    <w:rsid w:val="00D43923"/>
    <w:rsid w:val="00D52109"/>
    <w:rsid w:val="00D67262"/>
    <w:rsid w:val="00DA324B"/>
    <w:rsid w:val="00DB3B20"/>
    <w:rsid w:val="00DB4664"/>
    <w:rsid w:val="00DD3105"/>
    <w:rsid w:val="00DF160A"/>
    <w:rsid w:val="00DF6D84"/>
    <w:rsid w:val="00E16A20"/>
    <w:rsid w:val="00E32871"/>
    <w:rsid w:val="00E47948"/>
    <w:rsid w:val="00E636BB"/>
    <w:rsid w:val="00EF2E7D"/>
    <w:rsid w:val="00F34881"/>
    <w:rsid w:val="00F43CC8"/>
    <w:rsid w:val="00F6512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2024-10-06T23:23:00Z</dcterms:created>
  <dcterms:modified xsi:type="dcterms:W3CDTF">2024-10-06T23:23:00Z</dcterms:modified>
</cp:coreProperties>
</file>