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8B – Experiment with different types of animations</w:t>
      </w:r>
    </w:p>
    <w:p>
      <w:pPr>
        <w:pStyle w:val="Heading1"/>
      </w:pPr>
      <w:r>
        <w:t>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'package:flutter/material.dart';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'package:device_preview/device_preview.dart';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runApp(DevicePreview(builder: (_) =&gt; MyApp()));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MyApp extends StatelessWidget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MaterialApp(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debugShowCheckedModeBanner: false,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home: Scaffold(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appBar: AppBar(title: Text("Slide Animation")),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body: SlideAnimation(),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SlideAnimation extends StatefulWidget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_SlideAnimationState createState() =&gt; _SlideAnimationState();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_SlideAnimationState extends State&lt;SlideAnimation&gt;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with SingleTickerProviderStateMixin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late AnimationController _controller;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late Animation&lt;Offset&gt; _animation;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initState()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super.initState();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 = AnimationController(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vsync: this,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duration: Duration(seconds: 2),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_animation = Tween&lt;Offset&gt;(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begin: Offset(-1, 0),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end: Offset(0, 0),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).animate(_controller);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_controller.forward();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dispose()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_controller.dispose();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super.dispose();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Center(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child: SlideTransition(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position: _animation,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child: Container(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width: 200,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height: 200,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color: Colors.red,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DEPENDENCY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add device_preview</w:t>
      </w:r>
    </w:p>
    <w:p>
      <w:pPr>
        <w:pStyle w:val="Heading1"/>
      </w:pPr>
      <w:r>
        <w:t>OUTPUT</w:t>
      </w:r>
    </w:p>
    <w:p>
      <w:r>
        <w:t>Slide Animation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