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rs9te1jzvb5a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Case Study: Student Grade Evaluation System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9ay1csgoq1o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Business Background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 educational institute is developing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Student Result Processing Module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system evaluates student marks and determines: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Grade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Pass/Fail status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Eligibility for distinction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logic must be tested thoroughly using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JUnit 5 assertions</w:t>
      </w:r>
      <w:r w:rsidDel="00000000" w:rsidR="00000000" w:rsidRPr="00000000">
        <w:rPr>
          <w:sz w:val="28"/>
          <w:szCs w:val="28"/>
          <w:rtl w:val="0"/>
        </w:rPr>
        <w:t xml:space="preserve"> to ensure correctness.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Your task is to write unit tests to validate all business rules.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2p138ia0le5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Given Implementation (DO NOT MODIFY)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public class StudentService {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  public String calculateGrade(int marks) {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      if (marks &lt; 0 || marks &gt; 100) {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          throw new IllegalArgumentException("Invalid Marks");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      if (marks &gt;= 75) {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          return "Distinction";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      } else if (marks &gt;= 60) {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          return "First Class";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      } else if (marks &gt;= 50) {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          return "Second Class";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      } else {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          return "Fail";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  public boolean isPassed(int marks) {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      return marks &gt;= 50;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eao5zhqozca0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Your Role as a Backend Developer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 are responsible for writing a test class: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StudentServiceTest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JUnit 5 only</w:t>
      </w:r>
      <w:r w:rsidDel="00000000" w:rsidR="00000000" w:rsidRPr="00000000">
        <w:rPr>
          <w:sz w:val="28"/>
          <w:szCs w:val="28"/>
          <w:rtl w:val="0"/>
        </w:rPr>
        <w:t xml:space="preserve"> (no Mockito).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xc0l66x0yxdf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Requirements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the following JUnit Assertions: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assertEquals()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assertTrue()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assertFalse()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assertThrows()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assertNotNull()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jvidvsysvqit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1: Test Grade Calculation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test cases to verify:</w:t>
      </w:r>
    </w:p>
    <w:tbl>
      <w:tblPr>
        <w:tblStyle w:val="Table1"/>
        <w:tblW w:w="2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"/>
        <w:gridCol w:w="1895"/>
        <w:tblGridChange w:id="0">
          <w:tblGrid>
            <w:gridCol w:w="905"/>
            <w:gridCol w:w="18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Expected Grade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Distinction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First Class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Second Class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Fail</w:t>
            </w:r>
          </w:p>
        </w:tc>
      </w:tr>
    </w:tbl>
    <w:p w:rsidR="00000000" w:rsidDel="00000000" w:rsidP="00000000" w:rsidRDefault="00000000" w:rsidRPr="00000000" w14:paraId="0000003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Use: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assertEquals()</w:t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7jk6uheciksj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2: Test Pass/Fail Status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75 → should return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true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45 → should return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false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Use: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assertTrue()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assertFalse()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xmpql6vbmh1i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3097245kdp3m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nven2q10opdz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3: Test Invalid Input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When: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Marks = -10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Marks = 120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Then: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IllegalArgumentException</w:t>
      </w:r>
      <w:r w:rsidDel="00000000" w:rsidR="00000000" w:rsidRPr="00000000">
        <w:rPr>
          <w:sz w:val="28"/>
          <w:szCs w:val="28"/>
          <w:rtl w:val="0"/>
        </w:rPr>
        <w:t xml:space="preserve"> must be thrown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Use: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assertThrows()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uerkfzboawcl" w:id="10"/>
      <w:bookmarkEnd w:id="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4: Test Non-Null Response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calculateGrade(70)</w:t>
      </w:r>
      <w:r w:rsidDel="00000000" w:rsidR="00000000" w:rsidRPr="00000000">
        <w:rPr>
          <w:sz w:val="28"/>
          <w:szCs w:val="28"/>
          <w:rtl w:val="0"/>
        </w:rPr>
        <w:t xml:space="preserve"> and ensure: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Result is not null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Use: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assertNotNull()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lhdazw77dj0e" w:id="11"/>
      <w:bookmarkEnd w:id="1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Constraints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 not modify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StudentService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separate test methods for each scenario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Follow proper naming convention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@Test</w:t>
      </w:r>
      <w:r w:rsidDel="00000000" w:rsidR="00000000" w:rsidRPr="00000000">
        <w:rPr>
          <w:sz w:val="28"/>
          <w:szCs w:val="28"/>
          <w:rtl w:val="0"/>
        </w:rPr>
        <w:t xml:space="preserve"> annotation</w:t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