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04F" w:rsidRDefault="00A566DC">
      <w:pPr>
        <w:rPr>
          <w:rFonts w:ascii="Arial" w:hAnsi="Arial" w:cs="Arial"/>
          <w:sz w:val="28"/>
          <w:szCs w:val="28"/>
        </w:rPr>
      </w:pPr>
      <w:r>
        <w:rPr>
          <w:rFonts w:ascii="Arial" w:hAnsi="Arial" w:cs="Arial"/>
          <w:sz w:val="28"/>
          <w:szCs w:val="28"/>
        </w:rPr>
        <w:t>BEFORE THE DEBTS RECOVERY TRIBUNAL AT CHANDIGARH</w:t>
      </w:r>
    </w:p>
    <w:p w:rsidR="00A566DC" w:rsidRDefault="00A566DC">
      <w:pPr>
        <w:rPr>
          <w:rFonts w:ascii="Arial" w:hAnsi="Arial" w:cs="Arial"/>
          <w:sz w:val="28"/>
          <w:szCs w:val="28"/>
        </w:rPr>
      </w:pPr>
      <w:r>
        <w:rPr>
          <w:rFonts w:ascii="Arial" w:hAnsi="Arial" w:cs="Arial"/>
          <w:sz w:val="28"/>
          <w:szCs w:val="28"/>
        </w:rPr>
        <w:t xml:space="preserve">                                                            O.A. NO. 439 OF 2016</w:t>
      </w:r>
    </w:p>
    <w:p w:rsidR="00A566DC" w:rsidRDefault="00A566DC">
      <w:pPr>
        <w:rPr>
          <w:rFonts w:ascii="Arial" w:hAnsi="Arial" w:cs="Arial"/>
          <w:sz w:val="28"/>
          <w:szCs w:val="28"/>
        </w:rPr>
      </w:pPr>
    </w:p>
    <w:p w:rsidR="00A566DC" w:rsidRDefault="00A566DC">
      <w:pPr>
        <w:rPr>
          <w:rFonts w:ascii="Arial" w:hAnsi="Arial" w:cs="Arial"/>
          <w:sz w:val="28"/>
          <w:szCs w:val="28"/>
        </w:rPr>
      </w:pPr>
      <w:r>
        <w:rPr>
          <w:rFonts w:ascii="Arial" w:hAnsi="Arial" w:cs="Arial"/>
          <w:sz w:val="28"/>
          <w:szCs w:val="28"/>
        </w:rPr>
        <w:t>Allahabad bank                                          ------------Applicant-Bank</w:t>
      </w:r>
    </w:p>
    <w:p w:rsidR="00A566DC" w:rsidRDefault="00A566DC">
      <w:pPr>
        <w:rPr>
          <w:rFonts w:ascii="Arial" w:hAnsi="Arial" w:cs="Arial"/>
          <w:sz w:val="28"/>
          <w:szCs w:val="28"/>
        </w:rPr>
      </w:pPr>
      <w:r>
        <w:rPr>
          <w:rFonts w:ascii="Arial" w:hAnsi="Arial" w:cs="Arial"/>
          <w:sz w:val="28"/>
          <w:szCs w:val="28"/>
        </w:rPr>
        <w:t xml:space="preserve">                                     VERSUS</w:t>
      </w:r>
    </w:p>
    <w:p w:rsidR="00A566DC" w:rsidRDefault="00A566DC">
      <w:pPr>
        <w:rPr>
          <w:rFonts w:ascii="Arial" w:hAnsi="Arial" w:cs="Arial"/>
          <w:sz w:val="28"/>
          <w:szCs w:val="28"/>
        </w:rPr>
      </w:pPr>
      <w:r>
        <w:rPr>
          <w:rFonts w:ascii="Arial" w:hAnsi="Arial" w:cs="Arial"/>
          <w:sz w:val="28"/>
          <w:szCs w:val="28"/>
        </w:rPr>
        <w:t xml:space="preserve">M/S Jai Durga Transformer  and others           </w:t>
      </w:r>
    </w:p>
    <w:p w:rsidR="00A566DC" w:rsidRDefault="00A566DC">
      <w:pPr>
        <w:rPr>
          <w:rFonts w:ascii="Arial" w:hAnsi="Arial" w:cs="Arial"/>
          <w:sz w:val="28"/>
          <w:szCs w:val="28"/>
        </w:rPr>
      </w:pPr>
      <w:r>
        <w:rPr>
          <w:rFonts w:ascii="Arial" w:hAnsi="Arial" w:cs="Arial"/>
          <w:sz w:val="28"/>
          <w:szCs w:val="28"/>
        </w:rPr>
        <w:t xml:space="preserve">                                                          -----------Respondents/Defendants</w:t>
      </w:r>
    </w:p>
    <w:p w:rsidR="00ED7D94" w:rsidRDefault="00273BEF">
      <w:pPr>
        <w:rPr>
          <w:rFonts w:ascii="Arial" w:hAnsi="Arial" w:cs="Arial"/>
          <w:sz w:val="28"/>
          <w:szCs w:val="28"/>
        </w:rPr>
      </w:pPr>
      <w:r>
        <w:rPr>
          <w:rFonts w:ascii="Arial" w:hAnsi="Arial" w:cs="Arial"/>
          <w:sz w:val="28"/>
          <w:szCs w:val="28"/>
        </w:rPr>
        <w:t xml:space="preserve">       </w:t>
      </w:r>
    </w:p>
    <w:p w:rsidR="00A566DC" w:rsidRDefault="00ED7D94">
      <w:pPr>
        <w:rPr>
          <w:rFonts w:ascii="Arial" w:hAnsi="Arial" w:cs="Arial"/>
          <w:sz w:val="28"/>
          <w:szCs w:val="28"/>
        </w:rPr>
      </w:pPr>
      <w:r>
        <w:rPr>
          <w:rFonts w:ascii="Arial" w:hAnsi="Arial" w:cs="Arial"/>
          <w:sz w:val="28"/>
          <w:szCs w:val="28"/>
        </w:rPr>
        <w:t xml:space="preserve">            </w:t>
      </w:r>
      <w:r w:rsidR="00A566DC">
        <w:rPr>
          <w:rFonts w:ascii="Arial" w:hAnsi="Arial" w:cs="Arial"/>
          <w:sz w:val="28"/>
          <w:szCs w:val="28"/>
        </w:rPr>
        <w:t xml:space="preserve"> </w:t>
      </w:r>
      <w:r w:rsidR="00A566DC" w:rsidRPr="004150F8">
        <w:rPr>
          <w:rFonts w:ascii="Arial" w:hAnsi="Arial" w:cs="Arial"/>
          <w:b/>
          <w:sz w:val="28"/>
          <w:szCs w:val="28"/>
        </w:rPr>
        <w:t>Short  Rely</w:t>
      </w:r>
      <w:r w:rsidR="00A566DC">
        <w:rPr>
          <w:rFonts w:ascii="Arial" w:hAnsi="Arial" w:cs="Arial"/>
          <w:sz w:val="28"/>
          <w:szCs w:val="28"/>
        </w:rPr>
        <w:t xml:space="preserve"> on behalf of the respondent no. 3 and 4</w:t>
      </w:r>
      <w:r w:rsidR="00273BEF">
        <w:rPr>
          <w:rFonts w:ascii="Arial" w:hAnsi="Arial" w:cs="Arial"/>
          <w:sz w:val="28"/>
          <w:szCs w:val="28"/>
        </w:rPr>
        <w:t xml:space="preserve"> (Guarantors)</w:t>
      </w:r>
    </w:p>
    <w:p w:rsidR="00E14D02" w:rsidRDefault="00E14D02" w:rsidP="00E14D02">
      <w:pPr>
        <w:pStyle w:val="ListParagraph"/>
        <w:spacing w:line="480" w:lineRule="auto"/>
        <w:jc w:val="both"/>
        <w:rPr>
          <w:rFonts w:ascii="Arial" w:hAnsi="Arial" w:cs="Arial"/>
          <w:sz w:val="28"/>
          <w:szCs w:val="28"/>
        </w:rPr>
      </w:pPr>
    </w:p>
    <w:p w:rsidR="00E14D02" w:rsidRPr="00A566DC" w:rsidRDefault="00E14D02" w:rsidP="00E14D02">
      <w:pPr>
        <w:pStyle w:val="ListParagraph"/>
        <w:numPr>
          <w:ilvl w:val="0"/>
          <w:numId w:val="1"/>
        </w:numPr>
        <w:spacing w:line="480" w:lineRule="auto"/>
        <w:jc w:val="both"/>
        <w:rPr>
          <w:rFonts w:ascii="Arial" w:hAnsi="Arial" w:cs="Arial"/>
          <w:sz w:val="28"/>
          <w:szCs w:val="28"/>
        </w:rPr>
      </w:pPr>
      <w:r>
        <w:rPr>
          <w:rFonts w:ascii="Arial" w:hAnsi="Arial" w:cs="Arial"/>
          <w:sz w:val="28"/>
          <w:szCs w:val="28"/>
        </w:rPr>
        <w:t>That application filed by the applicant/bank is not maintainable against the answering   respondents because no order passed by the Ld. Magistrate Jind  against the answering respondents regarding to take the possession  of the residential house of the respondents.</w:t>
      </w:r>
    </w:p>
    <w:p w:rsidR="00A566DC" w:rsidRDefault="00A566DC" w:rsidP="004150F8">
      <w:pPr>
        <w:pStyle w:val="ListParagraph"/>
        <w:numPr>
          <w:ilvl w:val="0"/>
          <w:numId w:val="1"/>
        </w:numPr>
        <w:spacing w:line="480" w:lineRule="auto"/>
        <w:jc w:val="both"/>
        <w:rPr>
          <w:rFonts w:ascii="Arial" w:hAnsi="Arial" w:cs="Arial"/>
          <w:sz w:val="28"/>
          <w:szCs w:val="28"/>
        </w:rPr>
      </w:pPr>
      <w:r>
        <w:rPr>
          <w:rFonts w:ascii="Arial" w:hAnsi="Arial" w:cs="Arial"/>
          <w:sz w:val="28"/>
          <w:szCs w:val="28"/>
        </w:rPr>
        <w:t xml:space="preserve">That </w:t>
      </w:r>
      <w:r w:rsidR="004150F8">
        <w:rPr>
          <w:rFonts w:ascii="Arial" w:hAnsi="Arial" w:cs="Arial"/>
          <w:sz w:val="28"/>
          <w:szCs w:val="28"/>
        </w:rPr>
        <w:t>respondent</w:t>
      </w:r>
      <w:r>
        <w:rPr>
          <w:rFonts w:ascii="Arial" w:hAnsi="Arial" w:cs="Arial"/>
          <w:sz w:val="28"/>
          <w:szCs w:val="28"/>
        </w:rPr>
        <w:t xml:space="preserve"> no.1 had taken the loan amount </w:t>
      </w:r>
      <w:r w:rsidR="00ED7D94">
        <w:rPr>
          <w:rFonts w:ascii="Arial" w:hAnsi="Arial" w:cs="Arial"/>
          <w:sz w:val="28"/>
          <w:szCs w:val="28"/>
        </w:rPr>
        <w:t xml:space="preserve"> of Rs. 18 la</w:t>
      </w:r>
      <w:r w:rsidR="004324BD">
        <w:rPr>
          <w:rFonts w:ascii="Arial" w:hAnsi="Arial" w:cs="Arial"/>
          <w:sz w:val="28"/>
          <w:szCs w:val="28"/>
        </w:rPr>
        <w:t>c</w:t>
      </w:r>
      <w:r w:rsidR="004150F8">
        <w:rPr>
          <w:rFonts w:ascii="Arial" w:hAnsi="Arial" w:cs="Arial"/>
          <w:sz w:val="28"/>
          <w:szCs w:val="28"/>
        </w:rPr>
        <w:t xml:space="preserve">s </w:t>
      </w:r>
      <w:r>
        <w:rPr>
          <w:rFonts w:ascii="Arial" w:hAnsi="Arial" w:cs="Arial"/>
          <w:sz w:val="28"/>
          <w:szCs w:val="28"/>
        </w:rPr>
        <w:t xml:space="preserve">by mortgaging </w:t>
      </w:r>
      <w:r w:rsidR="004150F8">
        <w:rPr>
          <w:rFonts w:ascii="Arial" w:hAnsi="Arial" w:cs="Arial"/>
          <w:sz w:val="28"/>
          <w:szCs w:val="28"/>
        </w:rPr>
        <w:t xml:space="preserve">their residential </w:t>
      </w:r>
      <w:r>
        <w:rPr>
          <w:rFonts w:ascii="Arial" w:hAnsi="Arial" w:cs="Arial"/>
          <w:sz w:val="28"/>
          <w:szCs w:val="28"/>
        </w:rPr>
        <w:t xml:space="preserve"> house </w:t>
      </w:r>
      <w:r w:rsidR="00DE6A4C">
        <w:rPr>
          <w:rFonts w:ascii="Arial" w:hAnsi="Arial" w:cs="Arial"/>
          <w:sz w:val="28"/>
          <w:szCs w:val="28"/>
        </w:rPr>
        <w:t>no. 613/27 measuring 269 Sq. Yard  area. At present the Bank shown Rs. 21</w:t>
      </w:r>
      <w:r w:rsidR="00ED7D94">
        <w:rPr>
          <w:rFonts w:ascii="Arial" w:hAnsi="Arial" w:cs="Arial"/>
          <w:sz w:val="28"/>
          <w:szCs w:val="28"/>
        </w:rPr>
        <w:t xml:space="preserve"> la</w:t>
      </w:r>
      <w:r w:rsidR="004324BD">
        <w:rPr>
          <w:rFonts w:ascii="Arial" w:hAnsi="Arial" w:cs="Arial"/>
          <w:sz w:val="28"/>
          <w:szCs w:val="28"/>
        </w:rPr>
        <w:t>c</w:t>
      </w:r>
      <w:r w:rsidR="00DE6A4C">
        <w:rPr>
          <w:rFonts w:ascii="Arial" w:hAnsi="Arial" w:cs="Arial"/>
          <w:sz w:val="28"/>
          <w:szCs w:val="28"/>
        </w:rPr>
        <w:t xml:space="preserve">s </w:t>
      </w:r>
      <w:r w:rsidR="004150F8">
        <w:rPr>
          <w:rFonts w:ascii="Arial" w:hAnsi="Arial" w:cs="Arial"/>
          <w:sz w:val="28"/>
          <w:szCs w:val="28"/>
        </w:rPr>
        <w:t xml:space="preserve"> with </w:t>
      </w:r>
      <w:r w:rsidR="00ED7D94">
        <w:rPr>
          <w:rFonts w:ascii="Arial" w:hAnsi="Arial" w:cs="Arial"/>
          <w:sz w:val="28"/>
          <w:szCs w:val="28"/>
        </w:rPr>
        <w:t>interest</w:t>
      </w:r>
      <w:r w:rsidR="004150F8">
        <w:rPr>
          <w:rFonts w:ascii="Arial" w:hAnsi="Arial" w:cs="Arial"/>
          <w:sz w:val="28"/>
          <w:szCs w:val="28"/>
        </w:rPr>
        <w:t xml:space="preserve"> </w:t>
      </w:r>
      <w:r w:rsidR="00DE6A4C">
        <w:rPr>
          <w:rFonts w:ascii="Arial" w:hAnsi="Arial" w:cs="Arial"/>
          <w:sz w:val="28"/>
          <w:szCs w:val="28"/>
        </w:rPr>
        <w:t xml:space="preserve">outstanding against the above said </w:t>
      </w:r>
      <w:r w:rsidR="004324BD">
        <w:rPr>
          <w:rFonts w:ascii="Arial" w:hAnsi="Arial" w:cs="Arial"/>
          <w:sz w:val="28"/>
          <w:szCs w:val="28"/>
        </w:rPr>
        <w:t>lonee</w:t>
      </w:r>
      <w:r w:rsidR="00DE6A4C">
        <w:rPr>
          <w:rFonts w:ascii="Arial" w:hAnsi="Arial" w:cs="Arial"/>
          <w:sz w:val="28"/>
          <w:szCs w:val="28"/>
        </w:rPr>
        <w:t xml:space="preserve"> .</w:t>
      </w:r>
      <w:r w:rsidR="00ED7D94">
        <w:rPr>
          <w:rFonts w:ascii="Arial" w:hAnsi="Arial" w:cs="Arial"/>
          <w:sz w:val="28"/>
          <w:szCs w:val="28"/>
        </w:rPr>
        <w:t xml:space="preserve"> I</w:t>
      </w:r>
      <w:r w:rsidR="00DE6A4C">
        <w:rPr>
          <w:rFonts w:ascii="Arial" w:hAnsi="Arial" w:cs="Arial"/>
          <w:sz w:val="28"/>
          <w:szCs w:val="28"/>
        </w:rPr>
        <w:t xml:space="preserve">t is, significant to mention here that present </w:t>
      </w:r>
      <w:r w:rsidR="00ED7D94">
        <w:rPr>
          <w:rFonts w:ascii="Arial" w:hAnsi="Arial" w:cs="Arial"/>
          <w:sz w:val="28"/>
          <w:szCs w:val="28"/>
        </w:rPr>
        <w:t>respondent</w:t>
      </w:r>
      <w:r w:rsidR="00DE6A4C">
        <w:rPr>
          <w:rFonts w:ascii="Arial" w:hAnsi="Arial" w:cs="Arial"/>
          <w:sz w:val="28"/>
          <w:szCs w:val="28"/>
        </w:rPr>
        <w:t xml:space="preserve"> no.</w:t>
      </w:r>
      <w:r w:rsidR="00ED7D94">
        <w:rPr>
          <w:rFonts w:ascii="Arial" w:hAnsi="Arial" w:cs="Arial"/>
          <w:sz w:val="28"/>
          <w:szCs w:val="28"/>
        </w:rPr>
        <w:t xml:space="preserve"> 3 and 4 are the only guarantor</w:t>
      </w:r>
      <w:r w:rsidR="00DE6A4C">
        <w:rPr>
          <w:rFonts w:ascii="Arial" w:hAnsi="Arial" w:cs="Arial"/>
          <w:sz w:val="28"/>
          <w:szCs w:val="28"/>
        </w:rPr>
        <w:t xml:space="preserve">s of the secured loan amount , the Bank initiating recovery proceeding </w:t>
      </w:r>
      <w:r w:rsidR="00E26685">
        <w:rPr>
          <w:rFonts w:ascii="Arial" w:hAnsi="Arial" w:cs="Arial"/>
          <w:sz w:val="28"/>
          <w:szCs w:val="28"/>
        </w:rPr>
        <w:t xml:space="preserve">in this </w:t>
      </w:r>
      <w:r w:rsidR="00ED7D94">
        <w:rPr>
          <w:rFonts w:ascii="Arial" w:hAnsi="Arial" w:cs="Arial"/>
          <w:sz w:val="28"/>
          <w:szCs w:val="28"/>
        </w:rPr>
        <w:t>Hon,</w:t>
      </w:r>
      <w:r w:rsidR="00E26685">
        <w:rPr>
          <w:rFonts w:ascii="Arial" w:hAnsi="Arial" w:cs="Arial"/>
          <w:sz w:val="28"/>
          <w:szCs w:val="28"/>
        </w:rPr>
        <w:t xml:space="preserve">ble </w:t>
      </w:r>
      <w:r w:rsidR="004324BD">
        <w:rPr>
          <w:rFonts w:ascii="Arial" w:hAnsi="Arial" w:cs="Arial"/>
          <w:sz w:val="28"/>
          <w:szCs w:val="28"/>
        </w:rPr>
        <w:t>Tribunal</w:t>
      </w:r>
      <w:r w:rsidR="00E26685">
        <w:rPr>
          <w:rFonts w:ascii="Arial" w:hAnsi="Arial" w:cs="Arial"/>
          <w:sz w:val="28"/>
          <w:szCs w:val="28"/>
        </w:rPr>
        <w:t xml:space="preserve"> , against bo</w:t>
      </w:r>
      <w:r w:rsidR="00ED7D94">
        <w:rPr>
          <w:rFonts w:ascii="Arial" w:hAnsi="Arial" w:cs="Arial"/>
          <w:sz w:val="28"/>
          <w:szCs w:val="28"/>
        </w:rPr>
        <w:t xml:space="preserve">rrower as well as the </w:t>
      </w:r>
      <w:r w:rsidR="004324BD">
        <w:rPr>
          <w:rFonts w:ascii="Arial" w:hAnsi="Arial" w:cs="Arial"/>
          <w:sz w:val="28"/>
          <w:szCs w:val="28"/>
        </w:rPr>
        <w:t>Guarantors. It</w:t>
      </w:r>
      <w:r w:rsidR="00E26685">
        <w:rPr>
          <w:rFonts w:ascii="Arial" w:hAnsi="Arial" w:cs="Arial"/>
          <w:sz w:val="28"/>
          <w:szCs w:val="28"/>
        </w:rPr>
        <w:t xml:space="preserve"> </w:t>
      </w:r>
      <w:r w:rsidR="00E26685">
        <w:rPr>
          <w:rFonts w:ascii="Arial" w:hAnsi="Arial" w:cs="Arial"/>
          <w:sz w:val="28"/>
          <w:szCs w:val="28"/>
        </w:rPr>
        <w:lastRenderedPageBreak/>
        <w:t>is submitted that to recovery the loan amount of Rs. 21 Leks the attachment order of the resi</w:t>
      </w:r>
      <w:r w:rsidR="00ED7D94">
        <w:rPr>
          <w:rFonts w:ascii="Arial" w:hAnsi="Arial" w:cs="Arial"/>
          <w:sz w:val="28"/>
          <w:szCs w:val="28"/>
        </w:rPr>
        <w:t>dential house of the Ans.</w:t>
      </w:r>
      <w:r w:rsidR="00E26685">
        <w:rPr>
          <w:rFonts w:ascii="Arial" w:hAnsi="Arial" w:cs="Arial"/>
          <w:sz w:val="28"/>
          <w:szCs w:val="28"/>
        </w:rPr>
        <w:t xml:space="preserve"> </w:t>
      </w:r>
      <w:r w:rsidR="00ED7D94">
        <w:rPr>
          <w:rFonts w:ascii="Arial" w:hAnsi="Arial" w:cs="Arial"/>
          <w:sz w:val="28"/>
          <w:szCs w:val="28"/>
        </w:rPr>
        <w:t>Respondents</w:t>
      </w:r>
      <w:r w:rsidR="00E26685">
        <w:rPr>
          <w:rFonts w:ascii="Arial" w:hAnsi="Arial" w:cs="Arial"/>
          <w:sz w:val="28"/>
          <w:szCs w:val="28"/>
        </w:rPr>
        <w:t xml:space="preserve"> measuring 121</w:t>
      </w:r>
      <w:r w:rsidR="00ED7D94">
        <w:rPr>
          <w:rFonts w:ascii="Arial" w:hAnsi="Arial" w:cs="Arial"/>
          <w:sz w:val="28"/>
          <w:szCs w:val="28"/>
        </w:rPr>
        <w:t xml:space="preserve"> Sq. Yds.</w:t>
      </w:r>
      <w:r w:rsidR="00E26685">
        <w:rPr>
          <w:rFonts w:ascii="Arial" w:hAnsi="Arial" w:cs="Arial"/>
          <w:sz w:val="28"/>
          <w:szCs w:val="28"/>
        </w:rPr>
        <w:t xml:space="preserve"> has also been </w:t>
      </w:r>
      <w:r w:rsidR="00ED7D94">
        <w:rPr>
          <w:rFonts w:ascii="Arial" w:hAnsi="Arial" w:cs="Arial"/>
          <w:sz w:val="28"/>
          <w:szCs w:val="28"/>
        </w:rPr>
        <w:t>illegally</w:t>
      </w:r>
      <w:r w:rsidR="00E26685">
        <w:rPr>
          <w:rFonts w:ascii="Arial" w:hAnsi="Arial" w:cs="Arial"/>
          <w:sz w:val="28"/>
          <w:szCs w:val="28"/>
        </w:rPr>
        <w:t xml:space="preserve"> attached . It is further submitted </w:t>
      </w:r>
      <w:r w:rsidR="00ED7D94">
        <w:rPr>
          <w:rFonts w:ascii="Arial" w:hAnsi="Arial" w:cs="Arial"/>
          <w:sz w:val="28"/>
          <w:szCs w:val="28"/>
        </w:rPr>
        <w:t xml:space="preserve">that </w:t>
      </w:r>
      <w:r w:rsidR="00E26685">
        <w:rPr>
          <w:rFonts w:ascii="Arial" w:hAnsi="Arial" w:cs="Arial"/>
          <w:sz w:val="28"/>
          <w:szCs w:val="28"/>
        </w:rPr>
        <w:t>outs</w:t>
      </w:r>
      <w:r w:rsidR="00ED7D94">
        <w:rPr>
          <w:rFonts w:ascii="Arial" w:hAnsi="Arial" w:cs="Arial"/>
          <w:sz w:val="28"/>
          <w:szCs w:val="28"/>
        </w:rPr>
        <w:t>tanding amount is only Rs. 21 lac</w:t>
      </w:r>
      <w:r w:rsidR="00E26685">
        <w:rPr>
          <w:rFonts w:ascii="Arial" w:hAnsi="Arial" w:cs="Arial"/>
          <w:sz w:val="28"/>
          <w:szCs w:val="28"/>
        </w:rPr>
        <w:t xml:space="preserve">s and the market value  of the residential house measuring 269 Sq. Yds. </w:t>
      </w:r>
      <w:r w:rsidR="00B0211A">
        <w:rPr>
          <w:rFonts w:ascii="Arial" w:hAnsi="Arial" w:cs="Arial"/>
          <w:sz w:val="28"/>
          <w:szCs w:val="28"/>
        </w:rPr>
        <w:t>b</w:t>
      </w:r>
      <w:r w:rsidR="00E26685">
        <w:rPr>
          <w:rFonts w:ascii="Arial" w:hAnsi="Arial" w:cs="Arial"/>
          <w:sz w:val="28"/>
          <w:szCs w:val="28"/>
        </w:rPr>
        <w:t>elonging to the borrower is more than</w:t>
      </w:r>
      <w:r w:rsidR="00B0211A">
        <w:rPr>
          <w:rFonts w:ascii="Arial" w:hAnsi="Arial" w:cs="Arial"/>
          <w:sz w:val="28"/>
          <w:szCs w:val="28"/>
        </w:rPr>
        <w:t xml:space="preserve">  Rs. </w:t>
      </w:r>
      <w:r w:rsidR="00ED7D94">
        <w:rPr>
          <w:rFonts w:ascii="Arial" w:hAnsi="Arial" w:cs="Arial"/>
          <w:sz w:val="28"/>
          <w:szCs w:val="28"/>
        </w:rPr>
        <w:t>35 lecs.</w:t>
      </w:r>
    </w:p>
    <w:p w:rsidR="00B0211A" w:rsidRDefault="00B0211A" w:rsidP="004150F8">
      <w:pPr>
        <w:pStyle w:val="ListParagraph"/>
        <w:numPr>
          <w:ilvl w:val="0"/>
          <w:numId w:val="1"/>
        </w:numPr>
        <w:spacing w:line="480" w:lineRule="auto"/>
        <w:jc w:val="both"/>
        <w:rPr>
          <w:rFonts w:ascii="Arial" w:hAnsi="Arial" w:cs="Arial"/>
          <w:sz w:val="28"/>
          <w:szCs w:val="28"/>
        </w:rPr>
      </w:pPr>
      <w:r>
        <w:rPr>
          <w:rFonts w:ascii="Arial" w:hAnsi="Arial" w:cs="Arial"/>
          <w:sz w:val="28"/>
          <w:szCs w:val="28"/>
        </w:rPr>
        <w:t xml:space="preserve">That It is submitted that to recover the entire  loan amount  ,first the residential house </w:t>
      </w:r>
      <w:r w:rsidR="00522C17">
        <w:rPr>
          <w:rFonts w:ascii="Arial" w:hAnsi="Arial" w:cs="Arial"/>
          <w:sz w:val="28"/>
          <w:szCs w:val="28"/>
        </w:rPr>
        <w:t>belonging</w:t>
      </w:r>
      <w:r>
        <w:rPr>
          <w:rFonts w:ascii="Arial" w:hAnsi="Arial" w:cs="Arial"/>
          <w:sz w:val="28"/>
          <w:szCs w:val="28"/>
        </w:rPr>
        <w:t xml:space="preserve"> to the borrower be auctioned and if there is any </w:t>
      </w:r>
      <w:r w:rsidR="00522C17">
        <w:rPr>
          <w:rFonts w:ascii="Arial" w:hAnsi="Arial" w:cs="Arial"/>
          <w:sz w:val="28"/>
          <w:szCs w:val="28"/>
        </w:rPr>
        <w:t>deficiency</w:t>
      </w:r>
      <w:r>
        <w:rPr>
          <w:rFonts w:ascii="Arial" w:hAnsi="Arial" w:cs="Arial"/>
          <w:sz w:val="28"/>
          <w:szCs w:val="28"/>
        </w:rPr>
        <w:t xml:space="preserve"> in the </w:t>
      </w:r>
      <w:r w:rsidR="00522C17">
        <w:rPr>
          <w:rFonts w:ascii="Arial" w:hAnsi="Arial" w:cs="Arial"/>
          <w:sz w:val="28"/>
          <w:szCs w:val="28"/>
        </w:rPr>
        <w:t>loan</w:t>
      </w:r>
      <w:r>
        <w:rPr>
          <w:rFonts w:ascii="Arial" w:hAnsi="Arial" w:cs="Arial"/>
          <w:sz w:val="28"/>
          <w:szCs w:val="28"/>
        </w:rPr>
        <w:t xml:space="preserve"> amount , than the recovery can be made from the guarantor by auctioning their residential house . As already submitted that cost of the house of the borrower is more than the outstanding the loan amount.</w:t>
      </w:r>
    </w:p>
    <w:p w:rsidR="00E14D02" w:rsidRDefault="007B7763">
      <w:pPr>
        <w:rPr>
          <w:rFonts w:ascii="Arial" w:hAnsi="Arial" w:cs="Arial"/>
          <w:sz w:val="28"/>
          <w:szCs w:val="28"/>
        </w:rPr>
      </w:pPr>
      <w:r>
        <w:rPr>
          <w:rFonts w:ascii="Arial" w:hAnsi="Arial" w:cs="Arial"/>
          <w:sz w:val="28"/>
          <w:szCs w:val="28"/>
        </w:rPr>
        <w:t xml:space="preserve">  </w:t>
      </w:r>
      <w:r w:rsidR="00E14D02">
        <w:rPr>
          <w:rFonts w:ascii="Arial" w:hAnsi="Arial" w:cs="Arial"/>
          <w:sz w:val="28"/>
          <w:szCs w:val="28"/>
        </w:rPr>
        <w:t>Place                                                                 SURESH AHLAWAT</w:t>
      </w:r>
    </w:p>
    <w:p w:rsidR="00E14D02" w:rsidRDefault="00E14D02">
      <w:pPr>
        <w:rPr>
          <w:rFonts w:ascii="Arial" w:hAnsi="Arial" w:cs="Arial"/>
          <w:sz w:val="28"/>
          <w:szCs w:val="28"/>
        </w:rPr>
      </w:pPr>
      <w:r>
        <w:rPr>
          <w:rFonts w:ascii="Arial" w:hAnsi="Arial" w:cs="Arial"/>
          <w:sz w:val="28"/>
          <w:szCs w:val="28"/>
        </w:rPr>
        <w:t xml:space="preserve"> Dated                                                                       ADVOCATE</w:t>
      </w:r>
    </w:p>
    <w:p w:rsidR="00E14D02" w:rsidRDefault="00E14D02">
      <w:pPr>
        <w:rPr>
          <w:rFonts w:ascii="Arial" w:hAnsi="Arial" w:cs="Arial"/>
          <w:sz w:val="28"/>
          <w:szCs w:val="28"/>
        </w:rPr>
      </w:pPr>
      <w:r>
        <w:rPr>
          <w:rFonts w:ascii="Arial" w:hAnsi="Arial" w:cs="Arial"/>
          <w:sz w:val="28"/>
          <w:szCs w:val="28"/>
        </w:rPr>
        <w:t xml:space="preserve">                                                      Counsel for the respondents no.3 and 4 </w:t>
      </w:r>
    </w:p>
    <w:p w:rsidR="00E14D02" w:rsidRPr="00A566DC" w:rsidRDefault="00E14D02">
      <w:pPr>
        <w:rPr>
          <w:rFonts w:ascii="Arial" w:hAnsi="Arial" w:cs="Arial"/>
          <w:sz w:val="28"/>
          <w:szCs w:val="28"/>
        </w:rPr>
      </w:pPr>
    </w:p>
    <w:sectPr w:rsidR="00E14D02" w:rsidRPr="00A566DC" w:rsidSect="00956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87E18"/>
    <w:multiLevelType w:val="hybridMultilevel"/>
    <w:tmpl w:val="8662D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566DC"/>
    <w:rsid w:val="0016720E"/>
    <w:rsid w:val="00273BEF"/>
    <w:rsid w:val="004150F8"/>
    <w:rsid w:val="004324BD"/>
    <w:rsid w:val="00522C17"/>
    <w:rsid w:val="007803BB"/>
    <w:rsid w:val="007B7763"/>
    <w:rsid w:val="008D41FC"/>
    <w:rsid w:val="0095604F"/>
    <w:rsid w:val="00A566DC"/>
    <w:rsid w:val="00B0211A"/>
    <w:rsid w:val="00DE6A4C"/>
    <w:rsid w:val="00E14D02"/>
    <w:rsid w:val="00E26685"/>
    <w:rsid w:val="00ED7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0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2018-10-28T03:50:00Z</dcterms:created>
  <dcterms:modified xsi:type="dcterms:W3CDTF">2018-10-28T11:36:00Z</dcterms:modified>
</cp:coreProperties>
</file>