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5" w:rsidRPr="001B7F13" w:rsidRDefault="00385435">
      <w:pPr>
        <w:rPr>
          <w:sz w:val="28"/>
          <w:szCs w:val="28"/>
        </w:rPr>
      </w:pPr>
    </w:p>
    <w:p w:rsidR="00385435" w:rsidRPr="001B7F13" w:rsidRDefault="00385435">
      <w:pPr>
        <w:rPr>
          <w:sz w:val="28"/>
          <w:szCs w:val="28"/>
        </w:rPr>
      </w:pPr>
    </w:p>
    <w:p w:rsidR="000C0211" w:rsidRPr="001B7F13" w:rsidRDefault="00CC387C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To </w:t>
      </w:r>
    </w:p>
    <w:p w:rsidR="00CC387C" w:rsidRPr="001B7F13" w:rsidRDefault="00CC387C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</w:t>
      </w:r>
      <w:r w:rsidR="00102177" w:rsidRPr="001B7F13">
        <w:rPr>
          <w:sz w:val="28"/>
          <w:szCs w:val="28"/>
        </w:rPr>
        <w:t xml:space="preserve">           Asstt. Solicitor Gene</w:t>
      </w:r>
      <w:r w:rsidRPr="001B7F13">
        <w:rPr>
          <w:sz w:val="28"/>
          <w:szCs w:val="28"/>
        </w:rPr>
        <w:t>ral  of India,</w:t>
      </w:r>
    </w:p>
    <w:p w:rsidR="00CC387C" w:rsidRPr="001B7F13" w:rsidRDefault="00CC387C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                 Sector 22-C  Chandigarh.            </w:t>
      </w:r>
    </w:p>
    <w:p w:rsidR="00CC387C" w:rsidRPr="001B7F13" w:rsidRDefault="00CC387C">
      <w:pPr>
        <w:rPr>
          <w:sz w:val="28"/>
          <w:szCs w:val="28"/>
        </w:rPr>
      </w:pPr>
    </w:p>
    <w:p w:rsidR="00CC387C" w:rsidRPr="001B7F13" w:rsidRDefault="00CC387C" w:rsidP="001773FE">
      <w:pPr>
        <w:jc w:val="both"/>
        <w:rPr>
          <w:sz w:val="28"/>
          <w:szCs w:val="28"/>
        </w:rPr>
      </w:pPr>
      <w:r w:rsidRPr="001B7F13">
        <w:rPr>
          <w:sz w:val="28"/>
          <w:szCs w:val="28"/>
        </w:rPr>
        <w:t>Subject:-</w:t>
      </w:r>
      <w:r w:rsidR="001773FE" w:rsidRPr="001B7F13">
        <w:rPr>
          <w:sz w:val="28"/>
          <w:szCs w:val="28"/>
        </w:rPr>
        <w:t xml:space="preserve">               T</w:t>
      </w:r>
      <w:r w:rsidRPr="001B7F13">
        <w:rPr>
          <w:sz w:val="28"/>
          <w:szCs w:val="28"/>
        </w:rPr>
        <w:t>ransfer of my name  from the panel of Union of India Table  “C”</w:t>
      </w:r>
      <w:r w:rsidR="00DD668F" w:rsidRPr="001B7F13">
        <w:rPr>
          <w:sz w:val="28"/>
          <w:szCs w:val="28"/>
        </w:rPr>
        <w:t xml:space="preserve">  </w:t>
      </w:r>
      <w:r w:rsidR="001B7F13">
        <w:rPr>
          <w:sz w:val="28"/>
          <w:szCs w:val="28"/>
        </w:rPr>
        <w:t xml:space="preserve">        </w:t>
      </w:r>
      <w:r w:rsidR="001B7F13">
        <w:rPr>
          <w:sz w:val="28"/>
          <w:szCs w:val="28"/>
        </w:rPr>
        <w:tab/>
        <w:t xml:space="preserve">             </w:t>
      </w:r>
      <w:r w:rsidR="001B7F13" w:rsidRPr="001B7F13">
        <w:rPr>
          <w:sz w:val="28"/>
          <w:szCs w:val="28"/>
        </w:rPr>
        <w:t xml:space="preserve"> </w:t>
      </w:r>
      <w:r w:rsidR="00DD668F" w:rsidRPr="001B7F13">
        <w:rPr>
          <w:sz w:val="28"/>
          <w:szCs w:val="28"/>
        </w:rPr>
        <w:t xml:space="preserve">( </w:t>
      </w:r>
      <w:r w:rsidR="001B7F13">
        <w:rPr>
          <w:sz w:val="28"/>
          <w:szCs w:val="28"/>
        </w:rPr>
        <w:t>Court : Punjab &amp;</w:t>
      </w:r>
      <w:r w:rsidR="00385435" w:rsidRPr="001B7F13">
        <w:rPr>
          <w:sz w:val="28"/>
          <w:szCs w:val="28"/>
        </w:rPr>
        <w:t xml:space="preserve">  </w:t>
      </w:r>
      <w:r w:rsidRPr="001B7F13">
        <w:rPr>
          <w:sz w:val="28"/>
          <w:szCs w:val="28"/>
        </w:rPr>
        <w:t xml:space="preserve">Haryana High Court Chandigarh  Central </w:t>
      </w:r>
      <w:r w:rsidR="001B7F13">
        <w:rPr>
          <w:sz w:val="28"/>
          <w:szCs w:val="28"/>
        </w:rPr>
        <w:tab/>
        <w:t xml:space="preserve"> </w:t>
      </w:r>
      <w:r w:rsidR="001B7F13">
        <w:rPr>
          <w:sz w:val="28"/>
          <w:szCs w:val="28"/>
        </w:rPr>
        <w:tab/>
      </w:r>
      <w:r w:rsidR="001B7F13">
        <w:rPr>
          <w:sz w:val="28"/>
          <w:szCs w:val="28"/>
        </w:rPr>
        <w:tab/>
      </w:r>
      <w:r w:rsidR="001B7F13">
        <w:rPr>
          <w:sz w:val="28"/>
          <w:szCs w:val="28"/>
        </w:rPr>
        <w:tab/>
      </w:r>
      <w:r w:rsidRPr="001B7F13">
        <w:rPr>
          <w:sz w:val="28"/>
          <w:szCs w:val="28"/>
        </w:rPr>
        <w:t xml:space="preserve">Government </w:t>
      </w:r>
      <w:r w:rsidR="00DD668F" w:rsidRPr="001B7F13">
        <w:rPr>
          <w:sz w:val="28"/>
          <w:szCs w:val="28"/>
        </w:rPr>
        <w:t>Counsel</w:t>
      </w:r>
      <w:r w:rsidR="0003110F" w:rsidRPr="001B7F13">
        <w:rPr>
          <w:sz w:val="28"/>
          <w:szCs w:val="28"/>
        </w:rPr>
        <w:t xml:space="preserve"> as per letter dated 2.5.2012</w:t>
      </w:r>
      <w:r w:rsidR="00DD668F" w:rsidRPr="001B7F13">
        <w:rPr>
          <w:sz w:val="28"/>
          <w:szCs w:val="28"/>
        </w:rPr>
        <w:t xml:space="preserve"> )</w:t>
      </w:r>
      <w:r w:rsidR="0003110F" w:rsidRPr="001B7F13">
        <w:rPr>
          <w:sz w:val="28"/>
          <w:szCs w:val="28"/>
        </w:rPr>
        <w:t xml:space="preserve"> </w:t>
      </w:r>
      <w:r w:rsidR="0003110F" w:rsidRPr="001B7F13">
        <w:rPr>
          <w:b/>
          <w:sz w:val="28"/>
          <w:szCs w:val="28"/>
        </w:rPr>
        <w:t xml:space="preserve">to the  panel of </w:t>
      </w:r>
      <w:r w:rsidR="001B7F13">
        <w:rPr>
          <w:b/>
          <w:sz w:val="28"/>
          <w:szCs w:val="28"/>
        </w:rPr>
        <w:tab/>
      </w:r>
      <w:r w:rsidR="001B7F13">
        <w:rPr>
          <w:b/>
          <w:sz w:val="28"/>
          <w:szCs w:val="28"/>
        </w:rPr>
        <w:tab/>
      </w:r>
      <w:r w:rsidR="001B7F13">
        <w:rPr>
          <w:b/>
          <w:sz w:val="28"/>
          <w:szCs w:val="28"/>
        </w:rPr>
        <w:tab/>
      </w:r>
      <w:r w:rsidR="0003110F" w:rsidRPr="001B7F13">
        <w:rPr>
          <w:b/>
          <w:sz w:val="28"/>
          <w:szCs w:val="28"/>
        </w:rPr>
        <w:t xml:space="preserve">AFT </w:t>
      </w:r>
      <w:r w:rsidR="00102177" w:rsidRPr="001B7F13">
        <w:rPr>
          <w:b/>
          <w:sz w:val="28"/>
          <w:szCs w:val="28"/>
        </w:rPr>
        <w:t>Chandi Mandir at Pa</w:t>
      </w:r>
      <w:r w:rsidR="0003110F" w:rsidRPr="001B7F13">
        <w:rPr>
          <w:b/>
          <w:sz w:val="28"/>
          <w:szCs w:val="28"/>
        </w:rPr>
        <w:t>nchkula</w:t>
      </w:r>
      <w:r w:rsidR="0003110F" w:rsidRPr="001B7F13">
        <w:rPr>
          <w:sz w:val="28"/>
          <w:szCs w:val="28"/>
        </w:rPr>
        <w:t>.</w:t>
      </w:r>
    </w:p>
    <w:p w:rsidR="00385435" w:rsidRPr="001B7F13" w:rsidRDefault="00385435">
      <w:pPr>
        <w:rPr>
          <w:sz w:val="28"/>
          <w:szCs w:val="28"/>
        </w:rPr>
      </w:pPr>
    </w:p>
    <w:p w:rsidR="0003110F" w:rsidRPr="001B7F13" w:rsidRDefault="0003110F">
      <w:pPr>
        <w:rPr>
          <w:sz w:val="28"/>
          <w:szCs w:val="28"/>
        </w:rPr>
      </w:pPr>
      <w:r w:rsidRPr="001B7F13">
        <w:rPr>
          <w:sz w:val="28"/>
          <w:szCs w:val="28"/>
        </w:rPr>
        <w:t>R/Sir</w:t>
      </w:r>
    </w:p>
    <w:p w:rsidR="0003110F" w:rsidRPr="001B7F13" w:rsidRDefault="0003110F" w:rsidP="001773FE">
      <w:pPr>
        <w:jc w:val="both"/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It is stated that my name has been impaneled on </w:t>
      </w:r>
      <w:r w:rsidR="00DD668F" w:rsidRPr="001B7F13">
        <w:rPr>
          <w:sz w:val="28"/>
          <w:szCs w:val="28"/>
        </w:rPr>
        <w:t>the prestigious panel of</w:t>
      </w:r>
      <w:r w:rsidRPr="001B7F13">
        <w:rPr>
          <w:sz w:val="28"/>
          <w:szCs w:val="28"/>
        </w:rPr>
        <w:t xml:space="preserve"> Union of India for </w:t>
      </w:r>
      <w:r w:rsidR="00E12E0C" w:rsidRPr="001B7F13">
        <w:rPr>
          <w:sz w:val="28"/>
          <w:szCs w:val="28"/>
        </w:rPr>
        <w:t>Central</w:t>
      </w:r>
      <w:r w:rsidRPr="001B7F13">
        <w:rPr>
          <w:sz w:val="28"/>
          <w:szCs w:val="28"/>
        </w:rPr>
        <w:t xml:space="preserve"> Govt. Counsel (CGC) prescribed in table ‘C’ for </w:t>
      </w:r>
      <w:r w:rsidR="00DD668F" w:rsidRPr="001B7F13">
        <w:rPr>
          <w:sz w:val="28"/>
          <w:szCs w:val="28"/>
        </w:rPr>
        <w:t>conducting</w:t>
      </w:r>
      <w:r w:rsidRPr="001B7F13">
        <w:rPr>
          <w:sz w:val="28"/>
          <w:szCs w:val="28"/>
        </w:rPr>
        <w:t xml:space="preserve"> the cases before the Hon,ble High Court </w:t>
      </w:r>
      <w:r w:rsidR="00CC447B" w:rsidRPr="001B7F13">
        <w:rPr>
          <w:sz w:val="28"/>
          <w:szCs w:val="28"/>
        </w:rPr>
        <w:t>Chandigarh</w:t>
      </w:r>
      <w:r w:rsidRPr="001B7F13">
        <w:rPr>
          <w:sz w:val="28"/>
          <w:szCs w:val="28"/>
        </w:rPr>
        <w:t xml:space="preserve"> as per letter dated 2.5.2012 </w:t>
      </w:r>
    </w:p>
    <w:p w:rsidR="001773FE" w:rsidRPr="001B7F13" w:rsidRDefault="0003110F" w:rsidP="001773FE">
      <w:pPr>
        <w:jc w:val="both"/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</w:t>
      </w:r>
      <w:r w:rsidR="009019B4" w:rsidRPr="001B7F13">
        <w:rPr>
          <w:sz w:val="28"/>
          <w:szCs w:val="28"/>
        </w:rPr>
        <w:t xml:space="preserve">                It is requeste</w:t>
      </w:r>
      <w:r w:rsidRPr="001B7F13">
        <w:rPr>
          <w:sz w:val="28"/>
          <w:szCs w:val="28"/>
        </w:rPr>
        <w:t xml:space="preserve">d to your good self that kindly transfer my name from </w:t>
      </w:r>
      <w:r w:rsidR="001773FE" w:rsidRPr="001B7F13">
        <w:rPr>
          <w:sz w:val="28"/>
          <w:szCs w:val="28"/>
        </w:rPr>
        <w:t xml:space="preserve">the panel of  High Court in table ‘C’ to the  panel of AFT </w:t>
      </w:r>
      <w:r w:rsidR="00102177" w:rsidRPr="001B7F13">
        <w:rPr>
          <w:sz w:val="28"/>
          <w:szCs w:val="28"/>
        </w:rPr>
        <w:t>Chandi Mandir at Pa</w:t>
      </w:r>
      <w:r w:rsidR="001773FE" w:rsidRPr="001B7F13">
        <w:rPr>
          <w:sz w:val="28"/>
          <w:szCs w:val="28"/>
        </w:rPr>
        <w:t>nchkula.</w:t>
      </w: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I would be grateful to you .</w:t>
      </w:r>
    </w:p>
    <w:p w:rsidR="00D5691E" w:rsidRPr="001B7F13" w:rsidRDefault="00D5691E">
      <w:pPr>
        <w:rPr>
          <w:sz w:val="28"/>
          <w:szCs w:val="28"/>
        </w:rPr>
      </w:pP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                                    With regards</w:t>
      </w: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                           SURESH AHLAWAT</w:t>
      </w:r>
    </w:p>
    <w:p w:rsidR="0003110F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                                ADVOCATE</w:t>
      </w: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lastRenderedPageBreak/>
        <w:t xml:space="preserve">                                                                    Chamber No. 62, High Court Chandigarh</w:t>
      </w: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</w:t>
      </w:r>
      <w:r w:rsidR="00102177" w:rsidRPr="001B7F13">
        <w:rPr>
          <w:sz w:val="28"/>
          <w:szCs w:val="28"/>
        </w:rPr>
        <w:t xml:space="preserve">                 House No. 706 Sectoe -11, Pa</w:t>
      </w:r>
      <w:r w:rsidRPr="001B7F13">
        <w:rPr>
          <w:sz w:val="28"/>
          <w:szCs w:val="28"/>
        </w:rPr>
        <w:t>nchkula,   94171-11917</w:t>
      </w:r>
    </w:p>
    <w:p w:rsidR="00D5691E" w:rsidRPr="001B7F13" w:rsidRDefault="00D5691E">
      <w:pPr>
        <w:rPr>
          <w:sz w:val="28"/>
          <w:szCs w:val="28"/>
        </w:rPr>
      </w:pPr>
      <w:r w:rsidRPr="001B7F13">
        <w:rPr>
          <w:sz w:val="28"/>
          <w:szCs w:val="28"/>
        </w:rPr>
        <w:t xml:space="preserve">                                                                                    </w:t>
      </w:r>
    </w:p>
    <w:sectPr w:rsidR="00D5691E" w:rsidRPr="001B7F13" w:rsidSect="000C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CC387C"/>
    <w:rsid w:val="0003110F"/>
    <w:rsid w:val="000C0211"/>
    <w:rsid w:val="00102177"/>
    <w:rsid w:val="001773FE"/>
    <w:rsid w:val="001B7F13"/>
    <w:rsid w:val="00385435"/>
    <w:rsid w:val="009019B4"/>
    <w:rsid w:val="00B33931"/>
    <w:rsid w:val="00CC387C"/>
    <w:rsid w:val="00CC447B"/>
    <w:rsid w:val="00D5691E"/>
    <w:rsid w:val="00DD668F"/>
    <w:rsid w:val="00E12E0C"/>
    <w:rsid w:val="00E4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2012-07-18T04:24:00Z</cp:lastPrinted>
  <dcterms:created xsi:type="dcterms:W3CDTF">2012-07-18T03:40:00Z</dcterms:created>
  <dcterms:modified xsi:type="dcterms:W3CDTF">2012-07-18T04:27:00Z</dcterms:modified>
</cp:coreProperties>
</file>