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EA4" w:rsidRPr="00142151" w:rsidRDefault="00142151" w:rsidP="00142151">
      <w:pPr>
        <w:rPr>
          <w:b/>
          <w:i/>
          <w:color w:val="365F91" w:themeColor="accent1" w:themeShade="BF"/>
          <w:sz w:val="56"/>
          <w:szCs w:val="56"/>
          <w:u w:val="double"/>
        </w:rPr>
      </w:pPr>
      <w:r w:rsidRPr="00142151">
        <w:rPr>
          <w:b/>
          <w:i/>
          <w:color w:val="365F91" w:themeColor="accent1" w:themeShade="BF"/>
          <w:sz w:val="56"/>
          <w:szCs w:val="56"/>
          <w:u w:val="double"/>
        </w:rPr>
        <w:t>OTHER COMPONENTS</w:t>
      </w:r>
    </w:p>
    <w:p w:rsidR="00142151" w:rsidRPr="00142151" w:rsidRDefault="00142151" w:rsidP="00142151">
      <w:pPr>
        <w:rPr>
          <w:b/>
          <w:i/>
          <w:color w:val="365F91" w:themeColor="accent1" w:themeShade="BF"/>
          <w:sz w:val="56"/>
          <w:szCs w:val="56"/>
          <w:u w:val="double"/>
        </w:rPr>
      </w:pPr>
      <w:r w:rsidRPr="00142151">
        <w:rPr>
          <w:b/>
          <w:i/>
          <w:color w:val="365F91" w:themeColor="accent1" w:themeShade="BF"/>
          <w:sz w:val="56"/>
          <w:szCs w:val="56"/>
          <w:u w:val="double"/>
        </w:rPr>
        <w:t>ANTIBACTERIAL AGENTS</w:t>
      </w:r>
    </w:p>
    <w:p w:rsidR="00142151" w:rsidRPr="00142151" w:rsidRDefault="00142151" w:rsidP="00142151">
      <w:pPr>
        <w:rPr>
          <w:b/>
          <w:i/>
          <w:color w:val="00CC00"/>
          <w:sz w:val="52"/>
          <w:szCs w:val="52"/>
        </w:rPr>
      </w:pPr>
      <w:r w:rsidRPr="00142151">
        <w:rPr>
          <w:b/>
          <w:i/>
          <w:color w:val="00CC00"/>
          <w:sz w:val="52"/>
          <w:szCs w:val="52"/>
        </w:rPr>
        <w:t>Triclosan, an antibacterial agent, is a common toothpaste ingredient in United Kingdom. Triclosan or Zinc Chloride prevent cavities and, according to the American dental association, helps reduce tartar and bad breath. The 2006 review of clinical research concluded there was evidence for plaque and cavities.</w:t>
      </w:r>
    </w:p>
    <w:p w:rsidR="00142151" w:rsidRDefault="00142151" w:rsidP="00142151">
      <w:pPr>
        <w:rPr>
          <w:b/>
          <w:i/>
          <w:color w:val="244061" w:themeColor="accent1" w:themeShade="80"/>
          <w:sz w:val="56"/>
          <w:szCs w:val="56"/>
          <w:u w:val="double"/>
        </w:rPr>
      </w:pPr>
      <w:r w:rsidRPr="00142151">
        <w:rPr>
          <w:b/>
          <w:i/>
          <w:color w:val="244061" w:themeColor="accent1" w:themeShade="80"/>
          <w:sz w:val="56"/>
          <w:szCs w:val="56"/>
          <w:u w:val="double"/>
        </w:rPr>
        <w:t>REMINERALIZER</w:t>
      </w:r>
    </w:p>
    <w:p w:rsidR="00142151" w:rsidRPr="00E8199D" w:rsidRDefault="00142151" w:rsidP="00142151">
      <w:pPr>
        <w:rPr>
          <w:b/>
          <w:i/>
          <w:color w:val="00CC00"/>
          <w:sz w:val="52"/>
          <w:szCs w:val="52"/>
        </w:rPr>
      </w:pPr>
      <w:bookmarkStart w:id="0" w:name="_GoBack"/>
      <w:r w:rsidRPr="00E8199D">
        <w:rPr>
          <w:b/>
          <w:i/>
          <w:color w:val="00CC00"/>
          <w:sz w:val="52"/>
          <w:szCs w:val="52"/>
        </w:rPr>
        <w:t xml:space="preserve">Hydroxyapatite nanocrystals and Calcium </w:t>
      </w:r>
      <w:r w:rsidR="00E8199D" w:rsidRPr="00E8199D">
        <w:rPr>
          <w:b/>
          <w:i/>
          <w:color w:val="00CC00"/>
          <w:sz w:val="52"/>
          <w:szCs w:val="52"/>
        </w:rPr>
        <w:t>Phosphate are included in some formulations for remineralizers, that is the reformation of Enamel</w:t>
      </w:r>
    </w:p>
    <w:bookmarkEnd w:id="0"/>
    <w:p w:rsidR="00142151" w:rsidRPr="00E8199D" w:rsidRDefault="00142151" w:rsidP="00142151">
      <w:pPr>
        <w:rPr>
          <w:b/>
          <w:i/>
          <w:color w:val="00CC00"/>
          <w:sz w:val="52"/>
          <w:szCs w:val="52"/>
          <w:u w:val="double"/>
        </w:rPr>
      </w:pPr>
    </w:p>
    <w:sectPr w:rsidR="00142151" w:rsidRPr="00E8199D" w:rsidSect="00142151">
      <w:pgSz w:w="11906" w:h="16838" w:code="9"/>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151"/>
    <w:rsid w:val="00142151"/>
    <w:rsid w:val="00515EA4"/>
    <w:rsid w:val="00E8199D"/>
    <w:rsid w:val="00F0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3A0F"/>
  <w15:chartTrackingRefBased/>
  <w15:docId w15:val="{D6D1FB29-C95A-4D74-A4C1-3206B2FE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 Sanjay [CONIN]</dc:creator>
  <cp:keywords/>
  <dc:description/>
  <cp:lastModifiedBy>Nag, Sanjay [CONIN]</cp:lastModifiedBy>
  <cp:revision>1</cp:revision>
  <dcterms:created xsi:type="dcterms:W3CDTF">2018-01-15T13:31:00Z</dcterms:created>
  <dcterms:modified xsi:type="dcterms:W3CDTF">2018-01-15T13:44:00Z</dcterms:modified>
</cp:coreProperties>
</file>