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DDB1E" w14:textId="77777777" w:rsidR="00381232" w:rsidRPr="000E5EE6" w:rsidRDefault="00381232" w:rsidP="00381232">
      <w:pPr>
        <w:spacing w:line="276" w:lineRule="auto"/>
        <w:jc w:val="center"/>
        <w:rPr>
          <w:b/>
          <w:sz w:val="36"/>
        </w:rPr>
      </w:pPr>
      <w:proofErr w:type="spellStart"/>
      <w:r>
        <w:rPr>
          <w:b/>
          <w:sz w:val="36"/>
        </w:rPr>
        <w:t>SafeHer</w:t>
      </w:r>
      <w:proofErr w:type="spellEnd"/>
      <w:r>
        <w:rPr>
          <w:b/>
          <w:sz w:val="36"/>
        </w:rPr>
        <w:t>: AI- DRIVEN PREDICTIVE MODEL FOR WOMEN SAFETY AND AWARENESS</w:t>
      </w:r>
    </w:p>
    <w:p w14:paraId="089BC25A" w14:textId="77777777" w:rsidR="00381232" w:rsidRPr="000E5EE6" w:rsidRDefault="00381232" w:rsidP="00381232">
      <w:pPr>
        <w:spacing w:after="120" w:line="276" w:lineRule="auto"/>
        <w:jc w:val="center"/>
        <w:rPr>
          <w:i/>
          <w:iCs/>
          <w:sz w:val="22"/>
          <w:szCs w:val="21"/>
        </w:rPr>
      </w:pPr>
      <w:r w:rsidRPr="000E5EE6">
        <w:rPr>
          <w:b/>
          <w:i/>
          <w:iCs/>
          <w:szCs w:val="21"/>
        </w:rPr>
        <w:t>A PROJECT REPORT</w:t>
      </w:r>
    </w:p>
    <w:p w14:paraId="5A7BAFDD" w14:textId="041B0567" w:rsidR="00381232" w:rsidRDefault="00381232" w:rsidP="00381232">
      <w:pPr>
        <w:spacing w:after="360" w:line="276" w:lineRule="auto"/>
        <w:jc w:val="center"/>
      </w:pPr>
      <w:r>
        <w:rPr>
          <w:b/>
          <w:sz w:val="28"/>
        </w:rPr>
        <w:t>21CSP302L - PROJECT</w:t>
      </w:r>
    </w:p>
    <w:p w14:paraId="5616A1D4" w14:textId="77777777" w:rsidR="00381232" w:rsidRDefault="00381232" w:rsidP="00381232">
      <w:pPr>
        <w:spacing w:after="120" w:line="276" w:lineRule="auto"/>
        <w:jc w:val="center"/>
      </w:pPr>
      <w:r>
        <w:rPr>
          <w:i/>
          <w:sz w:val="28"/>
        </w:rPr>
        <w:t>Submitted by</w:t>
      </w:r>
    </w:p>
    <w:p w14:paraId="3D4B151D" w14:textId="316D265D" w:rsidR="00381232" w:rsidRPr="000E5EE6" w:rsidRDefault="00381232" w:rsidP="00381232">
      <w:pPr>
        <w:spacing w:after="80" w:line="276" w:lineRule="auto"/>
        <w:jc w:val="center"/>
        <w:rPr>
          <w:sz w:val="28"/>
        </w:rPr>
      </w:pPr>
      <w:r w:rsidRPr="000E5EE6">
        <w:rPr>
          <w:b/>
          <w:bCs/>
          <w:sz w:val="32"/>
          <w:szCs w:val="32"/>
        </w:rPr>
        <w:t>ADITYA SHARMA [</w:t>
      </w:r>
      <w:r w:rsidR="007D50F6" w:rsidRPr="007D50F6">
        <w:rPr>
          <w:b/>
          <w:bCs/>
          <w:sz w:val="32"/>
          <w:szCs w:val="32"/>
        </w:rPr>
        <w:t>RA2311027010147</w:t>
      </w:r>
      <w:r w:rsidRPr="000E5EE6">
        <w:rPr>
          <w:b/>
          <w:bCs/>
          <w:sz w:val="32"/>
          <w:szCs w:val="32"/>
        </w:rPr>
        <w:t>]</w:t>
      </w:r>
    </w:p>
    <w:p w14:paraId="0475BDE0" w14:textId="6BF56FFC" w:rsidR="00381232" w:rsidRPr="000E5EE6" w:rsidRDefault="00381232" w:rsidP="00381232">
      <w:pPr>
        <w:spacing w:after="80"/>
        <w:jc w:val="center"/>
        <w:rPr>
          <w:b/>
          <w:bCs/>
          <w:sz w:val="32"/>
          <w:szCs w:val="32"/>
        </w:rPr>
      </w:pPr>
      <w:r w:rsidRPr="000E5EE6">
        <w:rPr>
          <w:b/>
          <w:bCs/>
          <w:sz w:val="32"/>
          <w:szCs w:val="32"/>
        </w:rPr>
        <w:t>PARI GUPTA [</w:t>
      </w:r>
      <w:r w:rsidR="007D50F6" w:rsidRPr="007D50F6">
        <w:rPr>
          <w:b/>
          <w:bCs/>
          <w:sz w:val="32"/>
          <w:szCs w:val="32"/>
        </w:rPr>
        <w:t>RA23110270101</w:t>
      </w:r>
      <w:r w:rsidR="007D50F6">
        <w:rPr>
          <w:b/>
          <w:bCs/>
          <w:sz w:val="32"/>
          <w:szCs w:val="32"/>
        </w:rPr>
        <w:t>73</w:t>
      </w:r>
      <w:r w:rsidRPr="000E5EE6">
        <w:rPr>
          <w:b/>
          <w:bCs/>
          <w:sz w:val="32"/>
          <w:szCs w:val="32"/>
        </w:rPr>
        <w:t>]</w:t>
      </w:r>
    </w:p>
    <w:p w14:paraId="3401E0AA" w14:textId="77777777" w:rsidR="00381232" w:rsidRDefault="00381232" w:rsidP="00381232">
      <w:pPr>
        <w:spacing w:after="80" w:line="276" w:lineRule="auto"/>
        <w:jc w:val="center"/>
      </w:pPr>
    </w:p>
    <w:p w14:paraId="4714ACA1" w14:textId="77777777" w:rsidR="00381232" w:rsidRDefault="00381232" w:rsidP="00381232">
      <w:pPr>
        <w:spacing w:after="120" w:line="276" w:lineRule="auto"/>
        <w:jc w:val="center"/>
      </w:pPr>
      <w:r>
        <w:rPr>
          <w:i/>
          <w:sz w:val="28"/>
        </w:rPr>
        <w:t>Under the Guidance of</w:t>
      </w:r>
    </w:p>
    <w:p w14:paraId="7F2F7247" w14:textId="77777777" w:rsidR="00381232" w:rsidRPr="000E5EE6" w:rsidRDefault="00381232" w:rsidP="00381232">
      <w:pPr>
        <w:spacing w:after="80" w:line="276" w:lineRule="auto"/>
        <w:jc w:val="center"/>
        <w:rPr>
          <w:sz w:val="28"/>
        </w:rPr>
      </w:pPr>
      <w:r w:rsidRPr="000E5EE6">
        <w:rPr>
          <w:b/>
          <w:sz w:val="32"/>
        </w:rPr>
        <w:t>Dr. P RAJASEKAR</w:t>
      </w:r>
    </w:p>
    <w:p w14:paraId="5A400D2B" w14:textId="77777777" w:rsidR="00381232" w:rsidRPr="000E5EE6" w:rsidRDefault="00381232" w:rsidP="00381232">
      <w:pPr>
        <w:spacing w:after="360" w:line="276" w:lineRule="auto"/>
        <w:jc w:val="center"/>
        <w:rPr>
          <w:iCs/>
        </w:rPr>
      </w:pPr>
      <w:r w:rsidRPr="000E5EE6">
        <w:rPr>
          <w:iCs/>
        </w:rPr>
        <w:t>Assistant Professor, Department of Data Science and Business Systems</w:t>
      </w:r>
    </w:p>
    <w:p w14:paraId="664622BB" w14:textId="77777777" w:rsidR="00381232" w:rsidRDefault="00381232" w:rsidP="00381232">
      <w:pPr>
        <w:spacing w:after="120" w:line="276" w:lineRule="auto"/>
        <w:jc w:val="center"/>
      </w:pPr>
      <w:r>
        <w:rPr>
          <w:i/>
        </w:rPr>
        <w:t>in partial fulfilment of the requirements for the degree of</w:t>
      </w:r>
    </w:p>
    <w:p w14:paraId="2BAF404B" w14:textId="77777777" w:rsidR="00381232" w:rsidRPr="000E5EE6" w:rsidRDefault="00381232" w:rsidP="00381232">
      <w:pPr>
        <w:spacing w:line="276" w:lineRule="auto"/>
        <w:jc w:val="center"/>
        <w:rPr>
          <w:bCs/>
          <w:sz w:val="32"/>
          <w:szCs w:val="32"/>
        </w:rPr>
      </w:pPr>
      <w:r w:rsidRPr="000E5EE6">
        <w:rPr>
          <w:bCs/>
          <w:sz w:val="32"/>
          <w:szCs w:val="32"/>
        </w:rPr>
        <w:t>BACHELOR OF TECHNOLOGY</w:t>
      </w:r>
    </w:p>
    <w:p w14:paraId="7D424759" w14:textId="77777777" w:rsidR="00381232" w:rsidRPr="000E5EE6" w:rsidRDefault="00381232" w:rsidP="00381232">
      <w:pPr>
        <w:spacing w:line="276" w:lineRule="auto"/>
        <w:jc w:val="center"/>
        <w:rPr>
          <w:bCs/>
          <w:sz w:val="32"/>
          <w:szCs w:val="32"/>
        </w:rPr>
      </w:pPr>
      <w:r w:rsidRPr="000E5EE6">
        <w:rPr>
          <w:bCs/>
          <w:sz w:val="32"/>
          <w:szCs w:val="32"/>
        </w:rPr>
        <w:t>in</w:t>
      </w:r>
    </w:p>
    <w:p w14:paraId="72B813D2" w14:textId="77777777" w:rsidR="00381232" w:rsidRPr="000E5EE6" w:rsidRDefault="00381232" w:rsidP="00381232">
      <w:pPr>
        <w:spacing w:line="276" w:lineRule="auto"/>
        <w:jc w:val="center"/>
        <w:rPr>
          <w:bCs/>
          <w:sz w:val="32"/>
          <w:szCs w:val="32"/>
        </w:rPr>
      </w:pPr>
      <w:r w:rsidRPr="000E5EE6">
        <w:rPr>
          <w:bCs/>
          <w:sz w:val="32"/>
          <w:szCs w:val="32"/>
        </w:rPr>
        <w:t>COMPUTER SCIENCE AND ENGINEERING</w:t>
      </w:r>
    </w:p>
    <w:p w14:paraId="1ADD4E1C" w14:textId="77777777" w:rsidR="00381232" w:rsidRPr="000E5EE6" w:rsidRDefault="00381232" w:rsidP="00381232">
      <w:pPr>
        <w:spacing w:after="360"/>
        <w:jc w:val="center"/>
        <w:rPr>
          <w:bCs/>
          <w:sz w:val="32"/>
          <w:szCs w:val="32"/>
        </w:rPr>
      </w:pPr>
      <w:r w:rsidRPr="000E5EE6">
        <w:rPr>
          <w:bCs/>
          <w:sz w:val="32"/>
          <w:szCs w:val="32"/>
        </w:rPr>
        <w:t xml:space="preserve">with specialization in </w:t>
      </w:r>
      <w:r>
        <w:rPr>
          <w:bCs/>
          <w:sz w:val="32"/>
          <w:szCs w:val="32"/>
        </w:rPr>
        <w:t xml:space="preserve">Big </w:t>
      </w:r>
      <w:r w:rsidRPr="000E5EE6">
        <w:rPr>
          <w:bCs/>
          <w:sz w:val="32"/>
          <w:szCs w:val="32"/>
        </w:rPr>
        <w:t xml:space="preserve">Data </w:t>
      </w:r>
      <w:r>
        <w:rPr>
          <w:bCs/>
          <w:sz w:val="32"/>
          <w:szCs w:val="32"/>
        </w:rPr>
        <w:t>Analytics</w:t>
      </w:r>
    </w:p>
    <w:p w14:paraId="370A5486" w14:textId="77777777" w:rsidR="00381232" w:rsidRDefault="00381232" w:rsidP="00381232">
      <w:pPr>
        <w:spacing w:after="360" w:line="276" w:lineRule="auto"/>
        <w:jc w:val="center"/>
      </w:pPr>
      <w:r>
        <w:rPr>
          <w:noProof/>
        </w:rPr>
        <w:drawing>
          <wp:inline distT="0" distB="0" distL="0" distR="0" wp14:anchorId="4070EEBD" wp14:editId="47838E91">
            <wp:extent cx="2743200" cy="925551"/>
            <wp:effectExtent l="0" t="0" r="0" b="1905"/>
            <wp:docPr id="1" name="Picture 1" descr="A blue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ue and white logo&#10;&#10;AI-generated content may be incorrect."/>
                    <pic:cNvPicPr/>
                  </pic:nvPicPr>
                  <pic:blipFill>
                    <a:blip r:embed="rId7"/>
                    <a:stretch>
                      <a:fillRect/>
                    </a:stretch>
                  </pic:blipFill>
                  <pic:spPr>
                    <a:xfrm>
                      <a:off x="0" y="0"/>
                      <a:ext cx="2743200" cy="925551"/>
                    </a:xfrm>
                    <a:prstGeom prst="rect">
                      <a:avLst/>
                    </a:prstGeom>
                  </pic:spPr>
                </pic:pic>
              </a:graphicData>
            </a:graphic>
          </wp:inline>
        </w:drawing>
      </w:r>
    </w:p>
    <w:p w14:paraId="2259760B" w14:textId="77777777" w:rsidR="00381232" w:rsidRPr="000E5EE6" w:rsidRDefault="00381232" w:rsidP="00381232">
      <w:pPr>
        <w:spacing w:line="276" w:lineRule="auto"/>
        <w:jc w:val="center"/>
        <w:rPr>
          <w:bCs/>
          <w:sz w:val="32"/>
          <w:szCs w:val="32"/>
        </w:rPr>
      </w:pPr>
      <w:r w:rsidRPr="000E5EE6">
        <w:rPr>
          <w:bCs/>
          <w:sz w:val="32"/>
          <w:szCs w:val="32"/>
        </w:rPr>
        <w:t>DEPARTMENT OF DATA SCIENCE AND BUSINESS SYSTEMS</w:t>
      </w:r>
    </w:p>
    <w:p w14:paraId="5D1243E9" w14:textId="77777777" w:rsidR="00381232" w:rsidRPr="000E5EE6" w:rsidRDefault="00381232" w:rsidP="00381232">
      <w:pPr>
        <w:spacing w:line="276" w:lineRule="auto"/>
        <w:jc w:val="center"/>
        <w:rPr>
          <w:bCs/>
          <w:sz w:val="32"/>
          <w:szCs w:val="32"/>
        </w:rPr>
      </w:pPr>
      <w:r w:rsidRPr="000E5EE6">
        <w:rPr>
          <w:bCs/>
          <w:sz w:val="32"/>
          <w:szCs w:val="32"/>
        </w:rPr>
        <w:t>COLLEGE OF ENGINEERING AND TECHNOLOGY</w:t>
      </w:r>
    </w:p>
    <w:p w14:paraId="20C4192A" w14:textId="77777777" w:rsidR="00381232" w:rsidRPr="000E5EE6" w:rsidRDefault="00381232" w:rsidP="00381232">
      <w:pPr>
        <w:spacing w:line="276" w:lineRule="auto"/>
        <w:jc w:val="center"/>
        <w:rPr>
          <w:bCs/>
          <w:sz w:val="32"/>
          <w:szCs w:val="32"/>
        </w:rPr>
      </w:pPr>
      <w:r w:rsidRPr="000E5EE6">
        <w:rPr>
          <w:bCs/>
          <w:sz w:val="32"/>
          <w:szCs w:val="32"/>
        </w:rPr>
        <w:t>SRM INSTITUTE OF SCIENCE AND TECHNOLOGY</w:t>
      </w:r>
    </w:p>
    <w:p w14:paraId="1E0619BB" w14:textId="77777777" w:rsidR="00381232" w:rsidRPr="000E5EE6" w:rsidRDefault="00381232" w:rsidP="00381232">
      <w:pPr>
        <w:spacing w:after="240" w:line="276" w:lineRule="auto"/>
        <w:jc w:val="center"/>
        <w:rPr>
          <w:bCs/>
          <w:sz w:val="32"/>
          <w:szCs w:val="32"/>
        </w:rPr>
      </w:pPr>
      <w:r w:rsidRPr="000E5EE6">
        <w:rPr>
          <w:bCs/>
          <w:sz w:val="32"/>
          <w:szCs w:val="32"/>
        </w:rPr>
        <w:t>KATTANKULATHUR - 603 203</w:t>
      </w:r>
    </w:p>
    <w:p w14:paraId="6B15DA9F" w14:textId="77777777" w:rsidR="00381232" w:rsidRDefault="00381232" w:rsidP="00381232">
      <w:pPr>
        <w:jc w:val="center"/>
        <w:rPr>
          <w:bCs/>
          <w:sz w:val="28"/>
        </w:rPr>
      </w:pPr>
      <w:r w:rsidRPr="000E5EE6">
        <w:rPr>
          <w:bCs/>
          <w:sz w:val="28"/>
        </w:rPr>
        <w:t>MAY 2026</w:t>
      </w:r>
    </w:p>
    <w:p w14:paraId="57B4D9CF" w14:textId="77777777" w:rsidR="00FA7B1E" w:rsidRDefault="00000000">
      <w:r>
        <w:br w:type="page"/>
      </w:r>
    </w:p>
    <w:tbl>
      <w:tblPr>
        <w:tblpPr w:leftFromText="181" w:rightFromText="181" w:vertAnchor="page" w:horzAnchor="margin" w:tblpY="1376"/>
        <w:tblOverlap w:val="never"/>
        <w:tblW w:w="9369" w:type="dxa"/>
        <w:tblLook w:val="0000" w:firstRow="0" w:lastRow="0" w:firstColumn="0" w:lastColumn="0" w:noHBand="0" w:noVBand="0"/>
      </w:tblPr>
      <w:tblGrid>
        <w:gridCol w:w="3924"/>
        <w:gridCol w:w="5445"/>
      </w:tblGrid>
      <w:tr w:rsidR="00381232" w14:paraId="67476DFE" w14:textId="77777777" w:rsidTr="00505396">
        <w:tblPrEx>
          <w:tblCellMar>
            <w:top w:w="0" w:type="dxa"/>
            <w:bottom w:w="0" w:type="dxa"/>
          </w:tblCellMar>
        </w:tblPrEx>
        <w:trPr>
          <w:trHeight w:val="991"/>
        </w:trPr>
        <w:tc>
          <w:tcPr>
            <w:tcW w:w="3924" w:type="dxa"/>
          </w:tcPr>
          <w:p w14:paraId="62CA4669" w14:textId="77777777" w:rsidR="00381232" w:rsidRDefault="00381232" w:rsidP="00381232">
            <w:pPr>
              <w:spacing w:after="240" w:line="276" w:lineRule="auto"/>
              <w:ind w:left="238"/>
              <w:jc w:val="center"/>
            </w:pPr>
            <w:r w:rsidRPr="000556A9">
              <w:rPr>
                <w:noProof/>
                <w:lang w:eastAsia="en-IN"/>
              </w:rPr>
              <w:lastRenderedPageBreak/>
              <w:drawing>
                <wp:inline distT="0" distB="0" distL="0" distR="0" wp14:anchorId="3A53873C" wp14:editId="794771F0">
                  <wp:extent cx="2000050" cy="854439"/>
                  <wp:effectExtent l="0" t="0" r="0" b="0"/>
                  <wp:docPr id="5"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jpeg" descr="Logo"/>
                          <pic:cNvPicPr>
                            <a:picLocks noChangeAspect="1"/>
                          </pic:cNvPicPr>
                        </pic:nvPicPr>
                        <pic:blipFill>
                          <a:blip r:embed="rId8" cstate="print"/>
                          <a:stretch>
                            <a:fillRect/>
                          </a:stretch>
                        </pic:blipFill>
                        <pic:spPr>
                          <a:xfrm>
                            <a:off x="0" y="0"/>
                            <a:ext cx="2060201" cy="880136"/>
                          </a:xfrm>
                          <a:prstGeom prst="rect">
                            <a:avLst/>
                          </a:prstGeom>
                        </pic:spPr>
                      </pic:pic>
                    </a:graphicData>
                  </a:graphic>
                </wp:inline>
              </w:drawing>
            </w:r>
          </w:p>
        </w:tc>
        <w:tc>
          <w:tcPr>
            <w:tcW w:w="5445" w:type="dxa"/>
          </w:tcPr>
          <w:p w14:paraId="04FC20FC" w14:textId="77777777" w:rsidR="00381232" w:rsidRDefault="00381232" w:rsidP="00381232">
            <w:pPr>
              <w:spacing w:before="240"/>
              <w:jc w:val="center"/>
            </w:pPr>
            <w:r w:rsidRPr="000556A9">
              <w:t>Department</w:t>
            </w:r>
            <w:r w:rsidRPr="000556A9">
              <w:rPr>
                <w:spacing w:val="-2"/>
              </w:rPr>
              <w:t xml:space="preserve"> </w:t>
            </w:r>
            <w:r w:rsidRPr="000556A9">
              <w:t>of</w:t>
            </w:r>
            <w:r w:rsidRPr="000556A9">
              <w:rPr>
                <w:spacing w:val="-2"/>
              </w:rPr>
              <w:t xml:space="preserve"> </w:t>
            </w:r>
            <w:r>
              <w:t>Data Science and Business Systems</w:t>
            </w:r>
          </w:p>
          <w:p w14:paraId="427168A2" w14:textId="77777777" w:rsidR="00381232" w:rsidRPr="00381232" w:rsidRDefault="00381232" w:rsidP="00381232">
            <w:pPr>
              <w:spacing w:after="60"/>
              <w:jc w:val="center"/>
              <w:rPr>
                <w:sz w:val="22"/>
                <w:szCs w:val="22"/>
              </w:rPr>
            </w:pPr>
            <w:r w:rsidRPr="00381232">
              <w:rPr>
                <w:b/>
                <w:bCs/>
                <w:color w:val="8B0000"/>
              </w:rPr>
              <w:t>SRM INSTITUTE OF SCIENCE AND TECHNOLOGY</w:t>
            </w:r>
          </w:p>
          <w:p w14:paraId="13C7E493" w14:textId="77777777" w:rsidR="00381232" w:rsidRPr="00381232" w:rsidRDefault="00381232" w:rsidP="00381232">
            <w:pPr>
              <w:spacing w:after="80"/>
              <w:jc w:val="center"/>
              <w:rPr>
                <w:sz w:val="22"/>
                <w:szCs w:val="22"/>
              </w:rPr>
            </w:pPr>
            <w:r w:rsidRPr="00381232">
              <w:rPr>
                <w:b/>
                <w:bCs/>
                <w:sz w:val="21"/>
                <w:szCs w:val="21"/>
              </w:rPr>
              <w:t>KATTANKULATHUR – 603 203</w:t>
            </w:r>
          </w:p>
          <w:p w14:paraId="681ACD6B" w14:textId="77777777" w:rsidR="00381232" w:rsidRDefault="00381232" w:rsidP="00505396">
            <w:pPr>
              <w:jc w:val="center"/>
            </w:pPr>
          </w:p>
        </w:tc>
      </w:tr>
    </w:tbl>
    <w:p w14:paraId="4AC211A1" w14:textId="77777777" w:rsidR="00FA7B1E" w:rsidRDefault="00000000" w:rsidP="00725D00">
      <w:pPr>
        <w:spacing w:before="240" w:after="240"/>
        <w:jc w:val="center"/>
      </w:pPr>
      <w:r>
        <w:rPr>
          <w:b/>
          <w:bCs/>
          <w:sz w:val="28"/>
          <w:szCs w:val="28"/>
        </w:rPr>
        <w:t>OWN WORK DECLARATION</w:t>
      </w:r>
    </w:p>
    <w:p w14:paraId="122B20E3" w14:textId="77777777" w:rsidR="00FA7B1E" w:rsidRDefault="00000000" w:rsidP="00725D00">
      <w:pPr>
        <w:spacing w:after="120"/>
        <w:jc w:val="both"/>
      </w:pPr>
      <w:r>
        <w:t>This sheet must be filled in and signed, confirming that all conditions listed below have been met. It must be included with the submitted project report. Work will not be evaluated unless this form is properly completed.</w:t>
      </w:r>
    </w:p>
    <w:p w14:paraId="5E8C8CFD" w14:textId="77777777" w:rsidR="00725D00" w:rsidRPr="000556A9" w:rsidRDefault="00725D00" w:rsidP="00725D00">
      <w:pPr>
        <w:pStyle w:val="BodyText"/>
        <w:ind w:left="2552"/>
      </w:pPr>
      <w:r w:rsidRPr="000556A9">
        <w:rPr>
          <w:u w:val="single"/>
        </w:rPr>
        <w:t>To be</w:t>
      </w:r>
      <w:r w:rsidRPr="000556A9">
        <w:rPr>
          <w:spacing w:val="-2"/>
          <w:u w:val="single"/>
        </w:rPr>
        <w:t xml:space="preserve"> </w:t>
      </w:r>
      <w:r w:rsidRPr="000556A9">
        <w:rPr>
          <w:u w:val="single"/>
        </w:rPr>
        <w:t>completed by</w:t>
      </w:r>
      <w:r w:rsidRPr="000556A9">
        <w:rPr>
          <w:spacing w:val="-5"/>
          <w:u w:val="single"/>
        </w:rPr>
        <w:t xml:space="preserve"> </w:t>
      </w:r>
      <w:r w:rsidRPr="000556A9">
        <w:rPr>
          <w:u w:val="single"/>
        </w:rPr>
        <w:t>the student</w:t>
      </w:r>
      <w:r w:rsidRPr="000556A9">
        <w:rPr>
          <w:spacing w:val="1"/>
          <w:u w:val="single"/>
        </w:rPr>
        <w:t xml:space="preserve"> </w:t>
      </w:r>
      <w:r w:rsidRPr="000556A9">
        <w:rPr>
          <w:u w:val="single"/>
        </w:rPr>
        <w:t>for</w:t>
      </w:r>
      <w:r w:rsidRPr="000556A9">
        <w:rPr>
          <w:spacing w:val="-1"/>
          <w:u w:val="single"/>
        </w:rPr>
        <w:t xml:space="preserve"> </w:t>
      </w:r>
      <w:r w:rsidRPr="000556A9">
        <w:rPr>
          <w:u w:val="single"/>
        </w:rPr>
        <w:t>all assessments</w:t>
      </w:r>
    </w:p>
    <w:p w14:paraId="1B995E50" w14:textId="77777777" w:rsidR="00FA7B1E" w:rsidRDefault="00FA7B1E" w:rsidP="00725D00">
      <w:pPr>
        <w:spacing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7042"/>
      </w:tblGrid>
      <w:tr w:rsidR="00725D00" w:rsidRPr="00725D00" w14:paraId="7A638265" w14:textId="77777777" w:rsidTr="00725D00">
        <w:tc>
          <w:tcPr>
            <w:tcW w:w="2694" w:type="dxa"/>
          </w:tcPr>
          <w:p w14:paraId="38A1ADE9" w14:textId="78121D29" w:rsidR="00725D00" w:rsidRPr="00725D00" w:rsidRDefault="00725D00" w:rsidP="00725D00">
            <w:pPr>
              <w:spacing w:after="120"/>
              <w:jc w:val="both"/>
              <w:rPr>
                <w:b/>
                <w:bCs/>
              </w:rPr>
            </w:pPr>
            <w:r w:rsidRPr="00725D00">
              <w:rPr>
                <w:b/>
                <w:bCs/>
              </w:rPr>
              <w:t>Degree / Course</w:t>
            </w:r>
            <w:r>
              <w:rPr>
                <w:b/>
                <w:bCs/>
              </w:rPr>
              <w:t>:</w:t>
            </w:r>
          </w:p>
        </w:tc>
        <w:tc>
          <w:tcPr>
            <w:tcW w:w="7042" w:type="dxa"/>
          </w:tcPr>
          <w:p w14:paraId="2D99A534" w14:textId="777BE6A4" w:rsidR="00725D00" w:rsidRPr="00725D00" w:rsidRDefault="00725D00" w:rsidP="00725D00">
            <w:pPr>
              <w:spacing w:after="120"/>
              <w:jc w:val="both"/>
            </w:pPr>
            <w:r w:rsidRPr="00725D00">
              <w:t xml:space="preserve"> Bachelor of Technology in Computer Science and Engineering </w:t>
            </w:r>
            <w:r>
              <w:t>with specialization in Big Data Analytics</w:t>
            </w:r>
          </w:p>
        </w:tc>
      </w:tr>
      <w:tr w:rsidR="00725D00" w:rsidRPr="00725D00" w14:paraId="61516BF0" w14:textId="77777777" w:rsidTr="00725D00">
        <w:tc>
          <w:tcPr>
            <w:tcW w:w="2694" w:type="dxa"/>
          </w:tcPr>
          <w:p w14:paraId="568E59F8" w14:textId="69F5AFE5" w:rsidR="00725D00" w:rsidRPr="00725D00" w:rsidRDefault="00725D00" w:rsidP="00725D00">
            <w:pPr>
              <w:spacing w:after="120"/>
              <w:jc w:val="both"/>
              <w:rPr>
                <w:b/>
                <w:bCs/>
              </w:rPr>
            </w:pPr>
            <w:r w:rsidRPr="00725D00">
              <w:rPr>
                <w:b/>
                <w:bCs/>
              </w:rPr>
              <w:t xml:space="preserve">Student Names </w:t>
            </w:r>
            <w:r>
              <w:rPr>
                <w:b/>
                <w:bCs/>
              </w:rPr>
              <w:t>:</w:t>
            </w:r>
          </w:p>
        </w:tc>
        <w:tc>
          <w:tcPr>
            <w:tcW w:w="7042" w:type="dxa"/>
          </w:tcPr>
          <w:p w14:paraId="2E1E73E9" w14:textId="515DCFFF" w:rsidR="00725D00" w:rsidRPr="00725D00" w:rsidRDefault="00725D00" w:rsidP="00725D00">
            <w:pPr>
              <w:spacing w:after="120"/>
              <w:jc w:val="both"/>
            </w:pPr>
            <w:r w:rsidRPr="00725D00">
              <w:t xml:space="preserve"> Aditya Sharma</w:t>
            </w:r>
            <w:r>
              <w:t xml:space="preserve"> ,</w:t>
            </w:r>
            <w:r w:rsidRPr="00725D00">
              <w:t xml:space="preserve"> </w:t>
            </w:r>
            <w:r w:rsidRPr="00725D00">
              <w:t>Pari Gupta</w:t>
            </w:r>
          </w:p>
        </w:tc>
      </w:tr>
      <w:tr w:rsidR="00725D00" w:rsidRPr="00725D00" w14:paraId="556FCA4B" w14:textId="77777777" w:rsidTr="00725D00">
        <w:tc>
          <w:tcPr>
            <w:tcW w:w="2694" w:type="dxa"/>
          </w:tcPr>
          <w:p w14:paraId="7E079DEA" w14:textId="1169C3BA" w:rsidR="00725D00" w:rsidRPr="00725D00" w:rsidRDefault="00725D00" w:rsidP="00725D00">
            <w:pPr>
              <w:spacing w:after="120"/>
              <w:jc w:val="both"/>
              <w:rPr>
                <w:b/>
                <w:bCs/>
              </w:rPr>
            </w:pPr>
            <w:r w:rsidRPr="00725D00">
              <w:rPr>
                <w:b/>
                <w:bCs/>
              </w:rPr>
              <w:t>Registration Numbers</w:t>
            </w:r>
            <w:r>
              <w:rPr>
                <w:b/>
                <w:bCs/>
              </w:rPr>
              <w:t>:</w:t>
            </w:r>
          </w:p>
        </w:tc>
        <w:tc>
          <w:tcPr>
            <w:tcW w:w="7042" w:type="dxa"/>
          </w:tcPr>
          <w:p w14:paraId="0542241B" w14:textId="5592CBB1" w:rsidR="00725D00" w:rsidRPr="00725D00" w:rsidRDefault="00725D00" w:rsidP="00725D00">
            <w:pPr>
              <w:spacing w:after="120"/>
              <w:jc w:val="both"/>
            </w:pPr>
            <w:r>
              <w:t xml:space="preserve">RA2311027010147, </w:t>
            </w:r>
            <w:r>
              <w:t>RA23110270101</w:t>
            </w:r>
            <w:r>
              <w:t>73</w:t>
            </w:r>
          </w:p>
        </w:tc>
      </w:tr>
      <w:tr w:rsidR="00725D00" w:rsidRPr="00725D00" w14:paraId="4C71EFA8" w14:textId="77777777" w:rsidTr="00725D00">
        <w:tc>
          <w:tcPr>
            <w:tcW w:w="2694" w:type="dxa"/>
          </w:tcPr>
          <w:p w14:paraId="0BA6BC2B" w14:textId="218680C0" w:rsidR="00725D00" w:rsidRPr="00725D00" w:rsidRDefault="00725D00" w:rsidP="00725D00">
            <w:pPr>
              <w:spacing w:after="120"/>
              <w:jc w:val="both"/>
              <w:rPr>
                <w:b/>
                <w:bCs/>
              </w:rPr>
            </w:pPr>
            <w:r w:rsidRPr="00725D00">
              <w:rPr>
                <w:b/>
                <w:bCs/>
              </w:rPr>
              <w:t>Title of Work</w:t>
            </w:r>
            <w:r>
              <w:rPr>
                <w:b/>
                <w:bCs/>
              </w:rPr>
              <w:t>:</w:t>
            </w:r>
          </w:p>
        </w:tc>
        <w:tc>
          <w:tcPr>
            <w:tcW w:w="7042" w:type="dxa"/>
          </w:tcPr>
          <w:p w14:paraId="168D7944" w14:textId="67EADDA3" w:rsidR="00725D00" w:rsidRPr="00725D00" w:rsidRDefault="00725D00" w:rsidP="00725D00">
            <w:pPr>
              <w:spacing w:after="120"/>
              <w:jc w:val="both"/>
            </w:pPr>
            <w:r w:rsidRPr="00725D00">
              <w:t xml:space="preserve"> </w:t>
            </w:r>
            <w:proofErr w:type="spellStart"/>
            <w:r w:rsidRPr="00725D00">
              <w:t>SafeHer</w:t>
            </w:r>
            <w:proofErr w:type="spellEnd"/>
            <w:r>
              <w:t>:</w:t>
            </w:r>
            <w:r w:rsidRPr="00725D00">
              <w:t xml:space="preserve"> AI-</w:t>
            </w:r>
            <w:r w:rsidR="001E2241">
              <w:t>Driven</w:t>
            </w:r>
            <w:r w:rsidRPr="00725D00">
              <w:t xml:space="preserve"> </w:t>
            </w:r>
            <w:proofErr w:type="spellStart"/>
            <w:r>
              <w:t>Predicitive</w:t>
            </w:r>
            <w:proofErr w:type="spellEnd"/>
            <w:r>
              <w:t xml:space="preserve"> Model for </w:t>
            </w:r>
            <w:r w:rsidRPr="00725D00">
              <w:t xml:space="preserve">Women Safety and </w:t>
            </w:r>
            <w:r>
              <w:t>Awareness</w:t>
            </w:r>
          </w:p>
        </w:tc>
      </w:tr>
    </w:tbl>
    <w:p w14:paraId="6D5C2DA3" w14:textId="77777777" w:rsidR="00FA7B1E" w:rsidRDefault="00FA7B1E" w:rsidP="00725D00">
      <w:pPr>
        <w:spacing w:after="120"/>
      </w:pPr>
    </w:p>
    <w:p w14:paraId="044FB7CF" w14:textId="77777777" w:rsidR="00FA7B1E" w:rsidRDefault="00000000" w:rsidP="00725D00">
      <w:pPr>
        <w:spacing w:after="120"/>
        <w:jc w:val="both"/>
      </w:pPr>
      <w:r>
        <w:t>We hereby certify that this project report complies with the University's Rules and Regulations relating to academic misconduct and plagiarism, as listed on the University Website. We confirm that:</w:t>
      </w:r>
    </w:p>
    <w:p w14:paraId="014B41C4" w14:textId="77777777" w:rsidR="00FA7B1E" w:rsidRDefault="00000000" w:rsidP="00725D00">
      <w:pPr>
        <w:pStyle w:val="ListParagraph"/>
        <w:numPr>
          <w:ilvl w:val="0"/>
          <w:numId w:val="2"/>
        </w:numPr>
        <w:spacing w:after="80"/>
        <w:jc w:val="both"/>
      </w:pPr>
      <w:r>
        <w:t>All sources have been clearly referenced and listed as appropriate.</w:t>
      </w:r>
    </w:p>
    <w:p w14:paraId="3F26AD35" w14:textId="77777777" w:rsidR="00FA7B1E" w:rsidRDefault="00000000" w:rsidP="00725D00">
      <w:pPr>
        <w:pStyle w:val="ListParagraph"/>
        <w:numPr>
          <w:ilvl w:val="0"/>
          <w:numId w:val="2"/>
        </w:numPr>
        <w:spacing w:after="80"/>
        <w:jc w:val="both"/>
      </w:pPr>
      <w:r>
        <w:t>All quoted text has been placed in inverted commas with sources cited.</w:t>
      </w:r>
    </w:p>
    <w:p w14:paraId="49CF9C27" w14:textId="77777777" w:rsidR="00FA7B1E" w:rsidRDefault="00000000" w:rsidP="00725D00">
      <w:pPr>
        <w:pStyle w:val="ListParagraph"/>
        <w:numPr>
          <w:ilvl w:val="0"/>
          <w:numId w:val="2"/>
        </w:numPr>
        <w:spacing w:after="80"/>
        <w:jc w:val="both"/>
      </w:pPr>
      <w:r>
        <w:t>Sources of all pictures, data, and figures not our own have been provided.</w:t>
      </w:r>
    </w:p>
    <w:p w14:paraId="3CA65790" w14:textId="77777777" w:rsidR="00FA7B1E" w:rsidRDefault="00000000" w:rsidP="00725D00">
      <w:pPr>
        <w:pStyle w:val="ListParagraph"/>
        <w:numPr>
          <w:ilvl w:val="0"/>
          <w:numId w:val="2"/>
        </w:numPr>
        <w:spacing w:after="80"/>
        <w:jc w:val="both"/>
      </w:pPr>
      <w:r>
        <w:t>We have not made use of reports or essays of any other student, past or present.</w:t>
      </w:r>
    </w:p>
    <w:p w14:paraId="547A0F85" w14:textId="77777777" w:rsidR="00FA7B1E" w:rsidRDefault="00000000" w:rsidP="00725D00">
      <w:pPr>
        <w:pStyle w:val="ListParagraph"/>
        <w:numPr>
          <w:ilvl w:val="0"/>
          <w:numId w:val="2"/>
        </w:numPr>
        <w:spacing w:after="80"/>
        <w:jc w:val="both"/>
      </w:pPr>
      <w:r>
        <w:t>Any help received from others (peers, technicians, external sources) has been duly acknowledged.</w:t>
      </w:r>
    </w:p>
    <w:p w14:paraId="69B243D8" w14:textId="77777777" w:rsidR="00FA7B1E" w:rsidRDefault="00000000" w:rsidP="00725D00">
      <w:pPr>
        <w:pStyle w:val="ListParagraph"/>
        <w:numPr>
          <w:ilvl w:val="0"/>
          <w:numId w:val="2"/>
        </w:numPr>
        <w:spacing w:after="80"/>
        <w:jc w:val="both"/>
      </w:pPr>
      <w:r>
        <w:t>We have complied with all plagiarism criteria specified in the course handbook.</w:t>
      </w:r>
    </w:p>
    <w:p w14:paraId="76E1B033" w14:textId="77777777" w:rsidR="00FA7B1E" w:rsidRDefault="00FA7B1E" w:rsidP="00725D00">
      <w:pPr>
        <w:spacing w:after="120"/>
      </w:pPr>
    </w:p>
    <w:p w14:paraId="4B318299" w14:textId="77777777" w:rsidR="00FA7B1E" w:rsidRDefault="00000000" w:rsidP="00725D00">
      <w:pPr>
        <w:spacing w:after="120"/>
        <w:jc w:val="both"/>
      </w:pPr>
      <w:r>
        <w:t>We understand that any false claim in this work will be penalized in accordance with University policies and regulations.</w:t>
      </w:r>
    </w:p>
    <w:tbl>
      <w:tblPr>
        <w:tblW w:w="95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725D00" w:rsidRPr="000556A9" w14:paraId="15978D30" w14:textId="77777777" w:rsidTr="00725D00">
        <w:trPr>
          <w:trHeight w:val="314"/>
        </w:trPr>
        <w:tc>
          <w:tcPr>
            <w:tcW w:w="9528" w:type="dxa"/>
            <w:shd w:val="clear" w:color="auto" w:fill="C4BB95"/>
          </w:tcPr>
          <w:p w14:paraId="274B7A17" w14:textId="77777777" w:rsidR="00725D00" w:rsidRPr="000556A9" w:rsidRDefault="00725D00" w:rsidP="00725D00">
            <w:pPr>
              <w:pStyle w:val="TableParagraph"/>
              <w:ind w:left="107"/>
              <w:rPr>
                <w:b/>
                <w:sz w:val="24"/>
              </w:rPr>
            </w:pPr>
            <w:r w:rsidRPr="000556A9">
              <w:rPr>
                <w:b/>
                <w:sz w:val="24"/>
              </w:rPr>
              <w:t>DECLARATION:</w:t>
            </w:r>
          </w:p>
        </w:tc>
      </w:tr>
      <w:tr w:rsidR="00725D00" w:rsidRPr="000556A9" w14:paraId="3837AD67" w14:textId="77777777" w:rsidTr="00725D00">
        <w:trPr>
          <w:trHeight w:val="1622"/>
        </w:trPr>
        <w:tc>
          <w:tcPr>
            <w:tcW w:w="9528" w:type="dxa"/>
          </w:tcPr>
          <w:p w14:paraId="72103331" w14:textId="77777777" w:rsidR="00725D00" w:rsidRDefault="00725D00" w:rsidP="00725D00">
            <w:pPr>
              <w:pStyle w:val="TableParagraph"/>
              <w:ind w:left="107" w:right="103"/>
              <w:jc w:val="both"/>
            </w:pPr>
            <w:r w:rsidRPr="000556A9">
              <w:t>I am aware of and understand the University’s policy on Academic misconduct and plagiarism and I</w:t>
            </w:r>
            <w:r w:rsidRPr="000556A9">
              <w:rPr>
                <w:spacing w:val="1"/>
              </w:rPr>
              <w:t xml:space="preserve"> </w:t>
            </w:r>
            <w:r w:rsidRPr="000556A9">
              <w:t xml:space="preserve">certify that this assessment is my / our own work, except </w:t>
            </w:r>
            <w:proofErr w:type="gramStart"/>
            <w:r w:rsidRPr="000556A9">
              <w:t>where</w:t>
            </w:r>
            <w:proofErr w:type="gramEnd"/>
            <w:r w:rsidRPr="000556A9">
              <w:t xml:space="preserve"> indicated by referring, and that I have</w:t>
            </w:r>
            <w:r w:rsidRPr="000556A9">
              <w:rPr>
                <w:spacing w:val="1"/>
              </w:rPr>
              <w:t xml:space="preserve"> </w:t>
            </w:r>
            <w:r w:rsidRPr="000556A9">
              <w:t>followed</w:t>
            </w:r>
            <w:r w:rsidRPr="000556A9">
              <w:rPr>
                <w:spacing w:val="-3"/>
              </w:rPr>
              <w:t xml:space="preserve"> </w:t>
            </w:r>
            <w:r w:rsidRPr="000556A9">
              <w:t>the good academic practices noted above.</w:t>
            </w:r>
          </w:p>
          <w:p w14:paraId="7288C6F3" w14:textId="77777777" w:rsidR="00725D00" w:rsidRDefault="00725D00" w:rsidP="00725D00">
            <w:pPr>
              <w:pStyle w:val="TableParagraph"/>
              <w:ind w:left="107" w:right="103"/>
              <w:jc w:val="both"/>
            </w:pPr>
          </w:p>
          <w:p w14:paraId="0445448D" w14:textId="77777777" w:rsidR="00725D00" w:rsidRDefault="00725D00" w:rsidP="00725D00">
            <w:pPr>
              <w:pStyle w:val="TableParagraph"/>
              <w:ind w:left="107" w:right="103"/>
              <w:jc w:val="both"/>
            </w:pPr>
          </w:p>
          <w:p w14:paraId="4EC61AF3" w14:textId="379C0A25" w:rsidR="00725D00" w:rsidRDefault="00725D00" w:rsidP="00725D00">
            <w:pPr>
              <w:pStyle w:val="TableParagraph"/>
              <w:ind w:left="107" w:right="103"/>
              <w:jc w:val="both"/>
              <w:rPr>
                <w:color w:val="000000"/>
                <w:sz w:val="24"/>
                <w:szCs w:val="24"/>
              </w:rPr>
            </w:pPr>
            <w:r>
              <w:t xml:space="preserve">Aditya </w:t>
            </w:r>
            <w:proofErr w:type="gramStart"/>
            <w:r>
              <w:t xml:space="preserve">Sharma </w:t>
            </w:r>
            <w:r w:rsidR="001E2241">
              <w:t xml:space="preserve"> </w:t>
            </w:r>
            <w:r w:rsidR="001E2241">
              <w:rPr>
                <w:color w:val="000000"/>
                <w:sz w:val="24"/>
                <w:szCs w:val="24"/>
              </w:rPr>
              <w:t>_</w:t>
            </w:r>
            <w:proofErr w:type="gramEnd"/>
            <w:r w:rsidR="001E2241">
              <w:rPr>
                <w:color w:val="000000"/>
                <w:sz w:val="24"/>
                <w:szCs w:val="24"/>
              </w:rPr>
              <w:t>____________</w:t>
            </w:r>
            <w:r w:rsidR="001E2241">
              <w:rPr>
                <w:color w:val="000000"/>
                <w:sz w:val="24"/>
                <w:szCs w:val="24"/>
              </w:rPr>
              <w:t xml:space="preserve">                  </w:t>
            </w:r>
            <w:r w:rsidR="001E2241">
              <w:t xml:space="preserve">                Pari Gupta </w:t>
            </w:r>
            <w:r w:rsidR="001E2241">
              <w:rPr>
                <w:color w:val="000000"/>
                <w:sz w:val="24"/>
                <w:szCs w:val="24"/>
              </w:rPr>
              <w:t>_____________</w:t>
            </w:r>
          </w:p>
          <w:p w14:paraId="4FA86D97" w14:textId="77777777" w:rsidR="001E2241" w:rsidRDefault="001E2241" w:rsidP="00725D00">
            <w:pPr>
              <w:pStyle w:val="TableParagraph"/>
              <w:ind w:left="107" w:right="103"/>
              <w:jc w:val="both"/>
              <w:rPr>
                <w:color w:val="000000"/>
                <w:sz w:val="24"/>
                <w:szCs w:val="24"/>
              </w:rPr>
            </w:pPr>
          </w:p>
          <w:p w14:paraId="70639AD4" w14:textId="1B843A58" w:rsidR="001E2241" w:rsidRPr="000556A9" w:rsidRDefault="001E2241" w:rsidP="001E2241">
            <w:pPr>
              <w:pStyle w:val="TableParagraph"/>
              <w:ind w:right="103"/>
              <w:jc w:val="both"/>
            </w:pPr>
          </w:p>
        </w:tc>
      </w:tr>
      <w:tr w:rsidR="00725D00" w:rsidRPr="000556A9" w14:paraId="7897902A" w14:textId="77777777" w:rsidTr="00725D00">
        <w:trPr>
          <w:trHeight w:val="647"/>
        </w:trPr>
        <w:tc>
          <w:tcPr>
            <w:tcW w:w="9528" w:type="dxa"/>
            <w:shd w:val="clear" w:color="auto" w:fill="C4BB95"/>
          </w:tcPr>
          <w:p w14:paraId="4B0421F5" w14:textId="77777777" w:rsidR="00725D00" w:rsidRPr="000556A9" w:rsidRDefault="00725D00" w:rsidP="00505396">
            <w:pPr>
              <w:pStyle w:val="TableParagraph"/>
              <w:ind w:left="107"/>
              <w:rPr>
                <w:sz w:val="24"/>
              </w:rPr>
            </w:pPr>
            <w:r w:rsidRPr="000556A9">
              <w:rPr>
                <w:sz w:val="24"/>
              </w:rPr>
              <w:t>If</w:t>
            </w:r>
            <w:r w:rsidRPr="000556A9">
              <w:rPr>
                <w:spacing w:val="13"/>
                <w:sz w:val="24"/>
              </w:rPr>
              <w:t xml:space="preserve"> </w:t>
            </w:r>
            <w:r w:rsidRPr="000556A9">
              <w:rPr>
                <w:sz w:val="24"/>
              </w:rPr>
              <w:t>you</w:t>
            </w:r>
            <w:r w:rsidRPr="000556A9">
              <w:rPr>
                <w:spacing w:val="7"/>
                <w:sz w:val="24"/>
              </w:rPr>
              <w:t xml:space="preserve"> </w:t>
            </w:r>
            <w:r w:rsidRPr="000556A9">
              <w:rPr>
                <w:sz w:val="24"/>
              </w:rPr>
              <w:t>are</w:t>
            </w:r>
            <w:r w:rsidRPr="000556A9">
              <w:rPr>
                <w:spacing w:val="7"/>
                <w:sz w:val="24"/>
              </w:rPr>
              <w:t xml:space="preserve"> </w:t>
            </w:r>
            <w:r w:rsidRPr="000556A9">
              <w:rPr>
                <w:sz w:val="24"/>
              </w:rPr>
              <w:t>working</w:t>
            </w:r>
            <w:r w:rsidRPr="000556A9">
              <w:rPr>
                <w:spacing w:val="4"/>
                <w:sz w:val="24"/>
              </w:rPr>
              <w:t xml:space="preserve"> </w:t>
            </w:r>
            <w:r w:rsidRPr="000556A9">
              <w:rPr>
                <w:sz w:val="24"/>
              </w:rPr>
              <w:t>in</w:t>
            </w:r>
            <w:r w:rsidRPr="000556A9">
              <w:rPr>
                <w:spacing w:val="10"/>
                <w:sz w:val="24"/>
              </w:rPr>
              <w:t xml:space="preserve"> </w:t>
            </w:r>
            <w:r w:rsidRPr="000556A9">
              <w:rPr>
                <w:sz w:val="24"/>
              </w:rPr>
              <w:t>a</w:t>
            </w:r>
            <w:r w:rsidRPr="000556A9">
              <w:rPr>
                <w:spacing w:val="9"/>
                <w:sz w:val="24"/>
              </w:rPr>
              <w:t xml:space="preserve"> </w:t>
            </w:r>
            <w:r w:rsidRPr="000556A9">
              <w:rPr>
                <w:sz w:val="24"/>
              </w:rPr>
              <w:t>group,</w:t>
            </w:r>
            <w:r w:rsidRPr="000556A9">
              <w:rPr>
                <w:spacing w:val="7"/>
                <w:sz w:val="24"/>
              </w:rPr>
              <w:t xml:space="preserve"> </w:t>
            </w:r>
            <w:r w:rsidRPr="000556A9">
              <w:rPr>
                <w:sz w:val="24"/>
              </w:rPr>
              <w:t>please</w:t>
            </w:r>
            <w:r w:rsidRPr="000556A9">
              <w:rPr>
                <w:spacing w:val="9"/>
                <w:sz w:val="24"/>
              </w:rPr>
              <w:t xml:space="preserve"> </w:t>
            </w:r>
            <w:r w:rsidRPr="000556A9">
              <w:rPr>
                <w:sz w:val="24"/>
              </w:rPr>
              <w:t>write</w:t>
            </w:r>
            <w:r w:rsidRPr="000556A9">
              <w:rPr>
                <w:spacing w:val="12"/>
                <w:sz w:val="24"/>
              </w:rPr>
              <w:t xml:space="preserve"> </w:t>
            </w:r>
            <w:r w:rsidRPr="000556A9">
              <w:rPr>
                <w:sz w:val="24"/>
              </w:rPr>
              <w:t>your</w:t>
            </w:r>
            <w:r w:rsidRPr="000556A9">
              <w:rPr>
                <w:spacing w:val="9"/>
                <w:sz w:val="24"/>
              </w:rPr>
              <w:t xml:space="preserve"> </w:t>
            </w:r>
            <w:r w:rsidRPr="000556A9">
              <w:rPr>
                <w:sz w:val="24"/>
              </w:rPr>
              <w:t>registration</w:t>
            </w:r>
            <w:r w:rsidRPr="000556A9">
              <w:rPr>
                <w:spacing w:val="7"/>
                <w:sz w:val="24"/>
              </w:rPr>
              <w:t xml:space="preserve"> </w:t>
            </w:r>
            <w:r w:rsidRPr="000556A9">
              <w:rPr>
                <w:sz w:val="24"/>
              </w:rPr>
              <w:t>numbers</w:t>
            </w:r>
            <w:r w:rsidRPr="000556A9">
              <w:rPr>
                <w:spacing w:val="8"/>
                <w:sz w:val="24"/>
              </w:rPr>
              <w:t xml:space="preserve"> </w:t>
            </w:r>
            <w:r w:rsidRPr="000556A9">
              <w:rPr>
                <w:sz w:val="24"/>
              </w:rPr>
              <w:t>and</w:t>
            </w:r>
            <w:r w:rsidRPr="000556A9">
              <w:rPr>
                <w:spacing w:val="9"/>
                <w:sz w:val="24"/>
              </w:rPr>
              <w:t xml:space="preserve"> </w:t>
            </w:r>
            <w:r w:rsidRPr="000556A9">
              <w:rPr>
                <w:sz w:val="24"/>
              </w:rPr>
              <w:t>sign</w:t>
            </w:r>
            <w:r w:rsidRPr="000556A9">
              <w:rPr>
                <w:spacing w:val="8"/>
                <w:sz w:val="24"/>
              </w:rPr>
              <w:t xml:space="preserve"> </w:t>
            </w:r>
            <w:r w:rsidRPr="000556A9">
              <w:rPr>
                <w:sz w:val="24"/>
              </w:rPr>
              <w:t>with</w:t>
            </w:r>
            <w:r w:rsidRPr="000556A9">
              <w:rPr>
                <w:spacing w:val="7"/>
                <w:sz w:val="24"/>
              </w:rPr>
              <w:t xml:space="preserve"> </w:t>
            </w:r>
            <w:r w:rsidRPr="000556A9">
              <w:rPr>
                <w:sz w:val="24"/>
              </w:rPr>
              <w:t>the</w:t>
            </w:r>
            <w:r w:rsidRPr="000556A9">
              <w:rPr>
                <w:spacing w:val="6"/>
                <w:sz w:val="24"/>
              </w:rPr>
              <w:t xml:space="preserve"> </w:t>
            </w:r>
            <w:r w:rsidRPr="000556A9">
              <w:rPr>
                <w:sz w:val="24"/>
              </w:rPr>
              <w:t>date</w:t>
            </w:r>
            <w:r w:rsidRPr="000556A9">
              <w:rPr>
                <w:spacing w:val="10"/>
                <w:sz w:val="24"/>
              </w:rPr>
              <w:t xml:space="preserve"> </w:t>
            </w:r>
            <w:r w:rsidRPr="000556A9">
              <w:rPr>
                <w:sz w:val="24"/>
              </w:rPr>
              <w:t>for</w:t>
            </w:r>
            <w:r w:rsidRPr="000556A9">
              <w:rPr>
                <w:spacing w:val="-57"/>
                <w:sz w:val="24"/>
              </w:rPr>
              <w:t xml:space="preserve"> </w:t>
            </w:r>
            <w:r w:rsidRPr="000556A9">
              <w:rPr>
                <w:sz w:val="24"/>
              </w:rPr>
              <w:t>every</w:t>
            </w:r>
            <w:r w:rsidRPr="000556A9">
              <w:rPr>
                <w:spacing w:val="-6"/>
                <w:sz w:val="24"/>
              </w:rPr>
              <w:t xml:space="preserve"> </w:t>
            </w:r>
            <w:r w:rsidRPr="000556A9">
              <w:rPr>
                <w:sz w:val="24"/>
              </w:rPr>
              <w:t>student in</w:t>
            </w:r>
            <w:r w:rsidRPr="000556A9">
              <w:rPr>
                <w:spacing w:val="4"/>
                <w:sz w:val="24"/>
              </w:rPr>
              <w:t xml:space="preserve"> </w:t>
            </w:r>
            <w:r w:rsidRPr="000556A9">
              <w:rPr>
                <w:sz w:val="24"/>
              </w:rPr>
              <w:t>your</w:t>
            </w:r>
            <w:r w:rsidRPr="000556A9">
              <w:rPr>
                <w:spacing w:val="1"/>
                <w:sz w:val="24"/>
              </w:rPr>
              <w:t xml:space="preserve"> </w:t>
            </w:r>
            <w:r w:rsidRPr="000556A9">
              <w:rPr>
                <w:sz w:val="24"/>
              </w:rPr>
              <w:t>group.</w:t>
            </w:r>
          </w:p>
        </w:tc>
      </w:tr>
    </w:tbl>
    <w:p w14:paraId="116CF293" w14:textId="09AED523" w:rsidR="001E2241" w:rsidRPr="001E2241" w:rsidRDefault="001E2241" w:rsidP="001E2241">
      <w:pPr>
        <w:pStyle w:val="Heading1"/>
        <w:jc w:val="center"/>
        <w:rPr>
          <w:color w:val="000000" w:themeColor="text1"/>
          <w:sz w:val="36"/>
          <w:szCs w:val="36"/>
        </w:rPr>
      </w:pPr>
      <w:r w:rsidRPr="001E2241">
        <w:rPr>
          <w:noProof/>
          <w:color w:val="000000" w:themeColor="text1"/>
          <w:sz w:val="36"/>
          <w:szCs w:val="36"/>
          <w:lang w:eastAsia="en-IN"/>
        </w:rPr>
        <w:lastRenderedPageBreak/>
        <w:drawing>
          <wp:anchor distT="0" distB="0" distL="0" distR="0" simplePos="0" relativeHeight="251659264" behindDoc="0" locked="0" layoutInCell="1" allowOverlap="0" wp14:anchorId="6E540CAB" wp14:editId="384365FA">
            <wp:simplePos x="0" y="0"/>
            <wp:positionH relativeFrom="page">
              <wp:posOffset>2424430</wp:posOffset>
            </wp:positionH>
            <wp:positionV relativeFrom="paragraph">
              <wp:posOffset>89535</wp:posOffset>
            </wp:positionV>
            <wp:extent cx="2176780" cy="929005"/>
            <wp:effectExtent l="0" t="0" r="0" b="0"/>
            <wp:wrapTopAndBottom/>
            <wp:docPr id="7"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jpeg" descr="Logo"/>
                    <pic:cNvPicPr>
                      <a:picLocks noChangeAspect="1"/>
                    </pic:cNvPicPr>
                  </pic:nvPicPr>
                  <pic:blipFill>
                    <a:blip r:embed="rId8" cstate="print"/>
                    <a:stretch>
                      <a:fillRect/>
                    </a:stretch>
                  </pic:blipFill>
                  <pic:spPr>
                    <a:xfrm>
                      <a:off x="0" y="0"/>
                      <a:ext cx="2176780" cy="929005"/>
                    </a:xfrm>
                    <a:prstGeom prst="rect">
                      <a:avLst/>
                    </a:prstGeom>
                  </pic:spPr>
                </pic:pic>
              </a:graphicData>
            </a:graphic>
            <wp14:sizeRelH relativeFrom="margin">
              <wp14:pctWidth>0</wp14:pctWidth>
            </wp14:sizeRelH>
            <wp14:sizeRelV relativeFrom="margin">
              <wp14:pctHeight>0</wp14:pctHeight>
            </wp14:sizeRelV>
          </wp:anchor>
        </w:drawing>
      </w:r>
      <w:r w:rsidRPr="001E2241">
        <w:rPr>
          <w:color w:val="000000" w:themeColor="text1"/>
          <w:sz w:val="36"/>
          <w:szCs w:val="36"/>
        </w:rPr>
        <w:t>SRM</w:t>
      </w:r>
      <w:r w:rsidRPr="001E2241">
        <w:rPr>
          <w:color w:val="000000" w:themeColor="text1"/>
          <w:spacing w:val="-3"/>
          <w:sz w:val="36"/>
          <w:szCs w:val="36"/>
        </w:rPr>
        <w:t xml:space="preserve"> </w:t>
      </w:r>
      <w:r w:rsidRPr="001E2241">
        <w:rPr>
          <w:color w:val="000000" w:themeColor="text1"/>
          <w:sz w:val="36"/>
          <w:szCs w:val="36"/>
        </w:rPr>
        <w:t>INSTITUTE OF</w:t>
      </w:r>
      <w:r w:rsidRPr="001E2241">
        <w:rPr>
          <w:color w:val="000000" w:themeColor="text1"/>
          <w:spacing w:val="-4"/>
          <w:sz w:val="36"/>
          <w:szCs w:val="36"/>
        </w:rPr>
        <w:t xml:space="preserve"> </w:t>
      </w:r>
      <w:r w:rsidRPr="001E2241">
        <w:rPr>
          <w:color w:val="000000" w:themeColor="text1"/>
          <w:sz w:val="36"/>
          <w:szCs w:val="36"/>
        </w:rPr>
        <w:t>SCIENCE</w:t>
      </w:r>
      <w:r w:rsidRPr="001E2241">
        <w:rPr>
          <w:color w:val="000000" w:themeColor="text1"/>
          <w:spacing w:val="-1"/>
          <w:sz w:val="36"/>
          <w:szCs w:val="36"/>
        </w:rPr>
        <w:t xml:space="preserve"> </w:t>
      </w:r>
      <w:r w:rsidRPr="001E2241">
        <w:rPr>
          <w:color w:val="000000" w:themeColor="text1"/>
          <w:sz w:val="36"/>
          <w:szCs w:val="36"/>
        </w:rPr>
        <w:t>AND</w:t>
      </w:r>
      <w:r w:rsidRPr="001E2241">
        <w:rPr>
          <w:color w:val="000000" w:themeColor="text1"/>
          <w:spacing w:val="-2"/>
          <w:sz w:val="36"/>
          <w:szCs w:val="36"/>
        </w:rPr>
        <w:t xml:space="preserve"> </w:t>
      </w:r>
      <w:r w:rsidRPr="001E2241">
        <w:rPr>
          <w:color w:val="000000" w:themeColor="text1"/>
          <w:sz w:val="36"/>
          <w:szCs w:val="36"/>
        </w:rPr>
        <w:t>TECHNOLOGY</w:t>
      </w:r>
      <w:r w:rsidRPr="001E2241">
        <w:rPr>
          <w:color w:val="000000" w:themeColor="text1"/>
          <w:spacing w:val="-87"/>
          <w:sz w:val="36"/>
          <w:szCs w:val="36"/>
        </w:rPr>
        <w:t xml:space="preserve"> </w:t>
      </w:r>
      <w:r w:rsidRPr="001E2241">
        <w:rPr>
          <w:color w:val="000000" w:themeColor="text1"/>
          <w:sz w:val="36"/>
          <w:szCs w:val="36"/>
        </w:rPr>
        <w:t>KATTANKULATHUR</w:t>
      </w:r>
      <w:r w:rsidRPr="001E2241">
        <w:rPr>
          <w:color w:val="000000" w:themeColor="text1"/>
          <w:spacing w:val="1"/>
          <w:sz w:val="36"/>
          <w:szCs w:val="36"/>
        </w:rPr>
        <w:t xml:space="preserve"> </w:t>
      </w:r>
      <w:r w:rsidRPr="001E2241">
        <w:rPr>
          <w:color w:val="000000" w:themeColor="text1"/>
          <w:sz w:val="36"/>
          <w:szCs w:val="36"/>
        </w:rPr>
        <w:t>–</w:t>
      </w:r>
      <w:r w:rsidRPr="001E2241">
        <w:rPr>
          <w:color w:val="000000" w:themeColor="text1"/>
          <w:spacing w:val="1"/>
          <w:sz w:val="36"/>
          <w:szCs w:val="36"/>
        </w:rPr>
        <w:t xml:space="preserve"> </w:t>
      </w:r>
      <w:r w:rsidRPr="001E2241">
        <w:rPr>
          <w:color w:val="000000" w:themeColor="text1"/>
          <w:sz w:val="36"/>
          <w:szCs w:val="36"/>
        </w:rPr>
        <w:t>603 203</w:t>
      </w:r>
    </w:p>
    <w:p w14:paraId="1EC47AAD" w14:textId="1BA2ADF2" w:rsidR="00FA7B1E" w:rsidRDefault="00FA7B1E" w:rsidP="001E2241">
      <w:pPr>
        <w:spacing w:after="80"/>
        <w:jc w:val="center"/>
      </w:pPr>
    </w:p>
    <w:p w14:paraId="72A310BE" w14:textId="77777777" w:rsidR="00FA7B1E" w:rsidRPr="001E2241" w:rsidRDefault="00000000">
      <w:pPr>
        <w:spacing w:before="200" w:after="200"/>
        <w:jc w:val="center"/>
        <w:rPr>
          <w:sz w:val="28"/>
          <w:szCs w:val="28"/>
        </w:rPr>
      </w:pPr>
      <w:r w:rsidRPr="001E2241">
        <w:rPr>
          <w:sz w:val="32"/>
          <w:szCs w:val="32"/>
        </w:rPr>
        <w:t>BONAFIDE CERTIFICATE</w:t>
      </w:r>
    </w:p>
    <w:p w14:paraId="74C63751" w14:textId="324B96B3" w:rsidR="00FA7B1E" w:rsidRPr="001E2241" w:rsidRDefault="00000000">
      <w:pPr>
        <w:spacing w:after="120" w:line="360" w:lineRule="auto"/>
        <w:jc w:val="both"/>
        <w:rPr>
          <w:sz w:val="28"/>
          <w:szCs w:val="28"/>
        </w:rPr>
      </w:pPr>
      <w:r w:rsidRPr="001E2241">
        <w:rPr>
          <w:sz w:val="28"/>
          <w:szCs w:val="28"/>
        </w:rPr>
        <w:t xml:space="preserve">Certified that </w:t>
      </w:r>
      <w:r w:rsidRPr="001E2241">
        <w:rPr>
          <w:b/>
          <w:bCs/>
          <w:sz w:val="28"/>
          <w:szCs w:val="28"/>
        </w:rPr>
        <w:t>21CSP302L – Minor Research Project</w:t>
      </w:r>
      <w:r w:rsidRPr="001E2241">
        <w:rPr>
          <w:sz w:val="28"/>
          <w:szCs w:val="28"/>
        </w:rPr>
        <w:t xml:space="preserve"> titled </w:t>
      </w:r>
      <w:r w:rsidRPr="001E2241">
        <w:rPr>
          <w:b/>
          <w:bCs/>
          <w:sz w:val="28"/>
          <w:szCs w:val="28"/>
        </w:rPr>
        <w:t>"</w:t>
      </w:r>
      <w:proofErr w:type="spellStart"/>
      <w:r w:rsidRPr="001E2241">
        <w:rPr>
          <w:b/>
          <w:bCs/>
          <w:sz w:val="28"/>
          <w:szCs w:val="28"/>
        </w:rPr>
        <w:t>SafeHer</w:t>
      </w:r>
      <w:proofErr w:type="spellEnd"/>
      <w:r w:rsidRPr="001E2241">
        <w:rPr>
          <w:b/>
          <w:bCs/>
          <w:sz w:val="28"/>
          <w:szCs w:val="28"/>
        </w:rPr>
        <w:t>: AI-</w:t>
      </w:r>
      <w:r w:rsidR="001E2241">
        <w:rPr>
          <w:b/>
          <w:bCs/>
          <w:sz w:val="28"/>
          <w:szCs w:val="28"/>
        </w:rPr>
        <w:t>Driven</w:t>
      </w:r>
      <w:r w:rsidRPr="001E2241">
        <w:rPr>
          <w:b/>
          <w:bCs/>
          <w:sz w:val="28"/>
          <w:szCs w:val="28"/>
        </w:rPr>
        <w:t xml:space="preserve"> Women Safety and Emergency Response System"</w:t>
      </w:r>
      <w:r w:rsidRPr="001E2241">
        <w:rPr>
          <w:sz w:val="28"/>
          <w:szCs w:val="28"/>
        </w:rPr>
        <w:t xml:space="preserve"> is the </w:t>
      </w:r>
      <w:proofErr w:type="spellStart"/>
      <w:r w:rsidRPr="001E2241">
        <w:rPr>
          <w:sz w:val="28"/>
          <w:szCs w:val="28"/>
        </w:rPr>
        <w:t>bonafide</w:t>
      </w:r>
      <w:proofErr w:type="spellEnd"/>
      <w:r w:rsidRPr="001E2241">
        <w:rPr>
          <w:sz w:val="28"/>
          <w:szCs w:val="28"/>
        </w:rPr>
        <w:t xml:space="preserve"> work of </w:t>
      </w:r>
      <w:r w:rsidRPr="001E2241">
        <w:rPr>
          <w:b/>
          <w:bCs/>
          <w:sz w:val="28"/>
          <w:szCs w:val="28"/>
        </w:rPr>
        <w:t>"Aditya Sharma [RA2111003010042] and Pari Gupta [RA2111003010047]"</w:t>
      </w:r>
      <w:r w:rsidRPr="001E2241">
        <w:rPr>
          <w:sz w:val="28"/>
          <w:szCs w:val="28"/>
        </w:rPr>
        <w:t>, who carried out the project work under my supervision. Certified further that, to the best of my knowledge, the work reported herein does not form part of any other project report or dissertation on the basis of which a degree or award was conferred on an earlier occasion on this or any other candidate.</w:t>
      </w:r>
    </w:p>
    <w:p w14:paraId="734506A6" w14:textId="77777777" w:rsidR="00FA7B1E" w:rsidRDefault="00FA7B1E">
      <w:pPr>
        <w:spacing w:after="120"/>
      </w:pPr>
    </w:p>
    <w:p w14:paraId="3A1D019F" w14:textId="77777777" w:rsidR="00FA7B1E" w:rsidRDefault="00FA7B1E">
      <w:pPr>
        <w:spacing w:after="120"/>
      </w:pPr>
    </w:p>
    <w:p w14:paraId="05D3F939" w14:textId="77777777" w:rsidR="00FA7B1E" w:rsidRDefault="00FA7B1E">
      <w:pPr>
        <w:spacing w:after="120"/>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FA7B1E" w14:paraId="65887800" w14:textId="77777777">
        <w:tblPrEx>
          <w:tblCellMar>
            <w:top w:w="0" w:type="dxa"/>
            <w:bottom w:w="0" w:type="dxa"/>
          </w:tblCellMar>
        </w:tblPrEx>
        <w:tc>
          <w:tcPr>
            <w:tcW w:w="4873" w:type="dxa"/>
            <w:tcBorders>
              <w:top w:val="none" w:sz="0" w:space="0" w:color="FFFFFF"/>
              <w:left w:val="none" w:sz="0" w:space="0" w:color="FFFFFF"/>
              <w:bottom w:val="none" w:sz="0" w:space="0" w:color="FFFFFF"/>
              <w:right w:val="none" w:sz="0" w:space="0" w:color="FFFFFF"/>
            </w:tcBorders>
          </w:tcPr>
          <w:p w14:paraId="300CA59F" w14:textId="2359C2D9" w:rsidR="00FA7B1E" w:rsidRDefault="001E2241">
            <w:pPr>
              <w:spacing w:after="120" w:line="360" w:lineRule="auto"/>
              <w:jc w:val="both"/>
            </w:pPr>
            <w:r>
              <w:t xml:space="preserve"> </w:t>
            </w:r>
          </w:p>
          <w:p w14:paraId="4CEFD878" w14:textId="77777777" w:rsidR="007D50F6" w:rsidRDefault="007D50F6">
            <w:pPr>
              <w:spacing w:after="120" w:line="360" w:lineRule="auto"/>
              <w:jc w:val="both"/>
              <w:rPr>
                <w:b/>
                <w:bCs/>
              </w:rPr>
            </w:pPr>
            <w:r>
              <w:rPr>
                <w:b/>
                <w:bCs/>
              </w:rPr>
              <w:t>SIGNATURE</w:t>
            </w:r>
          </w:p>
          <w:p w14:paraId="703A9B27" w14:textId="1BDEC9C9" w:rsidR="00FA7B1E" w:rsidRDefault="00000000">
            <w:pPr>
              <w:spacing w:after="120" w:line="360" w:lineRule="auto"/>
              <w:jc w:val="both"/>
            </w:pPr>
            <w:r>
              <w:rPr>
                <w:b/>
                <w:bCs/>
              </w:rPr>
              <w:t>Dr. P. RAJASEKAR</w:t>
            </w:r>
          </w:p>
          <w:p w14:paraId="135F1192" w14:textId="77777777" w:rsidR="00FA7B1E" w:rsidRPr="007D50F6" w:rsidRDefault="00000000">
            <w:pPr>
              <w:spacing w:after="120" w:line="360" w:lineRule="auto"/>
              <w:jc w:val="both"/>
              <w:rPr>
                <w:b/>
                <w:bCs/>
              </w:rPr>
            </w:pPr>
            <w:r w:rsidRPr="007D50F6">
              <w:rPr>
                <w:b/>
                <w:bCs/>
              </w:rPr>
              <w:t>Associate Professor</w:t>
            </w:r>
          </w:p>
          <w:p w14:paraId="32E43091" w14:textId="493A6431" w:rsidR="007D50F6" w:rsidRPr="007D50F6" w:rsidRDefault="007D50F6">
            <w:pPr>
              <w:spacing w:after="120" w:line="360" w:lineRule="auto"/>
              <w:jc w:val="both"/>
            </w:pPr>
            <w:r w:rsidRPr="007D50F6">
              <w:t>DEPARTMENT OF</w:t>
            </w:r>
          </w:p>
          <w:p w14:paraId="4131BED1" w14:textId="71C7DA3C" w:rsidR="00FA7B1E" w:rsidRPr="007D50F6" w:rsidRDefault="007D50F6">
            <w:pPr>
              <w:spacing w:after="120" w:line="360" w:lineRule="auto"/>
              <w:jc w:val="both"/>
            </w:pPr>
            <w:r w:rsidRPr="007D50F6">
              <w:t>DATA SCIENCE AND BUSINESS SYSTEMS</w:t>
            </w:r>
          </w:p>
          <w:p w14:paraId="2C723B48" w14:textId="77777777" w:rsidR="00FA7B1E" w:rsidRDefault="00000000">
            <w:pPr>
              <w:spacing w:after="120" w:line="360" w:lineRule="auto"/>
              <w:jc w:val="both"/>
            </w:pPr>
            <w:r>
              <w:t>SRM Institute of Science and Technology</w:t>
            </w:r>
          </w:p>
        </w:tc>
        <w:tc>
          <w:tcPr>
            <w:tcW w:w="4873" w:type="dxa"/>
            <w:tcBorders>
              <w:top w:val="none" w:sz="0" w:space="0" w:color="FFFFFF"/>
              <w:left w:val="none" w:sz="0" w:space="0" w:color="FFFFFF"/>
              <w:bottom w:val="none" w:sz="0" w:space="0" w:color="FFFFFF"/>
              <w:right w:val="none" w:sz="0" w:space="0" w:color="FFFFFF"/>
            </w:tcBorders>
          </w:tcPr>
          <w:p w14:paraId="35590D74" w14:textId="75106C4A" w:rsidR="00FA7B1E" w:rsidRDefault="001E2241">
            <w:pPr>
              <w:spacing w:after="120" w:line="360" w:lineRule="auto"/>
              <w:jc w:val="both"/>
            </w:pPr>
            <w:r>
              <w:t xml:space="preserve"> </w:t>
            </w:r>
          </w:p>
          <w:p w14:paraId="6D560796" w14:textId="77777777" w:rsidR="007D50F6" w:rsidRDefault="007D50F6" w:rsidP="007D50F6">
            <w:pPr>
              <w:spacing w:after="120" w:line="360" w:lineRule="auto"/>
              <w:jc w:val="both"/>
              <w:rPr>
                <w:b/>
                <w:bCs/>
              </w:rPr>
            </w:pPr>
            <w:r>
              <w:rPr>
                <w:b/>
                <w:bCs/>
              </w:rPr>
              <w:t>SIGNATURE</w:t>
            </w:r>
          </w:p>
          <w:p w14:paraId="3465DBE1" w14:textId="01993EEA" w:rsidR="00FA7B1E" w:rsidRDefault="00000000">
            <w:pPr>
              <w:spacing w:after="120" w:line="360" w:lineRule="auto"/>
              <w:jc w:val="both"/>
            </w:pPr>
            <w:r>
              <w:rPr>
                <w:b/>
                <w:bCs/>
              </w:rPr>
              <w:t xml:space="preserve">DR. </w:t>
            </w:r>
            <w:r w:rsidR="001E2241">
              <w:rPr>
                <w:b/>
                <w:bCs/>
              </w:rPr>
              <w:t>KAVITHA V</w:t>
            </w:r>
          </w:p>
          <w:p w14:paraId="42B11E2E" w14:textId="77777777" w:rsidR="00FA7B1E" w:rsidRPr="007D50F6" w:rsidRDefault="00000000">
            <w:pPr>
              <w:spacing w:after="120" w:line="360" w:lineRule="auto"/>
              <w:jc w:val="both"/>
              <w:rPr>
                <w:b/>
                <w:bCs/>
              </w:rPr>
            </w:pPr>
            <w:r w:rsidRPr="007D50F6">
              <w:rPr>
                <w:b/>
                <w:bCs/>
              </w:rPr>
              <w:t>Professor &amp; Head</w:t>
            </w:r>
          </w:p>
          <w:p w14:paraId="508C15E0" w14:textId="39C32DFA" w:rsidR="007D50F6" w:rsidRDefault="007D50F6" w:rsidP="001E2241">
            <w:pPr>
              <w:spacing w:after="120" w:line="360" w:lineRule="auto"/>
              <w:jc w:val="both"/>
            </w:pPr>
            <w:r>
              <w:t xml:space="preserve">DEPARTMENT OF </w:t>
            </w:r>
          </w:p>
          <w:p w14:paraId="38DFE643" w14:textId="08E3D9DD" w:rsidR="001E2241" w:rsidRDefault="007D50F6" w:rsidP="001E2241">
            <w:pPr>
              <w:spacing w:after="120" w:line="360" w:lineRule="auto"/>
              <w:jc w:val="both"/>
            </w:pPr>
            <w:r>
              <w:t>DATA SCIENCE AND BUSINESS SYSTEMS</w:t>
            </w:r>
          </w:p>
          <w:p w14:paraId="61932893" w14:textId="77777777" w:rsidR="00FA7B1E" w:rsidRDefault="00000000">
            <w:pPr>
              <w:spacing w:after="120" w:line="360" w:lineRule="auto"/>
              <w:jc w:val="both"/>
            </w:pPr>
            <w:r>
              <w:t>SRM Institute of Science and Technology</w:t>
            </w:r>
          </w:p>
        </w:tc>
      </w:tr>
    </w:tbl>
    <w:p w14:paraId="3F7087B8" w14:textId="77777777" w:rsidR="00FA7B1E" w:rsidRDefault="00FA7B1E">
      <w:pPr>
        <w:spacing w:after="120"/>
      </w:pPr>
    </w:p>
    <w:p w14:paraId="5B137103" w14:textId="77777777" w:rsidR="00FA7B1E" w:rsidRDefault="00FA7B1E">
      <w:pPr>
        <w:spacing w:after="12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68"/>
        <w:gridCol w:w="4868"/>
      </w:tblGrid>
      <w:tr w:rsidR="007D50F6" w:rsidRPr="007D50F6" w14:paraId="1C9F4B73" w14:textId="77777777" w:rsidTr="007D50F6">
        <w:tc>
          <w:tcPr>
            <w:tcW w:w="4868" w:type="dxa"/>
          </w:tcPr>
          <w:p w14:paraId="4D799EE3" w14:textId="77777777" w:rsidR="007D50F6" w:rsidRPr="007D50F6" w:rsidRDefault="007D50F6" w:rsidP="007D50F6">
            <w:pPr>
              <w:spacing w:after="120" w:line="360" w:lineRule="auto"/>
              <w:rPr>
                <w:b/>
                <w:bCs/>
                <w:color w:val="000000" w:themeColor="text1"/>
                <w:sz w:val="22"/>
                <w:szCs w:val="22"/>
              </w:rPr>
            </w:pPr>
            <w:r w:rsidRPr="007D50F6">
              <w:rPr>
                <w:b/>
                <w:bCs/>
                <w:color w:val="000000" w:themeColor="text1"/>
                <w:sz w:val="22"/>
                <w:szCs w:val="22"/>
              </w:rPr>
              <w:t xml:space="preserve">EXAMINER 1: </w:t>
            </w:r>
          </w:p>
          <w:p w14:paraId="45F1D512" w14:textId="29F32007" w:rsidR="007D50F6" w:rsidRPr="007D50F6" w:rsidRDefault="007D50F6" w:rsidP="007D50F6">
            <w:pPr>
              <w:spacing w:after="120" w:line="360" w:lineRule="auto"/>
              <w:rPr>
                <w:b/>
                <w:bCs/>
                <w:color w:val="000000" w:themeColor="text1"/>
                <w:sz w:val="22"/>
                <w:szCs w:val="22"/>
              </w:rPr>
            </w:pPr>
            <w:r w:rsidRPr="007D50F6">
              <w:rPr>
                <w:b/>
                <w:bCs/>
                <w:color w:val="000000" w:themeColor="text1"/>
                <w:sz w:val="22"/>
                <w:szCs w:val="22"/>
              </w:rPr>
              <w:t>Name &amp; Signature ________________</w:t>
            </w:r>
          </w:p>
        </w:tc>
        <w:tc>
          <w:tcPr>
            <w:tcW w:w="4868" w:type="dxa"/>
          </w:tcPr>
          <w:p w14:paraId="70B7902F" w14:textId="77777777" w:rsidR="007D50F6" w:rsidRPr="007D50F6" w:rsidRDefault="007D50F6" w:rsidP="007D50F6">
            <w:pPr>
              <w:spacing w:after="120" w:line="360" w:lineRule="auto"/>
              <w:rPr>
                <w:b/>
                <w:bCs/>
                <w:color w:val="000000" w:themeColor="text1"/>
                <w:sz w:val="22"/>
                <w:szCs w:val="22"/>
              </w:rPr>
            </w:pPr>
            <w:r w:rsidRPr="007D50F6">
              <w:rPr>
                <w:b/>
                <w:bCs/>
                <w:color w:val="000000" w:themeColor="text1"/>
                <w:sz w:val="22"/>
                <w:szCs w:val="22"/>
              </w:rPr>
              <w:t xml:space="preserve">EXAMINER 2: </w:t>
            </w:r>
          </w:p>
          <w:p w14:paraId="6987DFBD" w14:textId="53BD356E" w:rsidR="007D50F6" w:rsidRPr="007D50F6" w:rsidRDefault="007D50F6" w:rsidP="007D50F6">
            <w:pPr>
              <w:spacing w:after="120" w:line="360" w:lineRule="auto"/>
              <w:rPr>
                <w:b/>
                <w:bCs/>
                <w:color w:val="000000" w:themeColor="text1"/>
                <w:sz w:val="22"/>
                <w:szCs w:val="22"/>
              </w:rPr>
            </w:pPr>
            <w:r w:rsidRPr="007D50F6">
              <w:rPr>
                <w:b/>
                <w:bCs/>
                <w:color w:val="000000" w:themeColor="text1"/>
                <w:sz w:val="22"/>
                <w:szCs w:val="22"/>
              </w:rPr>
              <w:t>Name &amp; Signature ________________</w:t>
            </w:r>
          </w:p>
        </w:tc>
      </w:tr>
    </w:tbl>
    <w:p w14:paraId="06C467FA" w14:textId="2829A27E" w:rsidR="00FA7B1E" w:rsidRDefault="00FA7B1E"/>
    <w:p w14:paraId="37D58DBB" w14:textId="77777777" w:rsidR="00FA7B1E" w:rsidRDefault="00000000" w:rsidP="007D50F6">
      <w:pPr>
        <w:spacing w:after="240" w:line="276" w:lineRule="auto"/>
        <w:jc w:val="center"/>
      </w:pPr>
      <w:r>
        <w:rPr>
          <w:b/>
          <w:bCs/>
          <w:sz w:val="32"/>
          <w:szCs w:val="32"/>
        </w:rPr>
        <w:t>ACKNOWLEDGEMENTS</w:t>
      </w:r>
    </w:p>
    <w:p w14:paraId="16AB0359" w14:textId="275F69E9" w:rsidR="00FA7B1E" w:rsidRDefault="00000000" w:rsidP="007D50F6">
      <w:pPr>
        <w:spacing w:line="276" w:lineRule="auto"/>
        <w:jc w:val="both"/>
      </w:pPr>
      <w:r>
        <w:t xml:space="preserve">We express our humble gratitude to </w:t>
      </w:r>
      <w:r w:rsidR="00381232" w:rsidRPr="00381232">
        <w:rPr>
          <w:b/>
          <w:bCs/>
        </w:rPr>
        <w:t xml:space="preserve">Dr. C. </w:t>
      </w:r>
      <w:proofErr w:type="spellStart"/>
      <w:r w:rsidR="00381232" w:rsidRPr="00381232">
        <w:rPr>
          <w:b/>
          <w:bCs/>
        </w:rPr>
        <w:t>Muthamizhchelvan</w:t>
      </w:r>
      <w:proofErr w:type="spellEnd"/>
      <w:r w:rsidR="00381232">
        <w:t xml:space="preserve">, </w:t>
      </w:r>
      <w:r>
        <w:t xml:space="preserve">Vice-Chancellor, SRM Institute of Science and Technology, </w:t>
      </w:r>
      <w:r w:rsidR="00381232">
        <w:t>for the facilities extended for the project work and his continued support</w:t>
      </w:r>
      <w:r w:rsidR="00381232">
        <w:t>.</w:t>
      </w:r>
    </w:p>
    <w:p w14:paraId="1184F5FD" w14:textId="77777777" w:rsidR="007D50F6" w:rsidRDefault="007D50F6" w:rsidP="007D50F6">
      <w:pPr>
        <w:spacing w:line="276" w:lineRule="auto"/>
        <w:jc w:val="both"/>
      </w:pPr>
    </w:p>
    <w:p w14:paraId="42795F60" w14:textId="77777777" w:rsidR="00381232" w:rsidRDefault="00381232" w:rsidP="007D50F6">
      <w:pPr>
        <w:spacing w:line="276" w:lineRule="auto"/>
        <w:ind w:right="564"/>
        <w:jc w:val="both"/>
      </w:pPr>
      <w:r>
        <w:t xml:space="preserve">We extend our sincere thanks to </w:t>
      </w:r>
      <w:r>
        <w:rPr>
          <w:b/>
        </w:rPr>
        <w:t xml:space="preserve">Dr. Leenus Jesu Martin M, </w:t>
      </w:r>
      <w:r>
        <w:t xml:space="preserve">Dean-CET, SRM Institute of Science and Technology, for his invaluable support. </w:t>
      </w:r>
    </w:p>
    <w:p w14:paraId="454CCA94" w14:textId="77777777" w:rsidR="00381232" w:rsidRDefault="00381232" w:rsidP="007D50F6">
      <w:pPr>
        <w:spacing w:line="276" w:lineRule="auto"/>
        <w:ind w:left="720" w:right="564"/>
        <w:jc w:val="both"/>
      </w:pPr>
    </w:p>
    <w:p w14:paraId="2E046E67" w14:textId="604B96E0" w:rsidR="00381232" w:rsidRDefault="00381232" w:rsidP="00BC4542">
      <w:pPr>
        <w:spacing w:line="276" w:lineRule="auto"/>
        <w:ind w:right="564"/>
        <w:jc w:val="both"/>
      </w:pPr>
      <w:r>
        <w:t xml:space="preserve">We wish to thank </w:t>
      </w:r>
      <w:r>
        <w:rPr>
          <w:b/>
        </w:rPr>
        <w:t>Dr. Revathi Venkataraman</w:t>
      </w:r>
      <w:r>
        <w:t xml:space="preserve">, Professor and Chairperson, School of Computing, SRM Institute of Science and Technology, for her support throughout the project work. </w:t>
      </w:r>
    </w:p>
    <w:p w14:paraId="7B0C28B3" w14:textId="77777777" w:rsidR="00381232" w:rsidRDefault="00381232" w:rsidP="007D50F6">
      <w:pPr>
        <w:spacing w:line="276" w:lineRule="auto"/>
        <w:ind w:left="720" w:right="564"/>
        <w:jc w:val="both"/>
      </w:pPr>
    </w:p>
    <w:p w14:paraId="1A84E19C" w14:textId="119D9C46" w:rsidR="00FA7B1E" w:rsidRDefault="00381232" w:rsidP="007D50F6">
      <w:pPr>
        <w:spacing w:line="276" w:lineRule="auto"/>
        <w:jc w:val="both"/>
      </w:pPr>
      <w:r>
        <w:t xml:space="preserve">We encompass our sincere thanks to, </w:t>
      </w:r>
      <w:r>
        <w:rPr>
          <w:b/>
        </w:rPr>
        <w:t>Dr. M. Pushpalatha</w:t>
      </w:r>
      <w:r>
        <w:t xml:space="preserve">, Professor and Associate Chairperson - CS, School of Computing and </w:t>
      </w:r>
      <w:proofErr w:type="spellStart"/>
      <w:r>
        <w:rPr>
          <w:b/>
        </w:rPr>
        <w:t>Dr.C</w:t>
      </w:r>
      <w:proofErr w:type="spellEnd"/>
      <w:r>
        <w:rPr>
          <w:b/>
        </w:rPr>
        <w:t>. Lakshmi,</w:t>
      </w:r>
      <w:r>
        <w:t xml:space="preserve"> Professor and Associate Chairperson -AI, School of Computing, SRM Institute of Science and Technology, for their invaluable support.</w:t>
      </w:r>
      <w:r w:rsidR="00000000">
        <w:t>.</w:t>
      </w:r>
    </w:p>
    <w:p w14:paraId="38EEE126" w14:textId="77777777" w:rsidR="007D50F6" w:rsidRDefault="007D50F6" w:rsidP="007D50F6">
      <w:pPr>
        <w:spacing w:line="276" w:lineRule="auto"/>
        <w:jc w:val="both"/>
      </w:pPr>
    </w:p>
    <w:p w14:paraId="7285C917" w14:textId="77777777" w:rsidR="00381232" w:rsidRDefault="00381232" w:rsidP="007D50F6">
      <w:pPr>
        <w:spacing w:line="276" w:lineRule="auto"/>
        <w:jc w:val="both"/>
      </w:pPr>
      <w:r>
        <w:t xml:space="preserve">We are incredibly grateful to our Head of the Department, </w:t>
      </w:r>
      <w:r w:rsidRPr="00381232">
        <w:rPr>
          <w:b/>
          <w:bCs/>
          <w:sz w:val="22"/>
        </w:rPr>
        <w:t>Dr. Kavitha V</w:t>
      </w:r>
      <w:r>
        <w:t>, Professor and Head, Department of Data Science and Business Systems, SRM Institute of Science and Technology, for her suggestions and encouragement at all the stages of the project work.</w:t>
      </w:r>
    </w:p>
    <w:p w14:paraId="673B36A1" w14:textId="77777777" w:rsidR="007D50F6" w:rsidRDefault="007D50F6" w:rsidP="007D50F6">
      <w:pPr>
        <w:spacing w:line="276" w:lineRule="auto"/>
        <w:jc w:val="both"/>
      </w:pPr>
    </w:p>
    <w:p w14:paraId="63A716D2" w14:textId="77777777" w:rsidR="00381232" w:rsidRDefault="00381232" w:rsidP="007D50F6">
      <w:pPr>
        <w:spacing w:line="276" w:lineRule="auto"/>
        <w:jc w:val="both"/>
      </w:pPr>
      <w:r>
        <w:t>We want to convey our thanks to our Project Coordinators, Panel Head, and Panel Members of the Department of Data Science and Business Systems, SRM Institute of Science and Technology, for their inputs during the project reviews and support.</w:t>
      </w:r>
    </w:p>
    <w:p w14:paraId="228C327A" w14:textId="77777777" w:rsidR="007D50F6" w:rsidRDefault="007D50F6" w:rsidP="007D50F6">
      <w:pPr>
        <w:spacing w:line="276" w:lineRule="auto"/>
        <w:ind w:firstLine="576"/>
        <w:jc w:val="both"/>
      </w:pPr>
    </w:p>
    <w:p w14:paraId="1C2360C4" w14:textId="77777777" w:rsidR="00381232" w:rsidRDefault="00381232" w:rsidP="007D50F6">
      <w:pPr>
        <w:spacing w:line="276" w:lineRule="auto"/>
        <w:jc w:val="both"/>
      </w:pPr>
      <w:r>
        <w:t xml:space="preserve">We register our immeasurable thanks to our Faculty Advisor, </w:t>
      </w:r>
      <w:r w:rsidRPr="00381232">
        <w:rPr>
          <w:b/>
          <w:bCs/>
        </w:rPr>
        <w:t>Dr. Wilson Prakash S</w:t>
      </w:r>
      <w:r>
        <w:t>, Department of Data Science and Business Systems, SRM Institute of Science and Technology, for leading and helping us to complete our coursework.</w:t>
      </w:r>
    </w:p>
    <w:p w14:paraId="7D8F1612" w14:textId="77777777" w:rsidR="007D50F6" w:rsidRDefault="007D50F6" w:rsidP="007D50F6">
      <w:pPr>
        <w:spacing w:line="276" w:lineRule="auto"/>
        <w:ind w:firstLine="576"/>
        <w:jc w:val="both"/>
      </w:pPr>
    </w:p>
    <w:p w14:paraId="0C5B8748" w14:textId="77777777" w:rsidR="00FA7B1E" w:rsidRDefault="00000000" w:rsidP="007D50F6">
      <w:pPr>
        <w:spacing w:line="276" w:lineRule="auto"/>
        <w:jc w:val="both"/>
      </w:pPr>
      <w:r>
        <w:t xml:space="preserve">Our deepest respect and gratitude go to our guide, </w:t>
      </w:r>
      <w:r w:rsidRPr="00381232">
        <w:rPr>
          <w:b/>
          <w:bCs/>
        </w:rPr>
        <w:t>Dr. P. Rajasekar</w:t>
      </w:r>
      <w:r>
        <w:t>, Associate Professor, Department of Data Science and Business Systems, SRM Institute of Science and Technology, for providing us with the opportunity to pursue this project under his expert mentorship. His passion for solving real-world problems using artificial intelligence, his clarity of thought, and his commitment to research have been a constant source of inspiration. His guidance, freedom to explore, and timely support were invaluable in shaping this work.</w:t>
      </w:r>
    </w:p>
    <w:p w14:paraId="70669041" w14:textId="77777777" w:rsidR="007D50F6" w:rsidRDefault="007D50F6" w:rsidP="007D50F6">
      <w:pPr>
        <w:spacing w:line="276" w:lineRule="auto"/>
        <w:jc w:val="both"/>
      </w:pPr>
    </w:p>
    <w:p w14:paraId="1BC17B43" w14:textId="44867100" w:rsidR="00BC4542" w:rsidRPr="00BC4542" w:rsidRDefault="00381232" w:rsidP="00BC4542">
      <w:pPr>
        <w:spacing w:line="276" w:lineRule="auto"/>
        <w:jc w:val="both"/>
      </w:pPr>
      <w:r>
        <w:t>We sincerely thank all the staff members of the Department of Data Science and Business Systems, School of Computing, SRM Institute of Science and Technology, for their help during our project. Finally, we would like to thank our parents, family members, and friends for their unconditional love, constant support and encouragement.</w:t>
      </w:r>
      <w:r w:rsidR="007D50F6">
        <w:rPr>
          <w:b/>
          <w:bCs/>
        </w:rPr>
        <w:t xml:space="preserve"> </w:t>
      </w:r>
    </w:p>
    <w:p w14:paraId="4DED3946" w14:textId="5E00A55D" w:rsidR="00FA7B1E" w:rsidRPr="00BC4542" w:rsidRDefault="00000000" w:rsidP="00BC4542">
      <w:pPr>
        <w:spacing w:after="80" w:line="276" w:lineRule="auto"/>
        <w:ind w:left="8080" w:right="674"/>
      </w:pPr>
      <w:r w:rsidRPr="00BC4542">
        <w:t>Authors</w:t>
      </w:r>
      <w:r w:rsidR="00BC4542" w:rsidRPr="00BC4542">
        <w:t>:</w:t>
      </w:r>
    </w:p>
    <w:p w14:paraId="65C733D3" w14:textId="77777777" w:rsidR="00BC4542" w:rsidRDefault="00000000" w:rsidP="00BC4542">
      <w:pPr>
        <w:spacing w:after="80"/>
        <w:ind w:left="8080"/>
        <w:rPr>
          <w:b/>
          <w:bCs/>
        </w:rPr>
      </w:pPr>
      <w:r w:rsidRPr="00BC4542">
        <w:rPr>
          <w:b/>
          <w:bCs/>
        </w:rPr>
        <w:t>Aditya Sharma</w:t>
      </w:r>
    </w:p>
    <w:p w14:paraId="412BF7C0" w14:textId="3C6E1277" w:rsidR="00FA7B1E" w:rsidRPr="00BC4542" w:rsidRDefault="00000000" w:rsidP="00BC4542">
      <w:pPr>
        <w:spacing w:after="80"/>
        <w:ind w:left="8080"/>
        <w:rPr>
          <w:b/>
          <w:bCs/>
        </w:rPr>
      </w:pPr>
      <w:r w:rsidRPr="00BC4542">
        <w:rPr>
          <w:b/>
          <w:bCs/>
        </w:rPr>
        <w:t>Pari Gupta</w:t>
      </w:r>
    </w:p>
    <w:p w14:paraId="4ECC521F" w14:textId="77777777" w:rsidR="00FA7B1E" w:rsidRPr="00BC4542" w:rsidRDefault="00000000">
      <w:pPr>
        <w:spacing w:after="240"/>
        <w:jc w:val="center"/>
        <w:rPr>
          <w:sz w:val="34"/>
          <w:szCs w:val="34"/>
        </w:rPr>
      </w:pPr>
      <w:r w:rsidRPr="00BC4542">
        <w:rPr>
          <w:b/>
          <w:bCs/>
          <w:sz w:val="34"/>
          <w:szCs w:val="34"/>
        </w:rPr>
        <w:lastRenderedPageBreak/>
        <w:t>ABSTRACT</w:t>
      </w:r>
    </w:p>
    <w:p w14:paraId="0F775325" w14:textId="77777777" w:rsidR="00FA7B1E" w:rsidRDefault="00000000">
      <w:pPr>
        <w:spacing w:after="120" w:line="360" w:lineRule="auto"/>
        <w:jc w:val="both"/>
      </w:pPr>
      <w:r>
        <w:t xml:space="preserve">Women's personal safety in urban environments remains one of the most pressing societal challenges of the twenty-first century. Existing navigation platforms such as Google Maps and Apple Maps optimise routes exclusively for time and distance, offering no mechanism for crime-risk-aware routing or real-time emergency response. </w:t>
      </w:r>
      <w:proofErr w:type="spellStart"/>
      <w:r>
        <w:t>SafeHer</w:t>
      </w:r>
      <w:proofErr w:type="spellEnd"/>
      <w:r>
        <w:t xml:space="preserve"> is a comprehensive AI-powered women safety and emergency response system that addresses this gap through an integrated multi-modal framework combining real-time crime risk prediction, GPS-based location tracking, instant SOS alert dispatch, and intelligent safe-route recommendation.</w:t>
      </w:r>
    </w:p>
    <w:p w14:paraId="6FBD6AC9" w14:textId="77777777" w:rsidR="00FA7B1E" w:rsidRDefault="00000000">
      <w:pPr>
        <w:spacing w:after="120" w:line="360" w:lineRule="auto"/>
        <w:jc w:val="both"/>
      </w:pPr>
      <w:r>
        <w:t xml:space="preserve">The system employs a two-component machine learning architecture trained on 8.4 million crime incidents from the City of Chicago Crimes Dataset (2001–2025). A </w:t>
      </w:r>
      <w:proofErr w:type="spellStart"/>
      <w:r>
        <w:t>LightGBM</w:t>
      </w:r>
      <w:proofErr w:type="spellEnd"/>
      <w:r>
        <w:t xml:space="preserve"> regressor predicts spatial danger scores per 200-metre grid cell using a Crime Danger Index (CDI) percentile target—achieving R² = 0.9997 and High-Risk Precision of 99.2%—while a 168-slot empirical temporal multiplier (violent crime rate by hour × day-of-week) modulates risk dynamically. Together, these components regenerate a full-city risk heatmap in under one second, over 100 times faster than CNN-LSTM baselines.</w:t>
      </w:r>
    </w:p>
    <w:p w14:paraId="50B691A3" w14:textId="77777777" w:rsidR="00FA7B1E" w:rsidRDefault="00000000">
      <w:pPr>
        <w:spacing w:after="120" w:line="360" w:lineRule="auto"/>
        <w:jc w:val="both"/>
      </w:pPr>
      <w:r>
        <w:t>The React.js frontend integrates with the Google Maps JavaScript API to render a live, colour-coded heatmap that visually changes as users drag an hour slider, and recommends up to three alternative driving routes ranked by safety. The Flask-based REST API ensures that heatmap colours and route risk scores are always computed from the same underlying model, guaranteeing mathematical consistency—a property termed unified risk coupling that is absent from all prior women-safety navigation systems.</w:t>
      </w:r>
    </w:p>
    <w:p w14:paraId="06FDF45B" w14:textId="77777777" w:rsidR="00FA7B1E" w:rsidRDefault="00000000">
      <w:pPr>
        <w:spacing w:after="120" w:line="360" w:lineRule="auto"/>
        <w:jc w:val="both"/>
      </w:pPr>
      <w:r>
        <w:t>Additional safety features include an SOS emergency alert module with GPS coordinate dispatch to pre-registered emergency contacts, voice-activated emergency triggers, safe and unsafe zone delineation based on historical crime density, and a community-sourced incident reporting interface. The system was evaluated through functional testing, performance benchmarking, and user acceptance testing, demonstrating sub-second heatmap regeneration, reliable SOS dispatch, and measurably improved route safety scores compared to distance-optimal routing.</w:t>
      </w:r>
    </w:p>
    <w:p w14:paraId="57940E3D" w14:textId="77777777" w:rsidR="00FA7B1E" w:rsidRDefault="00000000">
      <w:pPr>
        <w:spacing w:after="120" w:line="360" w:lineRule="auto"/>
        <w:jc w:val="both"/>
      </w:pPr>
      <w:proofErr w:type="spellStart"/>
      <w:r>
        <w:t>SafeHer</w:t>
      </w:r>
      <w:proofErr w:type="spellEnd"/>
      <w:r>
        <w:t xml:space="preserve"> aligns with United Nations Sustainable Development Goal 5 (Gender Equality) and SDG 11 (Sustainable Cities and Communities) by providing women with a data-driven, accessible, and real-time safety tool for urban navigation. This report documents the system design, machine learning methodology, backend architecture, frontend implementation, sprint-based development process, </w:t>
      </w:r>
      <w:r>
        <w:lastRenderedPageBreak/>
        <w:t>evaluation results, and directions for future enhancement including IoT wearable integration and multi-city generalisation.</w:t>
      </w:r>
    </w:p>
    <w:p w14:paraId="65F3296D" w14:textId="77777777" w:rsidR="00FA7B1E" w:rsidRDefault="00FA7B1E">
      <w:pPr>
        <w:spacing w:after="120"/>
      </w:pPr>
    </w:p>
    <w:p w14:paraId="3C8930AF" w14:textId="77777777" w:rsidR="00FA7B1E" w:rsidRDefault="00000000">
      <w:pPr>
        <w:spacing w:after="120" w:line="360" w:lineRule="auto"/>
        <w:jc w:val="both"/>
      </w:pPr>
      <w:r>
        <w:rPr>
          <w:b/>
          <w:bCs/>
        </w:rPr>
        <w:t xml:space="preserve">Keywords: </w:t>
      </w:r>
      <w:r>
        <w:t xml:space="preserve">Women Safety, AI, </w:t>
      </w:r>
      <w:proofErr w:type="spellStart"/>
      <w:r>
        <w:t>LightGBM</w:t>
      </w:r>
      <w:proofErr w:type="spellEnd"/>
      <w:r>
        <w:t>, Crime Prediction, Safe Navigation, SOS Alert, GPS Tracking, Real-Time Heatmap, Flask, React.js, Google Maps API</w:t>
      </w:r>
    </w:p>
    <w:p w14:paraId="761D8D9A" w14:textId="77777777" w:rsidR="00FA7B1E" w:rsidRDefault="00000000">
      <w:r>
        <w:br w:type="page"/>
      </w:r>
    </w:p>
    <w:p w14:paraId="66CE3997" w14:textId="77777777" w:rsidR="00FA7B1E" w:rsidRDefault="00000000">
      <w:pPr>
        <w:spacing w:after="240"/>
        <w:jc w:val="center"/>
      </w:pPr>
      <w:r>
        <w:rPr>
          <w:b/>
          <w:bCs/>
          <w:sz w:val="32"/>
          <w:szCs w:val="32"/>
        </w:rPr>
        <w:lastRenderedPageBreak/>
        <w:t>TABLE OF CONTENTS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FA7B1E" w14:paraId="05FEA86D" w14:textId="77777777">
        <w:tblPrEx>
          <w:tblCellMar>
            <w:top w:w="0" w:type="dxa"/>
            <w:bottom w:w="0" w:type="dxa"/>
          </w:tblCellMar>
        </w:tblPrEx>
        <w:trPr>
          <w:tblHeader/>
        </w:trPr>
        <w:tc>
          <w:tcPr>
            <w:tcW w:w="4873"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10843E3C" w14:textId="77777777" w:rsidR="00FA7B1E" w:rsidRDefault="00000000">
            <w:r>
              <w:rPr>
                <w:b/>
                <w:bCs/>
                <w:color w:val="FFFFFF"/>
                <w:sz w:val="22"/>
                <w:szCs w:val="22"/>
              </w:rPr>
              <w:t>SECTION</w:t>
            </w:r>
          </w:p>
        </w:tc>
        <w:tc>
          <w:tcPr>
            <w:tcW w:w="4873"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3C54383F" w14:textId="77777777" w:rsidR="00FA7B1E" w:rsidRDefault="00000000">
            <w:r>
              <w:rPr>
                <w:b/>
                <w:bCs/>
                <w:color w:val="FFFFFF"/>
                <w:sz w:val="22"/>
                <w:szCs w:val="22"/>
              </w:rPr>
              <w:t>PAGE NO.</w:t>
            </w:r>
          </w:p>
        </w:tc>
      </w:tr>
      <w:tr w:rsidR="00FA7B1E" w14:paraId="353D88A5"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590016B" w14:textId="77777777" w:rsidR="00FA7B1E" w:rsidRDefault="00000000">
            <w:r>
              <w:rPr>
                <w:sz w:val="22"/>
                <w:szCs w:val="22"/>
              </w:rPr>
              <w:t>Abstract</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093129A" w14:textId="77777777" w:rsidR="00FA7B1E" w:rsidRDefault="00000000">
            <w:r>
              <w:rPr>
                <w:sz w:val="22"/>
                <w:szCs w:val="22"/>
              </w:rPr>
              <w:t>v</w:t>
            </w:r>
          </w:p>
        </w:tc>
      </w:tr>
      <w:tr w:rsidR="00FA7B1E" w14:paraId="72B31825"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4AFEE99" w14:textId="77777777" w:rsidR="00FA7B1E" w:rsidRDefault="00000000">
            <w:r>
              <w:rPr>
                <w:sz w:val="22"/>
                <w:szCs w:val="22"/>
              </w:rPr>
              <w:t>Table of Contents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C611017" w14:textId="77777777" w:rsidR="00FA7B1E" w:rsidRDefault="00000000">
            <w:r>
              <w:rPr>
                <w:sz w:val="22"/>
                <w:szCs w:val="22"/>
              </w:rPr>
              <w:t>vi</w:t>
            </w:r>
          </w:p>
        </w:tc>
      </w:tr>
      <w:tr w:rsidR="00FA7B1E" w14:paraId="64D0EDA0"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BB242D1" w14:textId="77777777" w:rsidR="00FA7B1E" w:rsidRDefault="00000000">
            <w:r>
              <w:rPr>
                <w:sz w:val="22"/>
                <w:szCs w:val="22"/>
              </w:rPr>
              <w:t>List of Figures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0BA4409" w14:textId="77777777" w:rsidR="00FA7B1E" w:rsidRDefault="00000000">
            <w:r>
              <w:rPr>
                <w:sz w:val="22"/>
                <w:szCs w:val="22"/>
              </w:rPr>
              <w:t>vii</w:t>
            </w:r>
          </w:p>
        </w:tc>
      </w:tr>
      <w:tr w:rsidR="00FA7B1E" w14:paraId="6DD2E0C9"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E390398" w14:textId="77777777" w:rsidR="00FA7B1E" w:rsidRDefault="00000000">
            <w:r>
              <w:rPr>
                <w:sz w:val="22"/>
                <w:szCs w:val="22"/>
              </w:rPr>
              <w:t>List of Tables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C4BAA59" w14:textId="77777777" w:rsidR="00FA7B1E" w:rsidRDefault="00000000">
            <w:r>
              <w:rPr>
                <w:sz w:val="22"/>
                <w:szCs w:val="22"/>
              </w:rPr>
              <w:t>viii</w:t>
            </w:r>
          </w:p>
        </w:tc>
      </w:tr>
      <w:tr w:rsidR="00FA7B1E" w14:paraId="7599A76A"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E0671A9" w14:textId="77777777" w:rsidR="00FA7B1E" w:rsidRDefault="00000000">
            <w:r>
              <w:rPr>
                <w:sz w:val="22"/>
                <w:szCs w:val="22"/>
              </w:rPr>
              <w:t>Abbreviations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84336C9" w14:textId="77777777" w:rsidR="00FA7B1E" w:rsidRDefault="00000000">
            <w:r>
              <w:rPr>
                <w:sz w:val="22"/>
                <w:szCs w:val="22"/>
              </w:rPr>
              <w:t>ix</w:t>
            </w:r>
          </w:p>
        </w:tc>
      </w:tr>
      <w:tr w:rsidR="00FA7B1E" w14:paraId="20412A95"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2B88B04" w14:textId="77777777" w:rsidR="00FA7B1E" w:rsidRDefault="00000000">
            <w:r>
              <w:rPr>
                <w:sz w:val="22"/>
                <w:szCs w:val="22"/>
              </w:rPr>
              <w:t>CHAPTER 1: INTRODUCTION</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CB9D586" w14:textId="77777777" w:rsidR="00FA7B1E" w:rsidRDefault="00000000">
            <w:r>
              <w:rPr>
                <w:sz w:val="22"/>
                <w:szCs w:val="22"/>
              </w:rPr>
              <w:t>1</w:t>
            </w:r>
          </w:p>
        </w:tc>
      </w:tr>
      <w:tr w:rsidR="00FA7B1E" w14:paraId="6A3C3D3B"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F0B52BE" w14:textId="77777777" w:rsidR="00FA7B1E" w:rsidRDefault="00000000">
            <w:r>
              <w:rPr>
                <w:sz w:val="22"/>
                <w:szCs w:val="22"/>
              </w:rPr>
              <w:t xml:space="preserve">  1.1  Introduction to the Project</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0724133" w14:textId="77777777" w:rsidR="00FA7B1E" w:rsidRDefault="00000000">
            <w:r>
              <w:rPr>
                <w:sz w:val="22"/>
                <w:szCs w:val="22"/>
              </w:rPr>
              <w:t>2</w:t>
            </w:r>
          </w:p>
        </w:tc>
      </w:tr>
      <w:tr w:rsidR="00FA7B1E" w14:paraId="163939FB"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405FC71" w14:textId="77777777" w:rsidR="00FA7B1E" w:rsidRDefault="00000000">
            <w:r>
              <w:rPr>
                <w:sz w:val="22"/>
                <w:szCs w:val="22"/>
              </w:rPr>
              <w:t xml:space="preserve">  1.2  Problem Statement and Description</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4B24622" w14:textId="77777777" w:rsidR="00FA7B1E" w:rsidRDefault="00000000">
            <w:r>
              <w:rPr>
                <w:sz w:val="22"/>
                <w:szCs w:val="22"/>
              </w:rPr>
              <w:t>4</w:t>
            </w:r>
          </w:p>
        </w:tc>
      </w:tr>
      <w:tr w:rsidR="00FA7B1E" w14:paraId="1ACD9D26"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C720B6E" w14:textId="77777777" w:rsidR="00FA7B1E" w:rsidRDefault="00000000">
            <w:r>
              <w:rPr>
                <w:sz w:val="22"/>
                <w:szCs w:val="22"/>
              </w:rPr>
              <w:t xml:space="preserve">  1.3  Motivation</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E2D4C1C" w14:textId="77777777" w:rsidR="00FA7B1E" w:rsidRDefault="00000000">
            <w:r>
              <w:rPr>
                <w:sz w:val="22"/>
                <w:szCs w:val="22"/>
              </w:rPr>
              <w:t>5</w:t>
            </w:r>
          </w:p>
        </w:tc>
      </w:tr>
      <w:tr w:rsidR="00FA7B1E" w14:paraId="47B36E42"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127F83" w14:textId="77777777" w:rsidR="00FA7B1E" w:rsidRDefault="00000000">
            <w:r>
              <w:rPr>
                <w:sz w:val="22"/>
                <w:szCs w:val="22"/>
              </w:rPr>
              <w:t xml:space="preserve">  1.4  Sustainable Development Goals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9B2B416" w14:textId="77777777" w:rsidR="00FA7B1E" w:rsidRDefault="00000000">
            <w:r>
              <w:rPr>
                <w:sz w:val="22"/>
                <w:szCs w:val="22"/>
              </w:rPr>
              <w:t>6</w:t>
            </w:r>
          </w:p>
        </w:tc>
      </w:tr>
      <w:tr w:rsidR="00FA7B1E" w14:paraId="59390A24"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999B1A4" w14:textId="77777777" w:rsidR="00FA7B1E" w:rsidRDefault="00000000">
            <w:r>
              <w:rPr>
                <w:sz w:val="22"/>
                <w:szCs w:val="22"/>
              </w:rPr>
              <w:t>CHAPTER 2: LITERATURE SURVEY</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840CE5A" w14:textId="77777777" w:rsidR="00FA7B1E" w:rsidRDefault="00000000">
            <w:r>
              <w:rPr>
                <w:sz w:val="22"/>
                <w:szCs w:val="22"/>
              </w:rPr>
              <w:t>7</w:t>
            </w:r>
          </w:p>
        </w:tc>
      </w:tr>
      <w:tr w:rsidR="00FA7B1E" w14:paraId="762D5534"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C46F0CC" w14:textId="77777777" w:rsidR="00FA7B1E" w:rsidRDefault="00000000">
            <w:r>
              <w:rPr>
                <w:sz w:val="22"/>
                <w:szCs w:val="22"/>
              </w:rPr>
              <w:t xml:space="preserve">  2.1  Overview of the Research Area</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890CDA0" w14:textId="77777777" w:rsidR="00FA7B1E" w:rsidRDefault="00000000">
            <w:r>
              <w:rPr>
                <w:sz w:val="22"/>
                <w:szCs w:val="22"/>
              </w:rPr>
              <w:t>8</w:t>
            </w:r>
          </w:p>
        </w:tc>
      </w:tr>
      <w:tr w:rsidR="00FA7B1E" w14:paraId="77902ABA"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42AA32D" w14:textId="77777777" w:rsidR="00FA7B1E" w:rsidRDefault="00000000">
            <w:r>
              <w:rPr>
                <w:sz w:val="22"/>
                <w:szCs w:val="22"/>
              </w:rPr>
              <w:t xml:space="preserve">  2.2  Existing Systems and Research</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2C2D5C8" w14:textId="77777777" w:rsidR="00FA7B1E" w:rsidRDefault="00000000">
            <w:r>
              <w:rPr>
                <w:sz w:val="22"/>
                <w:szCs w:val="22"/>
              </w:rPr>
              <w:t>9</w:t>
            </w:r>
          </w:p>
        </w:tc>
      </w:tr>
      <w:tr w:rsidR="00FA7B1E" w14:paraId="3808AD4E"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0C40FF0" w14:textId="77777777" w:rsidR="00FA7B1E" w:rsidRDefault="00000000">
            <w:r>
              <w:rPr>
                <w:sz w:val="22"/>
                <w:szCs w:val="22"/>
              </w:rPr>
              <w:t xml:space="preserve">  2.3  Research Gaps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CA45975" w14:textId="77777777" w:rsidR="00FA7B1E" w:rsidRDefault="00000000">
            <w:r>
              <w:rPr>
                <w:sz w:val="22"/>
                <w:szCs w:val="22"/>
              </w:rPr>
              <w:t>12</w:t>
            </w:r>
          </w:p>
        </w:tc>
      </w:tr>
      <w:tr w:rsidR="00FA7B1E" w14:paraId="412B9526"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FED4DF8" w14:textId="77777777" w:rsidR="00FA7B1E" w:rsidRDefault="00000000">
            <w:r>
              <w:rPr>
                <w:sz w:val="22"/>
                <w:szCs w:val="22"/>
              </w:rPr>
              <w:t xml:space="preserve">  2.4  Research Objectives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DD50B9F" w14:textId="77777777" w:rsidR="00FA7B1E" w:rsidRDefault="00000000">
            <w:r>
              <w:rPr>
                <w:sz w:val="22"/>
                <w:szCs w:val="22"/>
              </w:rPr>
              <w:t>13</w:t>
            </w:r>
          </w:p>
        </w:tc>
      </w:tr>
      <w:tr w:rsidR="00FA7B1E" w14:paraId="2D7FDB25"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005AA19" w14:textId="77777777" w:rsidR="00FA7B1E" w:rsidRDefault="00000000">
            <w:r>
              <w:rPr>
                <w:sz w:val="22"/>
                <w:szCs w:val="22"/>
              </w:rPr>
              <w:t xml:space="preserve">  2.5  Product Backlog (User Stories)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45B4C03" w14:textId="77777777" w:rsidR="00FA7B1E" w:rsidRDefault="00000000">
            <w:r>
              <w:rPr>
                <w:sz w:val="22"/>
                <w:szCs w:val="22"/>
              </w:rPr>
              <w:t>14</w:t>
            </w:r>
          </w:p>
        </w:tc>
      </w:tr>
      <w:tr w:rsidR="00FA7B1E" w14:paraId="6CF712F0"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D06DBEE" w14:textId="77777777" w:rsidR="00FA7B1E" w:rsidRDefault="00000000">
            <w:r>
              <w:rPr>
                <w:sz w:val="22"/>
                <w:szCs w:val="22"/>
              </w:rPr>
              <w:t xml:space="preserve">  2.6  Plan of Action (Project Roadmap)</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B3009DC" w14:textId="77777777" w:rsidR="00FA7B1E" w:rsidRDefault="00000000">
            <w:r>
              <w:rPr>
                <w:sz w:val="22"/>
                <w:szCs w:val="22"/>
              </w:rPr>
              <w:t>16</w:t>
            </w:r>
          </w:p>
        </w:tc>
      </w:tr>
      <w:tr w:rsidR="00FA7B1E" w14:paraId="3F50EAF0"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D9E6F1B" w14:textId="77777777" w:rsidR="00FA7B1E" w:rsidRDefault="00000000">
            <w:r>
              <w:rPr>
                <w:sz w:val="22"/>
                <w:szCs w:val="22"/>
              </w:rPr>
              <w:t>CHAPTER 3: SPRINT PLANNING AND EXECUTION</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2194AA2" w14:textId="77777777" w:rsidR="00FA7B1E" w:rsidRDefault="00000000">
            <w:r>
              <w:rPr>
                <w:sz w:val="22"/>
                <w:szCs w:val="22"/>
              </w:rPr>
              <w:t>18</w:t>
            </w:r>
          </w:p>
        </w:tc>
      </w:tr>
      <w:tr w:rsidR="00FA7B1E" w14:paraId="4B4040C8"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51DAF9" w14:textId="77777777" w:rsidR="00FA7B1E" w:rsidRDefault="00000000">
            <w:r>
              <w:rPr>
                <w:sz w:val="22"/>
                <w:szCs w:val="22"/>
              </w:rPr>
              <w:t xml:space="preserve">  3.1  Sprint I – ML Pipeline and Risk Model</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54A3782" w14:textId="77777777" w:rsidR="00FA7B1E" w:rsidRDefault="00000000">
            <w:r>
              <w:rPr>
                <w:sz w:val="22"/>
                <w:szCs w:val="22"/>
              </w:rPr>
              <w:t>19</w:t>
            </w:r>
          </w:p>
        </w:tc>
      </w:tr>
      <w:tr w:rsidR="00FA7B1E" w14:paraId="362F2AA5"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B02083A" w14:textId="77777777" w:rsidR="00FA7B1E" w:rsidRDefault="00000000">
            <w:r>
              <w:rPr>
                <w:sz w:val="22"/>
                <w:szCs w:val="22"/>
              </w:rPr>
              <w:t xml:space="preserve">  3.2  Sprint II – Backend API and Frontend</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8029587" w14:textId="77777777" w:rsidR="00FA7B1E" w:rsidRDefault="00000000">
            <w:r>
              <w:rPr>
                <w:sz w:val="22"/>
                <w:szCs w:val="22"/>
              </w:rPr>
              <w:t>27</w:t>
            </w:r>
          </w:p>
        </w:tc>
      </w:tr>
      <w:tr w:rsidR="00FA7B1E" w14:paraId="59C0DA99"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83C42C" w14:textId="1F9A6DCE" w:rsidR="00FA7B1E" w:rsidRDefault="00000000">
            <w:r>
              <w:rPr>
                <w:sz w:val="22"/>
                <w:szCs w:val="22"/>
              </w:rPr>
              <w:t xml:space="preserve">CHAPTER </w:t>
            </w:r>
            <w:r w:rsidR="00E4368E">
              <w:rPr>
                <w:sz w:val="22"/>
                <w:szCs w:val="22"/>
              </w:rPr>
              <w:t>4</w:t>
            </w:r>
            <w:r>
              <w:rPr>
                <w:sz w:val="22"/>
                <w:szCs w:val="22"/>
              </w:rPr>
              <w:t>: RESULTS AND DISCUSSIONS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C09A9B8" w14:textId="77777777" w:rsidR="00FA7B1E" w:rsidRDefault="00000000">
            <w:r>
              <w:rPr>
                <w:sz w:val="22"/>
                <w:szCs w:val="22"/>
              </w:rPr>
              <w:t>35</w:t>
            </w:r>
          </w:p>
        </w:tc>
      </w:tr>
      <w:tr w:rsidR="00FA7B1E" w14:paraId="4A785426"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68F08DB" w14:textId="77777777" w:rsidR="00FA7B1E" w:rsidRDefault="00000000">
            <w:r>
              <w:rPr>
                <w:sz w:val="22"/>
                <w:szCs w:val="22"/>
              </w:rPr>
              <w:t xml:space="preserve">  6.1  Performance Evaluation</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8539B44" w14:textId="77777777" w:rsidR="00FA7B1E" w:rsidRDefault="00000000">
            <w:r>
              <w:rPr>
                <w:sz w:val="22"/>
                <w:szCs w:val="22"/>
              </w:rPr>
              <w:t>36</w:t>
            </w:r>
          </w:p>
        </w:tc>
      </w:tr>
      <w:tr w:rsidR="00FA7B1E" w14:paraId="349604B8"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541047C" w14:textId="77777777" w:rsidR="00FA7B1E" w:rsidRDefault="00000000">
            <w:r>
              <w:rPr>
                <w:sz w:val="22"/>
                <w:szCs w:val="22"/>
              </w:rPr>
              <w:t xml:space="preserve">  6.2  Testing and Comparisons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A55B1E2" w14:textId="77777777" w:rsidR="00FA7B1E" w:rsidRDefault="00000000">
            <w:r>
              <w:rPr>
                <w:sz w:val="22"/>
                <w:szCs w:val="22"/>
              </w:rPr>
              <w:t>40</w:t>
            </w:r>
          </w:p>
        </w:tc>
      </w:tr>
      <w:tr w:rsidR="00FA7B1E" w14:paraId="65B5ABB2"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A3FC39B" w14:textId="1BA13C13" w:rsidR="00FA7B1E" w:rsidRDefault="00000000">
            <w:r>
              <w:rPr>
                <w:sz w:val="22"/>
                <w:szCs w:val="22"/>
              </w:rPr>
              <w:t xml:space="preserve">CHAPTER </w:t>
            </w:r>
            <w:r w:rsidR="00E4368E">
              <w:rPr>
                <w:sz w:val="22"/>
                <w:szCs w:val="22"/>
              </w:rPr>
              <w:t>5</w:t>
            </w:r>
            <w:r>
              <w:rPr>
                <w:sz w:val="22"/>
                <w:szCs w:val="22"/>
              </w:rPr>
              <w:t>: CONCLUSION AND FUTURE ENHANCEMENT</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B401D6C" w14:textId="77777777" w:rsidR="00FA7B1E" w:rsidRDefault="00000000">
            <w:r>
              <w:rPr>
                <w:sz w:val="22"/>
                <w:szCs w:val="22"/>
              </w:rPr>
              <w:t>43</w:t>
            </w:r>
          </w:p>
        </w:tc>
      </w:tr>
      <w:tr w:rsidR="00FA7B1E" w14:paraId="4CBA7D35"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588C86C" w14:textId="77777777" w:rsidR="00FA7B1E" w:rsidRDefault="00000000">
            <w:r>
              <w:rPr>
                <w:sz w:val="22"/>
                <w:szCs w:val="22"/>
              </w:rPr>
              <w:t>References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B7D9B44" w14:textId="77777777" w:rsidR="00FA7B1E" w:rsidRDefault="00000000">
            <w:r>
              <w:rPr>
                <w:sz w:val="22"/>
                <w:szCs w:val="22"/>
              </w:rPr>
              <w:t>45</w:t>
            </w:r>
          </w:p>
        </w:tc>
      </w:tr>
      <w:tr w:rsidR="00FA7B1E" w14:paraId="4D821DB9"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9623DAF" w14:textId="77777777" w:rsidR="00FA7B1E" w:rsidRDefault="00000000">
            <w:r>
              <w:rPr>
                <w:sz w:val="22"/>
                <w:szCs w:val="22"/>
              </w:rPr>
              <w:t>Appendix A – Code Samples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8E53DD6" w14:textId="77777777" w:rsidR="00FA7B1E" w:rsidRDefault="00000000">
            <w:r>
              <w:rPr>
                <w:sz w:val="22"/>
                <w:szCs w:val="22"/>
              </w:rPr>
              <w:t>48</w:t>
            </w:r>
          </w:p>
        </w:tc>
      </w:tr>
      <w:tr w:rsidR="00FA7B1E" w14:paraId="7EF9433F"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3BB1A07" w14:textId="77777777" w:rsidR="00FA7B1E" w:rsidRDefault="00000000">
            <w:r>
              <w:rPr>
                <w:sz w:val="22"/>
                <w:szCs w:val="22"/>
              </w:rPr>
              <w:t>Appendix B – Publications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BE22D87" w14:textId="77777777" w:rsidR="00FA7B1E" w:rsidRDefault="00000000">
            <w:r>
              <w:rPr>
                <w:sz w:val="22"/>
                <w:szCs w:val="22"/>
              </w:rPr>
              <w:t>50</w:t>
            </w:r>
          </w:p>
        </w:tc>
      </w:tr>
    </w:tbl>
    <w:p w14:paraId="3B95B25C" w14:textId="77777777" w:rsidR="00FA7B1E" w:rsidRDefault="00000000">
      <w:r>
        <w:br w:type="page"/>
      </w:r>
    </w:p>
    <w:p w14:paraId="78E8519B" w14:textId="77777777" w:rsidR="00FA7B1E" w:rsidRDefault="00000000">
      <w:pPr>
        <w:spacing w:after="240"/>
        <w:jc w:val="center"/>
      </w:pPr>
      <w:r>
        <w:rPr>
          <w:b/>
          <w:bCs/>
          <w:sz w:val="32"/>
          <w:szCs w:val="32"/>
        </w:rPr>
        <w:lastRenderedPageBreak/>
        <w:t>LIST OF FIGURES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746"/>
      </w:tblGrid>
      <w:tr w:rsidR="00FA7B1E" w14:paraId="5F6222CC"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038F8D84" w14:textId="77777777" w:rsidR="00FA7B1E" w:rsidRDefault="00000000">
            <w:pPr>
              <w:jc w:val="center"/>
            </w:pPr>
            <w:r>
              <w:rPr>
                <w:b/>
                <w:bCs/>
                <w:color w:val="FFFFFF"/>
                <w:sz w:val="22"/>
                <w:szCs w:val="22"/>
              </w:rPr>
              <w:t>Fig. No.</w:t>
            </w:r>
          </w:p>
        </w:tc>
        <w:tc>
          <w:tcPr>
            <w:tcW w:w="68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3534AB24" w14:textId="77777777" w:rsidR="00FA7B1E" w:rsidRDefault="00000000">
            <w:r>
              <w:rPr>
                <w:b/>
                <w:bCs/>
                <w:color w:val="FFFFFF"/>
                <w:sz w:val="22"/>
                <w:szCs w:val="22"/>
              </w:rPr>
              <w:t>Title</w:t>
            </w:r>
          </w:p>
        </w:tc>
        <w:tc>
          <w:tcPr>
            <w:tcW w:w="1746"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409641AB" w14:textId="77777777" w:rsidR="00FA7B1E" w:rsidRDefault="00000000">
            <w:pPr>
              <w:jc w:val="center"/>
            </w:pPr>
            <w:r>
              <w:rPr>
                <w:b/>
                <w:bCs/>
                <w:color w:val="FFFFFF"/>
                <w:sz w:val="22"/>
                <w:szCs w:val="22"/>
              </w:rPr>
              <w:t>Page No.</w:t>
            </w:r>
          </w:p>
        </w:tc>
      </w:tr>
      <w:tr w:rsidR="00FA7B1E" w14:paraId="77AAF3D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DDD89B" w14:textId="77777777" w:rsidR="00FA7B1E" w:rsidRDefault="00000000">
            <w:pPr>
              <w:jc w:val="center"/>
            </w:pPr>
            <w:r>
              <w:rPr>
                <w:sz w:val="22"/>
                <w:szCs w:val="22"/>
              </w:rPr>
              <w:t>1.1</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CB8CC0" w14:textId="77777777" w:rsidR="00FA7B1E" w:rsidRDefault="00000000">
            <w:proofErr w:type="spellStart"/>
            <w:r>
              <w:rPr>
                <w:sz w:val="22"/>
                <w:szCs w:val="22"/>
              </w:rPr>
              <w:t>SafeHer</w:t>
            </w:r>
            <w:proofErr w:type="spellEnd"/>
            <w:r>
              <w:rPr>
                <w:sz w:val="22"/>
                <w:szCs w:val="22"/>
              </w:rPr>
              <w:t xml:space="preserve"> System Overview Diagram</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E35E71" w14:textId="77777777" w:rsidR="00FA7B1E" w:rsidRDefault="00000000">
            <w:pPr>
              <w:jc w:val="center"/>
            </w:pPr>
            <w:r>
              <w:rPr>
                <w:sz w:val="22"/>
                <w:szCs w:val="22"/>
              </w:rPr>
              <w:t>3</w:t>
            </w:r>
          </w:p>
        </w:tc>
      </w:tr>
      <w:tr w:rsidR="00FA7B1E" w14:paraId="7CF9790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5929F6" w14:textId="77777777" w:rsidR="00FA7B1E" w:rsidRDefault="00000000">
            <w:pPr>
              <w:jc w:val="center"/>
            </w:pPr>
            <w:r>
              <w:rPr>
                <w:sz w:val="22"/>
                <w:szCs w:val="22"/>
              </w:rPr>
              <w:t>1.2</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ABBEAD" w14:textId="77777777" w:rsidR="00FA7B1E" w:rsidRDefault="00000000">
            <w:r>
              <w:rPr>
                <w:sz w:val="22"/>
                <w:szCs w:val="22"/>
              </w:rPr>
              <w:t>Sustainable Development Goals Alignment</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6BEB383" w14:textId="77777777" w:rsidR="00FA7B1E" w:rsidRDefault="00000000">
            <w:pPr>
              <w:jc w:val="center"/>
            </w:pPr>
            <w:r>
              <w:rPr>
                <w:sz w:val="22"/>
                <w:szCs w:val="22"/>
              </w:rPr>
              <w:t>6</w:t>
            </w:r>
          </w:p>
        </w:tc>
      </w:tr>
      <w:tr w:rsidR="00FA7B1E" w14:paraId="11FF4D4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9A637CD" w14:textId="77777777" w:rsidR="00FA7B1E" w:rsidRDefault="00000000">
            <w:pPr>
              <w:jc w:val="center"/>
            </w:pPr>
            <w:r>
              <w:rPr>
                <w:sz w:val="22"/>
                <w:szCs w:val="22"/>
              </w:rPr>
              <w:t>2.1</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B776FC" w14:textId="77777777" w:rsidR="00FA7B1E" w:rsidRDefault="00000000">
            <w:r>
              <w:rPr>
                <w:sz w:val="22"/>
                <w:szCs w:val="22"/>
              </w:rPr>
              <w:t>Comparison of Existing Safety Applications</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5C6E46" w14:textId="77777777" w:rsidR="00FA7B1E" w:rsidRDefault="00000000">
            <w:pPr>
              <w:jc w:val="center"/>
            </w:pPr>
            <w:r>
              <w:rPr>
                <w:sz w:val="22"/>
                <w:szCs w:val="22"/>
              </w:rPr>
              <w:t>10</w:t>
            </w:r>
          </w:p>
        </w:tc>
      </w:tr>
      <w:tr w:rsidR="00FA7B1E" w14:paraId="4CF92708"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4421BE" w14:textId="77777777" w:rsidR="00FA7B1E" w:rsidRDefault="00000000">
            <w:pPr>
              <w:jc w:val="center"/>
            </w:pPr>
            <w:r>
              <w:rPr>
                <w:sz w:val="22"/>
                <w:szCs w:val="22"/>
              </w:rPr>
              <w:t>2.2</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2CF290C" w14:textId="77777777" w:rsidR="00FA7B1E" w:rsidRDefault="00000000">
            <w:r>
              <w:rPr>
                <w:sz w:val="22"/>
                <w:szCs w:val="22"/>
              </w:rPr>
              <w:t>Project Roadmap / Gantt Chart</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066A5F3" w14:textId="77777777" w:rsidR="00FA7B1E" w:rsidRDefault="00000000">
            <w:pPr>
              <w:jc w:val="center"/>
            </w:pPr>
            <w:r>
              <w:rPr>
                <w:sz w:val="22"/>
                <w:szCs w:val="22"/>
              </w:rPr>
              <w:t>17</w:t>
            </w:r>
          </w:p>
        </w:tc>
      </w:tr>
      <w:tr w:rsidR="00FA7B1E" w14:paraId="60C994D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D5B29E3" w14:textId="77777777" w:rsidR="00FA7B1E" w:rsidRDefault="00000000">
            <w:pPr>
              <w:jc w:val="center"/>
            </w:pPr>
            <w:r>
              <w:rPr>
                <w:sz w:val="22"/>
                <w:szCs w:val="22"/>
              </w:rPr>
              <w:t>3.1</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D62A3FB" w14:textId="77777777" w:rsidR="00FA7B1E" w:rsidRDefault="00000000">
            <w:r>
              <w:rPr>
                <w:sz w:val="22"/>
                <w:szCs w:val="22"/>
              </w:rPr>
              <w:t>ML Pipeline Architecture</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39CF11" w14:textId="77777777" w:rsidR="00FA7B1E" w:rsidRDefault="00000000">
            <w:pPr>
              <w:jc w:val="center"/>
            </w:pPr>
            <w:r>
              <w:rPr>
                <w:sz w:val="22"/>
                <w:szCs w:val="22"/>
              </w:rPr>
              <w:t>21</w:t>
            </w:r>
          </w:p>
        </w:tc>
      </w:tr>
      <w:tr w:rsidR="00FA7B1E" w14:paraId="50CBBA4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5F075E" w14:textId="77777777" w:rsidR="00FA7B1E" w:rsidRDefault="00000000">
            <w:pPr>
              <w:jc w:val="center"/>
            </w:pPr>
            <w:r>
              <w:rPr>
                <w:sz w:val="22"/>
                <w:szCs w:val="22"/>
              </w:rPr>
              <w:t>3.2</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8AA7B23" w14:textId="77777777" w:rsidR="00FA7B1E" w:rsidRDefault="00000000">
            <w:r>
              <w:rPr>
                <w:sz w:val="22"/>
                <w:szCs w:val="22"/>
              </w:rPr>
              <w:t>Severity Class Distribution (Class Imbalance)</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42CD53" w14:textId="77777777" w:rsidR="00FA7B1E" w:rsidRDefault="00000000">
            <w:pPr>
              <w:jc w:val="center"/>
            </w:pPr>
            <w:r>
              <w:rPr>
                <w:sz w:val="22"/>
                <w:szCs w:val="22"/>
              </w:rPr>
              <w:t>22</w:t>
            </w:r>
          </w:p>
        </w:tc>
      </w:tr>
      <w:tr w:rsidR="00FA7B1E" w14:paraId="40011B4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2B6EAF3" w14:textId="77777777" w:rsidR="00FA7B1E" w:rsidRDefault="00000000">
            <w:pPr>
              <w:jc w:val="center"/>
            </w:pPr>
            <w:r>
              <w:rPr>
                <w:sz w:val="22"/>
                <w:szCs w:val="22"/>
              </w:rPr>
              <w:t>3.3</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E6030FD" w14:textId="77777777" w:rsidR="00FA7B1E" w:rsidRDefault="00000000">
            <w:r>
              <w:rPr>
                <w:sz w:val="22"/>
                <w:szCs w:val="22"/>
              </w:rPr>
              <w:t>Crime Danger Index Formula and Distribution</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44230A" w14:textId="77777777" w:rsidR="00FA7B1E" w:rsidRDefault="00000000">
            <w:pPr>
              <w:jc w:val="center"/>
            </w:pPr>
            <w:r>
              <w:rPr>
                <w:sz w:val="22"/>
                <w:szCs w:val="22"/>
              </w:rPr>
              <w:t>23</w:t>
            </w:r>
          </w:p>
        </w:tc>
      </w:tr>
      <w:tr w:rsidR="00FA7B1E" w14:paraId="2CEC959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7FB103" w14:textId="77777777" w:rsidR="00FA7B1E" w:rsidRDefault="00000000">
            <w:pPr>
              <w:jc w:val="center"/>
            </w:pPr>
            <w:r>
              <w:rPr>
                <w:sz w:val="22"/>
                <w:szCs w:val="22"/>
              </w:rPr>
              <w:t>3.4</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B66123" w14:textId="77777777" w:rsidR="00FA7B1E" w:rsidRDefault="00000000">
            <w:proofErr w:type="spellStart"/>
            <w:r>
              <w:rPr>
                <w:sz w:val="22"/>
                <w:szCs w:val="22"/>
              </w:rPr>
              <w:t>LightGBM</w:t>
            </w:r>
            <w:proofErr w:type="spellEnd"/>
            <w:r>
              <w:rPr>
                <w:sz w:val="22"/>
                <w:szCs w:val="22"/>
              </w:rPr>
              <w:t xml:space="preserve"> Feature Importance Chart</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5B9332A" w14:textId="77777777" w:rsidR="00FA7B1E" w:rsidRDefault="00000000">
            <w:pPr>
              <w:jc w:val="center"/>
            </w:pPr>
            <w:r>
              <w:rPr>
                <w:sz w:val="22"/>
                <w:szCs w:val="22"/>
              </w:rPr>
              <w:t>25</w:t>
            </w:r>
          </w:p>
        </w:tc>
      </w:tr>
      <w:tr w:rsidR="00FA7B1E" w14:paraId="29EE7B6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34B38E" w14:textId="77777777" w:rsidR="00FA7B1E" w:rsidRDefault="00000000">
            <w:pPr>
              <w:jc w:val="center"/>
            </w:pPr>
            <w:r>
              <w:rPr>
                <w:sz w:val="22"/>
                <w:szCs w:val="22"/>
              </w:rPr>
              <w:t>3.5</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FD90A4D" w14:textId="77777777" w:rsidR="00FA7B1E" w:rsidRDefault="00000000">
            <w:r>
              <w:rPr>
                <w:sz w:val="22"/>
                <w:szCs w:val="22"/>
              </w:rPr>
              <w:t>Temporal Multiplier Heatmap (24 × 7 Grid)</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6D2342" w14:textId="77777777" w:rsidR="00FA7B1E" w:rsidRDefault="00000000">
            <w:pPr>
              <w:jc w:val="center"/>
            </w:pPr>
            <w:r>
              <w:rPr>
                <w:sz w:val="22"/>
                <w:szCs w:val="22"/>
              </w:rPr>
              <w:t>26</w:t>
            </w:r>
          </w:p>
        </w:tc>
      </w:tr>
      <w:tr w:rsidR="00FA7B1E" w14:paraId="2EEBCCC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D013C38" w14:textId="77777777" w:rsidR="00FA7B1E" w:rsidRDefault="00000000">
            <w:pPr>
              <w:jc w:val="center"/>
            </w:pPr>
            <w:r>
              <w:rPr>
                <w:sz w:val="22"/>
                <w:szCs w:val="22"/>
              </w:rPr>
              <w:t>3.6</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6FF859" w14:textId="77777777" w:rsidR="00FA7B1E" w:rsidRDefault="00000000">
            <w:proofErr w:type="spellStart"/>
            <w:r>
              <w:rPr>
                <w:sz w:val="22"/>
                <w:szCs w:val="22"/>
              </w:rPr>
              <w:t>SafeHer</w:t>
            </w:r>
            <w:proofErr w:type="spellEnd"/>
            <w:r>
              <w:rPr>
                <w:sz w:val="22"/>
                <w:szCs w:val="22"/>
              </w:rPr>
              <w:t xml:space="preserve"> System Architecture Diagram</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9975D87" w14:textId="77777777" w:rsidR="00FA7B1E" w:rsidRDefault="00000000">
            <w:pPr>
              <w:jc w:val="center"/>
            </w:pPr>
            <w:r>
              <w:rPr>
                <w:sz w:val="22"/>
                <w:szCs w:val="22"/>
              </w:rPr>
              <w:t>29</w:t>
            </w:r>
          </w:p>
        </w:tc>
      </w:tr>
      <w:tr w:rsidR="00FA7B1E" w14:paraId="4B2A921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1C9643" w14:textId="77777777" w:rsidR="00FA7B1E" w:rsidRDefault="00000000">
            <w:pPr>
              <w:jc w:val="center"/>
            </w:pPr>
            <w:r>
              <w:rPr>
                <w:sz w:val="22"/>
                <w:szCs w:val="22"/>
              </w:rPr>
              <w:t>3.7</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BD4E40" w14:textId="77777777" w:rsidR="00FA7B1E" w:rsidRDefault="00000000">
            <w:r>
              <w:rPr>
                <w:sz w:val="22"/>
                <w:szCs w:val="22"/>
              </w:rPr>
              <w:t>Database Entity Relationship Diagram</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6FB2C9" w14:textId="77777777" w:rsidR="00FA7B1E" w:rsidRDefault="00000000">
            <w:pPr>
              <w:jc w:val="center"/>
            </w:pPr>
            <w:r>
              <w:rPr>
                <w:sz w:val="22"/>
                <w:szCs w:val="22"/>
              </w:rPr>
              <w:t>31</w:t>
            </w:r>
          </w:p>
        </w:tc>
      </w:tr>
      <w:tr w:rsidR="00FA7B1E" w14:paraId="426D55A7"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32C090" w14:textId="77777777" w:rsidR="00FA7B1E" w:rsidRDefault="00000000">
            <w:pPr>
              <w:jc w:val="center"/>
            </w:pPr>
            <w:r>
              <w:rPr>
                <w:sz w:val="22"/>
                <w:szCs w:val="22"/>
              </w:rPr>
              <w:t>3.8</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512301A" w14:textId="77777777" w:rsidR="00FA7B1E" w:rsidRDefault="00000000">
            <w:r>
              <w:rPr>
                <w:sz w:val="22"/>
                <w:szCs w:val="22"/>
              </w:rPr>
              <w:t>API Flow Diagram</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CC1C7A" w14:textId="77777777" w:rsidR="00FA7B1E" w:rsidRDefault="00000000">
            <w:pPr>
              <w:jc w:val="center"/>
            </w:pPr>
            <w:r>
              <w:rPr>
                <w:sz w:val="22"/>
                <w:szCs w:val="22"/>
              </w:rPr>
              <w:t>32</w:t>
            </w:r>
          </w:p>
        </w:tc>
      </w:tr>
      <w:tr w:rsidR="00FA7B1E" w14:paraId="1E7A9DF1"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77BBFA1" w14:textId="77777777" w:rsidR="00FA7B1E" w:rsidRDefault="00000000">
            <w:pPr>
              <w:jc w:val="center"/>
            </w:pPr>
            <w:r>
              <w:rPr>
                <w:sz w:val="22"/>
                <w:szCs w:val="22"/>
              </w:rPr>
              <w:t>3.9</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738D21" w14:textId="77777777" w:rsidR="00FA7B1E" w:rsidRDefault="00000000">
            <w:r>
              <w:rPr>
                <w:sz w:val="22"/>
                <w:szCs w:val="22"/>
              </w:rPr>
              <w:t>Risk Heatmap UI Screenshot</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FA1EC1" w14:textId="77777777" w:rsidR="00FA7B1E" w:rsidRDefault="00000000">
            <w:pPr>
              <w:jc w:val="center"/>
            </w:pPr>
            <w:r>
              <w:rPr>
                <w:sz w:val="22"/>
                <w:szCs w:val="22"/>
              </w:rPr>
              <w:t>33</w:t>
            </w:r>
          </w:p>
        </w:tc>
      </w:tr>
      <w:tr w:rsidR="00FA7B1E" w14:paraId="5EAC8AE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09F97F" w14:textId="77777777" w:rsidR="00FA7B1E" w:rsidRDefault="00000000">
            <w:pPr>
              <w:jc w:val="center"/>
            </w:pPr>
            <w:r>
              <w:rPr>
                <w:sz w:val="22"/>
                <w:szCs w:val="22"/>
              </w:rPr>
              <w:t>3.10</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6B559E6" w14:textId="77777777" w:rsidR="00FA7B1E" w:rsidRDefault="00000000">
            <w:r>
              <w:rPr>
                <w:sz w:val="22"/>
                <w:szCs w:val="22"/>
              </w:rPr>
              <w:t>Safe Route Recommendation UI Screenshot</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646A174" w14:textId="77777777" w:rsidR="00FA7B1E" w:rsidRDefault="00000000">
            <w:pPr>
              <w:jc w:val="center"/>
            </w:pPr>
            <w:r>
              <w:rPr>
                <w:sz w:val="22"/>
                <w:szCs w:val="22"/>
              </w:rPr>
              <w:t>34</w:t>
            </w:r>
          </w:p>
        </w:tc>
      </w:tr>
      <w:tr w:rsidR="00FA7B1E" w14:paraId="223EECB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C597665" w14:textId="77777777" w:rsidR="00FA7B1E" w:rsidRDefault="00000000">
            <w:pPr>
              <w:jc w:val="center"/>
            </w:pPr>
            <w:r>
              <w:rPr>
                <w:sz w:val="22"/>
                <w:szCs w:val="22"/>
              </w:rPr>
              <w:t>6.1</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1FB631" w14:textId="77777777" w:rsidR="00FA7B1E" w:rsidRDefault="00000000">
            <w:r>
              <w:rPr>
                <w:sz w:val="22"/>
                <w:szCs w:val="22"/>
              </w:rPr>
              <w:t>Model Performance Comparison – R² and MAE</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E9D43CC" w14:textId="77777777" w:rsidR="00FA7B1E" w:rsidRDefault="00000000">
            <w:pPr>
              <w:jc w:val="center"/>
            </w:pPr>
            <w:r>
              <w:rPr>
                <w:sz w:val="22"/>
                <w:szCs w:val="22"/>
              </w:rPr>
              <w:t>37</w:t>
            </w:r>
          </w:p>
        </w:tc>
      </w:tr>
      <w:tr w:rsidR="00FA7B1E" w14:paraId="61D5D49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0ACDEA" w14:textId="77777777" w:rsidR="00FA7B1E" w:rsidRDefault="00000000">
            <w:pPr>
              <w:jc w:val="center"/>
            </w:pPr>
            <w:r>
              <w:rPr>
                <w:sz w:val="22"/>
                <w:szCs w:val="22"/>
              </w:rPr>
              <w:t>6.2</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08A69C4" w14:textId="77777777" w:rsidR="00FA7B1E" w:rsidRDefault="00000000">
            <w:r>
              <w:rPr>
                <w:sz w:val="22"/>
                <w:szCs w:val="22"/>
              </w:rPr>
              <w:t xml:space="preserve">Grid Generation Speed – </w:t>
            </w:r>
            <w:proofErr w:type="spellStart"/>
            <w:r>
              <w:rPr>
                <w:sz w:val="22"/>
                <w:szCs w:val="22"/>
              </w:rPr>
              <w:t>LightGBM</w:t>
            </w:r>
            <w:proofErr w:type="spellEnd"/>
            <w:r>
              <w:rPr>
                <w:sz w:val="22"/>
                <w:szCs w:val="22"/>
              </w:rPr>
              <w:t xml:space="preserve"> vs CNN-LSTM</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9086349" w14:textId="77777777" w:rsidR="00FA7B1E" w:rsidRDefault="00000000">
            <w:pPr>
              <w:jc w:val="center"/>
            </w:pPr>
            <w:r>
              <w:rPr>
                <w:sz w:val="22"/>
                <w:szCs w:val="22"/>
              </w:rPr>
              <w:t>38</w:t>
            </w:r>
          </w:p>
        </w:tc>
      </w:tr>
      <w:tr w:rsidR="00FA7B1E" w14:paraId="219B64A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34A76DB" w14:textId="77777777" w:rsidR="00FA7B1E" w:rsidRDefault="00000000">
            <w:pPr>
              <w:jc w:val="center"/>
            </w:pPr>
            <w:r>
              <w:rPr>
                <w:sz w:val="22"/>
                <w:szCs w:val="22"/>
              </w:rPr>
              <w:t>6.3</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BE9802" w14:textId="77777777" w:rsidR="00FA7B1E" w:rsidRDefault="00000000">
            <w:r>
              <w:rPr>
                <w:sz w:val="22"/>
                <w:szCs w:val="22"/>
              </w:rPr>
              <w:t>SOS Alert Flow Testing Results</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DA6682" w14:textId="77777777" w:rsidR="00FA7B1E" w:rsidRDefault="00000000">
            <w:pPr>
              <w:jc w:val="center"/>
            </w:pPr>
            <w:r>
              <w:rPr>
                <w:sz w:val="22"/>
                <w:szCs w:val="22"/>
              </w:rPr>
              <w:t>41</w:t>
            </w:r>
          </w:p>
        </w:tc>
      </w:tr>
      <w:tr w:rsidR="00FA7B1E" w14:paraId="22DDB15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170B221" w14:textId="77777777" w:rsidR="00FA7B1E" w:rsidRDefault="00000000">
            <w:pPr>
              <w:jc w:val="center"/>
            </w:pPr>
            <w:r>
              <w:rPr>
                <w:sz w:val="22"/>
                <w:szCs w:val="22"/>
              </w:rPr>
              <w:t>6.4</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B6E91ED" w14:textId="77777777" w:rsidR="00FA7B1E" w:rsidRDefault="00000000">
            <w:r>
              <w:rPr>
                <w:sz w:val="22"/>
                <w:szCs w:val="22"/>
              </w:rPr>
              <w:t>User Acceptance Testing Results</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BE10731" w14:textId="77777777" w:rsidR="00FA7B1E" w:rsidRDefault="00000000">
            <w:pPr>
              <w:jc w:val="center"/>
            </w:pPr>
            <w:r>
              <w:rPr>
                <w:sz w:val="22"/>
                <w:szCs w:val="22"/>
              </w:rPr>
              <w:t>42</w:t>
            </w:r>
          </w:p>
        </w:tc>
      </w:tr>
    </w:tbl>
    <w:p w14:paraId="2DE8A4C8" w14:textId="77777777" w:rsidR="00FA7B1E" w:rsidRDefault="00000000">
      <w:r>
        <w:br w:type="page"/>
      </w:r>
    </w:p>
    <w:p w14:paraId="51064826" w14:textId="77777777" w:rsidR="00FA7B1E" w:rsidRDefault="00000000">
      <w:pPr>
        <w:spacing w:after="240"/>
        <w:jc w:val="center"/>
      </w:pPr>
      <w:r>
        <w:rPr>
          <w:b/>
          <w:bCs/>
          <w:sz w:val="32"/>
          <w:szCs w:val="32"/>
        </w:rPr>
        <w:lastRenderedPageBreak/>
        <w:t>LIST OF TABLES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6800"/>
        <w:gridCol w:w="1746"/>
      </w:tblGrid>
      <w:tr w:rsidR="00FA7B1E" w14:paraId="54B65CF0"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790ABC2F" w14:textId="77777777" w:rsidR="00FA7B1E" w:rsidRDefault="00000000">
            <w:pPr>
              <w:jc w:val="center"/>
            </w:pPr>
            <w:r>
              <w:rPr>
                <w:b/>
                <w:bCs/>
                <w:color w:val="FFFFFF"/>
                <w:sz w:val="22"/>
                <w:szCs w:val="22"/>
              </w:rPr>
              <w:t>Table No.</w:t>
            </w:r>
          </w:p>
        </w:tc>
        <w:tc>
          <w:tcPr>
            <w:tcW w:w="68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2BE243DF" w14:textId="77777777" w:rsidR="00FA7B1E" w:rsidRDefault="00000000">
            <w:r>
              <w:rPr>
                <w:b/>
                <w:bCs/>
                <w:color w:val="FFFFFF"/>
                <w:sz w:val="22"/>
                <w:szCs w:val="22"/>
              </w:rPr>
              <w:t>Title</w:t>
            </w:r>
          </w:p>
        </w:tc>
        <w:tc>
          <w:tcPr>
            <w:tcW w:w="1746"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225291F6" w14:textId="77777777" w:rsidR="00FA7B1E" w:rsidRDefault="00000000">
            <w:pPr>
              <w:jc w:val="center"/>
            </w:pPr>
            <w:r>
              <w:rPr>
                <w:b/>
                <w:bCs/>
                <w:color w:val="FFFFFF"/>
                <w:sz w:val="22"/>
                <w:szCs w:val="22"/>
              </w:rPr>
              <w:t>Page No.</w:t>
            </w:r>
          </w:p>
        </w:tc>
      </w:tr>
      <w:tr w:rsidR="00FA7B1E" w14:paraId="41BBD62D"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184378" w14:textId="77777777" w:rsidR="00FA7B1E" w:rsidRDefault="00000000">
            <w:pPr>
              <w:jc w:val="center"/>
            </w:pPr>
            <w:r>
              <w:rPr>
                <w:sz w:val="22"/>
                <w:szCs w:val="22"/>
              </w:rPr>
              <w:t>2.1</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E13C19" w14:textId="77777777" w:rsidR="00FA7B1E" w:rsidRDefault="00000000">
            <w:r>
              <w:rPr>
                <w:sz w:val="22"/>
                <w:szCs w:val="22"/>
              </w:rPr>
              <w:t>Comparison of Existing Women Safety Applications</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FCB34F7" w14:textId="77777777" w:rsidR="00FA7B1E" w:rsidRDefault="00000000">
            <w:pPr>
              <w:jc w:val="center"/>
            </w:pPr>
            <w:r>
              <w:rPr>
                <w:sz w:val="22"/>
                <w:szCs w:val="22"/>
              </w:rPr>
              <w:t>11</w:t>
            </w:r>
          </w:p>
        </w:tc>
      </w:tr>
      <w:tr w:rsidR="00FA7B1E" w14:paraId="1F866F5F"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E144C25" w14:textId="77777777" w:rsidR="00FA7B1E" w:rsidRDefault="00000000">
            <w:pPr>
              <w:jc w:val="center"/>
            </w:pPr>
            <w:r>
              <w:rPr>
                <w:sz w:val="22"/>
                <w:szCs w:val="22"/>
              </w:rPr>
              <w:t>2.2</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BBA1270" w14:textId="77777777" w:rsidR="00FA7B1E" w:rsidRDefault="00000000">
            <w:r>
              <w:rPr>
                <w:sz w:val="22"/>
                <w:szCs w:val="22"/>
              </w:rPr>
              <w:t>Product Backlog – User Stories</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C623B37" w14:textId="77777777" w:rsidR="00FA7B1E" w:rsidRDefault="00000000">
            <w:pPr>
              <w:jc w:val="center"/>
            </w:pPr>
            <w:r>
              <w:rPr>
                <w:sz w:val="22"/>
                <w:szCs w:val="22"/>
              </w:rPr>
              <w:t>15</w:t>
            </w:r>
          </w:p>
        </w:tc>
      </w:tr>
      <w:tr w:rsidR="00FA7B1E" w14:paraId="55FF8BA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6B4072" w14:textId="77777777" w:rsidR="00FA7B1E" w:rsidRDefault="00000000">
            <w:pPr>
              <w:jc w:val="center"/>
            </w:pPr>
            <w:r>
              <w:rPr>
                <w:sz w:val="22"/>
                <w:szCs w:val="22"/>
              </w:rPr>
              <w:t>3.1</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493F9FB" w14:textId="77777777" w:rsidR="00FA7B1E" w:rsidRDefault="00000000">
            <w:r>
              <w:rPr>
                <w:sz w:val="22"/>
                <w:szCs w:val="22"/>
              </w:rPr>
              <w:t>Sprint I – Objectives and Deliverables</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BE9DE3C" w14:textId="77777777" w:rsidR="00FA7B1E" w:rsidRDefault="00000000">
            <w:pPr>
              <w:jc w:val="center"/>
            </w:pPr>
            <w:r>
              <w:rPr>
                <w:sz w:val="22"/>
                <w:szCs w:val="22"/>
              </w:rPr>
              <w:t>20</w:t>
            </w:r>
          </w:p>
        </w:tc>
      </w:tr>
      <w:tr w:rsidR="00FA7B1E" w14:paraId="46D3C7D9"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79D2FB4" w14:textId="77777777" w:rsidR="00FA7B1E" w:rsidRDefault="00000000">
            <w:pPr>
              <w:jc w:val="center"/>
            </w:pPr>
            <w:r>
              <w:rPr>
                <w:sz w:val="22"/>
                <w:szCs w:val="22"/>
              </w:rPr>
              <w:t>3.2</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3BE268" w14:textId="77777777" w:rsidR="00FA7B1E" w:rsidRDefault="00000000">
            <w:r>
              <w:rPr>
                <w:sz w:val="22"/>
                <w:szCs w:val="22"/>
              </w:rPr>
              <w:t>Dataset Summary Statistics</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699DB4" w14:textId="77777777" w:rsidR="00FA7B1E" w:rsidRDefault="00000000">
            <w:pPr>
              <w:jc w:val="center"/>
            </w:pPr>
            <w:r>
              <w:rPr>
                <w:sz w:val="22"/>
                <w:szCs w:val="22"/>
              </w:rPr>
              <w:t>22</w:t>
            </w:r>
          </w:p>
        </w:tc>
      </w:tr>
      <w:tr w:rsidR="00FA7B1E" w14:paraId="52E20380"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A6B848" w14:textId="77777777" w:rsidR="00FA7B1E" w:rsidRDefault="00000000">
            <w:pPr>
              <w:jc w:val="center"/>
            </w:pPr>
            <w:r>
              <w:rPr>
                <w:sz w:val="22"/>
                <w:szCs w:val="22"/>
              </w:rPr>
              <w:t>3.3</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7F883F1" w14:textId="77777777" w:rsidR="00FA7B1E" w:rsidRDefault="00000000">
            <w:r>
              <w:rPr>
                <w:sz w:val="22"/>
                <w:szCs w:val="22"/>
              </w:rPr>
              <w:t>Feature Engineering Summary</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3EA699B" w14:textId="77777777" w:rsidR="00FA7B1E" w:rsidRDefault="00000000">
            <w:pPr>
              <w:jc w:val="center"/>
            </w:pPr>
            <w:r>
              <w:rPr>
                <w:sz w:val="22"/>
                <w:szCs w:val="22"/>
              </w:rPr>
              <w:t>24</w:t>
            </w:r>
          </w:p>
        </w:tc>
      </w:tr>
      <w:tr w:rsidR="00FA7B1E" w14:paraId="0DE8E48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3AD1513" w14:textId="77777777" w:rsidR="00FA7B1E" w:rsidRDefault="00000000">
            <w:pPr>
              <w:jc w:val="center"/>
            </w:pPr>
            <w:r>
              <w:rPr>
                <w:sz w:val="22"/>
                <w:szCs w:val="22"/>
              </w:rPr>
              <w:t>3.4</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0E4FFE" w14:textId="77777777" w:rsidR="00FA7B1E" w:rsidRDefault="00000000">
            <w:r>
              <w:rPr>
                <w:sz w:val="22"/>
                <w:szCs w:val="22"/>
              </w:rPr>
              <w:t>Sprint II – Objectives and Deliverables</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1FB829" w14:textId="77777777" w:rsidR="00FA7B1E" w:rsidRDefault="00000000">
            <w:pPr>
              <w:jc w:val="center"/>
            </w:pPr>
            <w:r>
              <w:rPr>
                <w:sz w:val="22"/>
                <w:szCs w:val="22"/>
              </w:rPr>
              <w:t>28</w:t>
            </w:r>
          </w:p>
        </w:tc>
      </w:tr>
      <w:tr w:rsidR="00FA7B1E" w14:paraId="42EC0E14"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A93A42C" w14:textId="77777777" w:rsidR="00FA7B1E" w:rsidRDefault="00000000">
            <w:pPr>
              <w:jc w:val="center"/>
            </w:pPr>
            <w:r>
              <w:rPr>
                <w:sz w:val="22"/>
                <w:szCs w:val="22"/>
              </w:rPr>
              <w:t>3.5</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D0E0E5D" w14:textId="77777777" w:rsidR="00FA7B1E" w:rsidRDefault="00000000">
            <w:r>
              <w:rPr>
                <w:sz w:val="22"/>
                <w:szCs w:val="22"/>
              </w:rPr>
              <w:t>API Endpoint Reference</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F49F295" w14:textId="77777777" w:rsidR="00FA7B1E" w:rsidRDefault="00000000">
            <w:pPr>
              <w:jc w:val="center"/>
            </w:pPr>
            <w:r>
              <w:rPr>
                <w:sz w:val="22"/>
                <w:szCs w:val="22"/>
              </w:rPr>
              <w:t>32</w:t>
            </w:r>
          </w:p>
        </w:tc>
      </w:tr>
      <w:tr w:rsidR="00FA7B1E" w14:paraId="10CC7B55"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4E4E7D5" w14:textId="77777777" w:rsidR="00FA7B1E" w:rsidRDefault="00000000">
            <w:pPr>
              <w:jc w:val="center"/>
            </w:pPr>
            <w:r>
              <w:rPr>
                <w:sz w:val="22"/>
                <w:szCs w:val="22"/>
              </w:rPr>
              <w:t>6.1</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C9EDD07" w14:textId="77777777" w:rsidR="00FA7B1E" w:rsidRDefault="00000000">
            <w:r>
              <w:rPr>
                <w:sz w:val="22"/>
                <w:szCs w:val="22"/>
              </w:rPr>
              <w:t>Spatial Risk Model Comparison (Table I)</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59218C1" w14:textId="77777777" w:rsidR="00FA7B1E" w:rsidRDefault="00000000">
            <w:pPr>
              <w:jc w:val="center"/>
            </w:pPr>
            <w:r>
              <w:rPr>
                <w:sz w:val="22"/>
                <w:szCs w:val="22"/>
              </w:rPr>
              <w:t>37</w:t>
            </w:r>
          </w:p>
        </w:tc>
      </w:tr>
      <w:tr w:rsidR="00FA7B1E" w14:paraId="4E76DCF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A42FD8" w14:textId="77777777" w:rsidR="00FA7B1E" w:rsidRDefault="00000000">
            <w:pPr>
              <w:jc w:val="center"/>
            </w:pPr>
            <w:r>
              <w:rPr>
                <w:sz w:val="22"/>
                <w:szCs w:val="22"/>
              </w:rPr>
              <w:t>6.2</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8CC1B48" w14:textId="77777777" w:rsidR="00FA7B1E" w:rsidRDefault="00000000">
            <w:r>
              <w:rPr>
                <w:sz w:val="22"/>
                <w:szCs w:val="22"/>
              </w:rPr>
              <w:t>System Timing Evaluation (Table II)</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93F5A45" w14:textId="77777777" w:rsidR="00FA7B1E" w:rsidRDefault="00000000">
            <w:pPr>
              <w:jc w:val="center"/>
            </w:pPr>
            <w:r>
              <w:rPr>
                <w:sz w:val="22"/>
                <w:szCs w:val="22"/>
              </w:rPr>
              <w:t>39</w:t>
            </w:r>
          </w:p>
        </w:tc>
      </w:tr>
      <w:tr w:rsidR="00FA7B1E" w14:paraId="0A0C6FF6"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1089A2C" w14:textId="77777777" w:rsidR="00FA7B1E" w:rsidRDefault="00000000">
            <w:pPr>
              <w:jc w:val="center"/>
            </w:pPr>
            <w:r>
              <w:rPr>
                <w:sz w:val="22"/>
                <w:szCs w:val="22"/>
              </w:rPr>
              <w:t>6.3</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20F4FAC" w14:textId="77777777" w:rsidR="00FA7B1E" w:rsidRDefault="00000000">
            <w:r>
              <w:rPr>
                <w:sz w:val="22"/>
                <w:szCs w:val="22"/>
              </w:rPr>
              <w:t>Functional Test Cases and Results</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0702A1D" w14:textId="77777777" w:rsidR="00FA7B1E" w:rsidRDefault="00000000">
            <w:pPr>
              <w:jc w:val="center"/>
            </w:pPr>
            <w:r>
              <w:rPr>
                <w:sz w:val="22"/>
                <w:szCs w:val="22"/>
              </w:rPr>
              <w:t>41</w:t>
            </w:r>
          </w:p>
        </w:tc>
      </w:tr>
      <w:tr w:rsidR="00FA7B1E" w14:paraId="00C47C8E"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A2FD72F" w14:textId="77777777" w:rsidR="00FA7B1E" w:rsidRDefault="00000000">
            <w:pPr>
              <w:jc w:val="center"/>
            </w:pPr>
            <w:r>
              <w:rPr>
                <w:sz w:val="22"/>
                <w:szCs w:val="22"/>
              </w:rPr>
              <w:t>6.4</w:t>
            </w:r>
          </w:p>
        </w:tc>
        <w:tc>
          <w:tcPr>
            <w:tcW w:w="6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5EDCFF" w14:textId="77777777" w:rsidR="00FA7B1E" w:rsidRDefault="00000000">
            <w:r>
              <w:rPr>
                <w:sz w:val="22"/>
                <w:szCs w:val="22"/>
              </w:rPr>
              <w:t>User Acceptance Testing Scores</w:t>
            </w:r>
          </w:p>
        </w:tc>
        <w:tc>
          <w:tcPr>
            <w:tcW w:w="17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5101F2" w14:textId="77777777" w:rsidR="00FA7B1E" w:rsidRDefault="00000000">
            <w:pPr>
              <w:jc w:val="center"/>
            </w:pPr>
            <w:r>
              <w:rPr>
                <w:sz w:val="22"/>
                <w:szCs w:val="22"/>
              </w:rPr>
              <w:t>42</w:t>
            </w:r>
          </w:p>
        </w:tc>
      </w:tr>
    </w:tbl>
    <w:p w14:paraId="0CEB0CAF" w14:textId="77777777" w:rsidR="00FA7B1E" w:rsidRDefault="00000000">
      <w:r>
        <w:br w:type="page"/>
      </w:r>
    </w:p>
    <w:p w14:paraId="305258CA" w14:textId="77777777" w:rsidR="00FA7B1E" w:rsidRDefault="00000000">
      <w:pPr>
        <w:spacing w:after="240"/>
        <w:jc w:val="center"/>
      </w:pPr>
      <w:r>
        <w:rPr>
          <w:b/>
          <w:bCs/>
          <w:sz w:val="32"/>
          <w:szCs w:val="32"/>
        </w:rPr>
        <w:lastRenderedPageBreak/>
        <w:t>ABBREVIATIONS</w:t>
      </w:r>
    </w:p>
    <w:tbl>
      <w:tblPr>
        <w:tblW w:w="9746" w:type="dxa"/>
        <w:tblCellMar>
          <w:left w:w="10" w:type="dxa"/>
          <w:right w:w="10" w:type="dxa"/>
        </w:tblCellMar>
        <w:tblLook w:val="0000" w:firstRow="0" w:lastRow="0" w:firstColumn="0" w:lastColumn="0" w:noHBand="0" w:noVBand="0"/>
      </w:tblPr>
      <w:tblGrid>
        <w:gridCol w:w="2122"/>
        <w:gridCol w:w="7624"/>
      </w:tblGrid>
      <w:tr w:rsidR="00FA7B1E" w:rsidRPr="00B256C9" w14:paraId="366419B1" w14:textId="77777777" w:rsidTr="00FE2C46">
        <w:tblPrEx>
          <w:tblCellMar>
            <w:top w:w="0" w:type="dxa"/>
            <w:bottom w:w="0" w:type="dxa"/>
          </w:tblCellMar>
        </w:tblPrEx>
        <w:trPr>
          <w:tblHeader/>
        </w:trPr>
        <w:tc>
          <w:tcPr>
            <w:tcW w:w="2122" w:type="dxa"/>
            <w:tcMar>
              <w:top w:w="60" w:type="dxa"/>
              <w:left w:w="120" w:type="dxa"/>
              <w:bottom w:w="60" w:type="dxa"/>
              <w:right w:w="120" w:type="dxa"/>
            </w:tcMar>
          </w:tcPr>
          <w:p w14:paraId="6224F9BC" w14:textId="77777777" w:rsidR="00FA7B1E" w:rsidRPr="00B256C9" w:rsidRDefault="00000000">
            <w:r w:rsidRPr="00B256C9">
              <w:rPr>
                <w:b/>
                <w:bCs/>
                <w:color w:val="000000" w:themeColor="text1"/>
              </w:rPr>
              <w:t>Abbreviation</w:t>
            </w:r>
          </w:p>
        </w:tc>
        <w:tc>
          <w:tcPr>
            <w:tcW w:w="7624" w:type="dxa"/>
            <w:tcMar>
              <w:top w:w="60" w:type="dxa"/>
              <w:left w:w="120" w:type="dxa"/>
              <w:bottom w:w="60" w:type="dxa"/>
              <w:right w:w="120" w:type="dxa"/>
            </w:tcMar>
          </w:tcPr>
          <w:p w14:paraId="3F8D9A45" w14:textId="77777777" w:rsidR="00FA7B1E" w:rsidRPr="00B256C9" w:rsidRDefault="00000000">
            <w:pPr>
              <w:rPr>
                <w:color w:val="000000" w:themeColor="text1"/>
              </w:rPr>
            </w:pPr>
            <w:r w:rsidRPr="00B256C9">
              <w:rPr>
                <w:b/>
                <w:bCs/>
                <w:color w:val="000000" w:themeColor="text1"/>
              </w:rPr>
              <w:t>Full Form</w:t>
            </w:r>
          </w:p>
        </w:tc>
      </w:tr>
      <w:tr w:rsidR="00FA7B1E" w:rsidRPr="00B256C9" w14:paraId="30F4A131" w14:textId="77777777" w:rsidTr="00FE2C46">
        <w:tblPrEx>
          <w:tblCellMar>
            <w:top w:w="0" w:type="dxa"/>
            <w:bottom w:w="0" w:type="dxa"/>
          </w:tblCellMar>
        </w:tblPrEx>
        <w:tc>
          <w:tcPr>
            <w:tcW w:w="2122" w:type="dxa"/>
            <w:tcMar>
              <w:top w:w="60" w:type="dxa"/>
              <w:left w:w="120" w:type="dxa"/>
              <w:bottom w:w="60" w:type="dxa"/>
              <w:right w:w="120" w:type="dxa"/>
            </w:tcMar>
          </w:tcPr>
          <w:p w14:paraId="393A5FDC" w14:textId="77777777" w:rsidR="00FA7B1E" w:rsidRPr="00B256C9" w:rsidRDefault="00000000">
            <w:pPr>
              <w:rPr>
                <w:b/>
                <w:bCs/>
              </w:rPr>
            </w:pPr>
            <w:r w:rsidRPr="00B256C9">
              <w:rPr>
                <w:b/>
                <w:bCs/>
              </w:rPr>
              <w:t>AI</w:t>
            </w:r>
          </w:p>
        </w:tc>
        <w:tc>
          <w:tcPr>
            <w:tcW w:w="7624" w:type="dxa"/>
            <w:tcMar>
              <w:top w:w="60" w:type="dxa"/>
              <w:left w:w="120" w:type="dxa"/>
              <w:bottom w:w="60" w:type="dxa"/>
              <w:right w:w="120" w:type="dxa"/>
            </w:tcMar>
          </w:tcPr>
          <w:p w14:paraId="0F7C5C7B" w14:textId="77777777" w:rsidR="00FA7B1E" w:rsidRPr="00B256C9" w:rsidRDefault="00000000">
            <w:r w:rsidRPr="00B256C9">
              <w:t>Artificial Intelligence</w:t>
            </w:r>
          </w:p>
        </w:tc>
      </w:tr>
      <w:tr w:rsidR="00FA7B1E" w:rsidRPr="00B256C9" w14:paraId="37869DE8" w14:textId="77777777" w:rsidTr="00FE2C46">
        <w:tblPrEx>
          <w:tblCellMar>
            <w:top w:w="0" w:type="dxa"/>
            <w:bottom w:w="0" w:type="dxa"/>
          </w:tblCellMar>
        </w:tblPrEx>
        <w:tc>
          <w:tcPr>
            <w:tcW w:w="2122" w:type="dxa"/>
            <w:tcMar>
              <w:top w:w="60" w:type="dxa"/>
              <w:left w:w="120" w:type="dxa"/>
              <w:bottom w:w="60" w:type="dxa"/>
              <w:right w:w="120" w:type="dxa"/>
            </w:tcMar>
          </w:tcPr>
          <w:p w14:paraId="33D8ABB8" w14:textId="77777777" w:rsidR="00FA7B1E" w:rsidRPr="00B256C9" w:rsidRDefault="00000000">
            <w:pPr>
              <w:rPr>
                <w:b/>
                <w:bCs/>
              </w:rPr>
            </w:pPr>
            <w:r w:rsidRPr="00B256C9">
              <w:rPr>
                <w:b/>
                <w:bCs/>
              </w:rPr>
              <w:t>API</w:t>
            </w:r>
          </w:p>
        </w:tc>
        <w:tc>
          <w:tcPr>
            <w:tcW w:w="7624" w:type="dxa"/>
            <w:tcMar>
              <w:top w:w="60" w:type="dxa"/>
              <w:left w:w="120" w:type="dxa"/>
              <w:bottom w:w="60" w:type="dxa"/>
              <w:right w:w="120" w:type="dxa"/>
            </w:tcMar>
          </w:tcPr>
          <w:p w14:paraId="1A40804C" w14:textId="77777777" w:rsidR="00FA7B1E" w:rsidRPr="00B256C9" w:rsidRDefault="00000000">
            <w:r w:rsidRPr="00B256C9">
              <w:t>Application Programming Interface</w:t>
            </w:r>
          </w:p>
        </w:tc>
      </w:tr>
      <w:tr w:rsidR="00FA7B1E" w:rsidRPr="00B256C9" w14:paraId="4D19E17B" w14:textId="77777777" w:rsidTr="00FE2C46">
        <w:tblPrEx>
          <w:tblCellMar>
            <w:top w:w="0" w:type="dxa"/>
            <w:bottom w:w="0" w:type="dxa"/>
          </w:tblCellMar>
        </w:tblPrEx>
        <w:tc>
          <w:tcPr>
            <w:tcW w:w="2122" w:type="dxa"/>
            <w:tcMar>
              <w:top w:w="60" w:type="dxa"/>
              <w:left w:w="120" w:type="dxa"/>
              <w:bottom w:w="60" w:type="dxa"/>
              <w:right w:w="120" w:type="dxa"/>
            </w:tcMar>
          </w:tcPr>
          <w:p w14:paraId="42648CE5" w14:textId="77777777" w:rsidR="00FA7B1E" w:rsidRPr="00B256C9" w:rsidRDefault="00000000">
            <w:pPr>
              <w:rPr>
                <w:b/>
                <w:bCs/>
              </w:rPr>
            </w:pPr>
            <w:r w:rsidRPr="00B256C9">
              <w:rPr>
                <w:b/>
                <w:bCs/>
              </w:rPr>
              <w:t>CDI</w:t>
            </w:r>
          </w:p>
        </w:tc>
        <w:tc>
          <w:tcPr>
            <w:tcW w:w="7624" w:type="dxa"/>
            <w:tcMar>
              <w:top w:w="60" w:type="dxa"/>
              <w:left w:w="120" w:type="dxa"/>
              <w:bottom w:w="60" w:type="dxa"/>
              <w:right w:w="120" w:type="dxa"/>
            </w:tcMar>
          </w:tcPr>
          <w:p w14:paraId="267E0F33" w14:textId="77777777" w:rsidR="00FA7B1E" w:rsidRPr="00B256C9" w:rsidRDefault="00000000">
            <w:r w:rsidRPr="00B256C9">
              <w:t>Crime Danger Index</w:t>
            </w:r>
          </w:p>
        </w:tc>
      </w:tr>
      <w:tr w:rsidR="00FA7B1E" w:rsidRPr="00B256C9" w14:paraId="3987F786" w14:textId="77777777" w:rsidTr="00FE2C46">
        <w:tblPrEx>
          <w:tblCellMar>
            <w:top w:w="0" w:type="dxa"/>
            <w:bottom w:w="0" w:type="dxa"/>
          </w:tblCellMar>
        </w:tblPrEx>
        <w:tc>
          <w:tcPr>
            <w:tcW w:w="2122" w:type="dxa"/>
            <w:tcMar>
              <w:top w:w="60" w:type="dxa"/>
              <w:left w:w="120" w:type="dxa"/>
              <w:bottom w:w="60" w:type="dxa"/>
              <w:right w:w="120" w:type="dxa"/>
            </w:tcMar>
          </w:tcPr>
          <w:p w14:paraId="74EC103C" w14:textId="77777777" w:rsidR="00FA7B1E" w:rsidRPr="00B256C9" w:rsidRDefault="00000000">
            <w:pPr>
              <w:rPr>
                <w:b/>
                <w:bCs/>
              </w:rPr>
            </w:pPr>
            <w:r w:rsidRPr="00B256C9">
              <w:rPr>
                <w:b/>
                <w:bCs/>
              </w:rPr>
              <w:t>CNN</w:t>
            </w:r>
          </w:p>
        </w:tc>
        <w:tc>
          <w:tcPr>
            <w:tcW w:w="7624" w:type="dxa"/>
            <w:tcMar>
              <w:top w:w="60" w:type="dxa"/>
              <w:left w:w="120" w:type="dxa"/>
              <w:bottom w:w="60" w:type="dxa"/>
              <w:right w:w="120" w:type="dxa"/>
            </w:tcMar>
          </w:tcPr>
          <w:p w14:paraId="1F37C4DC" w14:textId="77777777" w:rsidR="00FA7B1E" w:rsidRPr="00B256C9" w:rsidRDefault="00000000">
            <w:r w:rsidRPr="00B256C9">
              <w:t>Convolutional Neural Network</w:t>
            </w:r>
          </w:p>
        </w:tc>
      </w:tr>
      <w:tr w:rsidR="00FA7B1E" w:rsidRPr="00B256C9" w14:paraId="2B6B29E2" w14:textId="77777777" w:rsidTr="00FE2C46">
        <w:tblPrEx>
          <w:tblCellMar>
            <w:top w:w="0" w:type="dxa"/>
            <w:bottom w:w="0" w:type="dxa"/>
          </w:tblCellMar>
        </w:tblPrEx>
        <w:tc>
          <w:tcPr>
            <w:tcW w:w="2122" w:type="dxa"/>
            <w:tcMar>
              <w:top w:w="60" w:type="dxa"/>
              <w:left w:w="120" w:type="dxa"/>
              <w:bottom w:w="60" w:type="dxa"/>
              <w:right w:w="120" w:type="dxa"/>
            </w:tcMar>
          </w:tcPr>
          <w:p w14:paraId="302FB416" w14:textId="77777777" w:rsidR="00FA7B1E" w:rsidRPr="00B256C9" w:rsidRDefault="00000000">
            <w:pPr>
              <w:rPr>
                <w:b/>
                <w:bCs/>
              </w:rPr>
            </w:pPr>
            <w:r w:rsidRPr="00B256C9">
              <w:rPr>
                <w:b/>
                <w:bCs/>
              </w:rPr>
              <w:t>CSS</w:t>
            </w:r>
          </w:p>
        </w:tc>
        <w:tc>
          <w:tcPr>
            <w:tcW w:w="7624" w:type="dxa"/>
            <w:tcMar>
              <w:top w:w="60" w:type="dxa"/>
              <w:left w:w="120" w:type="dxa"/>
              <w:bottom w:w="60" w:type="dxa"/>
              <w:right w:w="120" w:type="dxa"/>
            </w:tcMar>
          </w:tcPr>
          <w:p w14:paraId="311C72C1" w14:textId="77777777" w:rsidR="00FA7B1E" w:rsidRPr="00B256C9" w:rsidRDefault="00000000">
            <w:r w:rsidRPr="00B256C9">
              <w:t>Cascading Style Sheet</w:t>
            </w:r>
          </w:p>
        </w:tc>
      </w:tr>
      <w:tr w:rsidR="00FA7B1E" w:rsidRPr="00B256C9" w14:paraId="57B26AF1" w14:textId="77777777" w:rsidTr="00FE2C46">
        <w:tblPrEx>
          <w:tblCellMar>
            <w:top w:w="0" w:type="dxa"/>
            <w:bottom w:w="0" w:type="dxa"/>
          </w:tblCellMar>
        </w:tblPrEx>
        <w:tc>
          <w:tcPr>
            <w:tcW w:w="2122" w:type="dxa"/>
            <w:tcMar>
              <w:top w:w="60" w:type="dxa"/>
              <w:left w:w="120" w:type="dxa"/>
              <w:bottom w:w="60" w:type="dxa"/>
              <w:right w:w="120" w:type="dxa"/>
            </w:tcMar>
          </w:tcPr>
          <w:p w14:paraId="49329FCA" w14:textId="77777777" w:rsidR="00FA7B1E" w:rsidRPr="00B256C9" w:rsidRDefault="00000000">
            <w:pPr>
              <w:rPr>
                <w:b/>
                <w:bCs/>
              </w:rPr>
            </w:pPr>
            <w:r w:rsidRPr="00B256C9">
              <w:rPr>
                <w:b/>
                <w:bCs/>
              </w:rPr>
              <w:t>CSV</w:t>
            </w:r>
          </w:p>
        </w:tc>
        <w:tc>
          <w:tcPr>
            <w:tcW w:w="7624" w:type="dxa"/>
            <w:tcMar>
              <w:top w:w="60" w:type="dxa"/>
              <w:left w:w="120" w:type="dxa"/>
              <w:bottom w:w="60" w:type="dxa"/>
              <w:right w:w="120" w:type="dxa"/>
            </w:tcMar>
          </w:tcPr>
          <w:p w14:paraId="3628D64F" w14:textId="77777777" w:rsidR="00FA7B1E" w:rsidRPr="00B256C9" w:rsidRDefault="00000000">
            <w:r w:rsidRPr="00B256C9">
              <w:t>Comma-Separated Values</w:t>
            </w:r>
          </w:p>
        </w:tc>
      </w:tr>
      <w:tr w:rsidR="00FA7B1E" w:rsidRPr="00B256C9" w14:paraId="68742AA3" w14:textId="77777777" w:rsidTr="00FE2C46">
        <w:tblPrEx>
          <w:tblCellMar>
            <w:top w:w="0" w:type="dxa"/>
            <w:bottom w:w="0" w:type="dxa"/>
          </w:tblCellMar>
        </w:tblPrEx>
        <w:tc>
          <w:tcPr>
            <w:tcW w:w="2122" w:type="dxa"/>
            <w:tcMar>
              <w:top w:w="60" w:type="dxa"/>
              <w:left w:w="120" w:type="dxa"/>
              <w:bottom w:w="60" w:type="dxa"/>
              <w:right w:w="120" w:type="dxa"/>
            </w:tcMar>
          </w:tcPr>
          <w:p w14:paraId="72BD7C02" w14:textId="77777777" w:rsidR="00FA7B1E" w:rsidRPr="00B256C9" w:rsidRDefault="00000000">
            <w:pPr>
              <w:rPr>
                <w:b/>
                <w:bCs/>
              </w:rPr>
            </w:pPr>
            <w:r w:rsidRPr="00B256C9">
              <w:rPr>
                <w:b/>
                <w:bCs/>
              </w:rPr>
              <w:t>DB</w:t>
            </w:r>
          </w:p>
        </w:tc>
        <w:tc>
          <w:tcPr>
            <w:tcW w:w="7624" w:type="dxa"/>
            <w:tcMar>
              <w:top w:w="60" w:type="dxa"/>
              <w:left w:w="120" w:type="dxa"/>
              <w:bottom w:w="60" w:type="dxa"/>
              <w:right w:w="120" w:type="dxa"/>
            </w:tcMar>
          </w:tcPr>
          <w:p w14:paraId="6A4B5E79" w14:textId="77777777" w:rsidR="00FA7B1E" w:rsidRPr="00B256C9" w:rsidRDefault="00000000">
            <w:r w:rsidRPr="00B256C9">
              <w:t>Database</w:t>
            </w:r>
          </w:p>
        </w:tc>
      </w:tr>
      <w:tr w:rsidR="00FA7B1E" w:rsidRPr="00B256C9" w14:paraId="0B2A3C84" w14:textId="77777777" w:rsidTr="00FE2C46">
        <w:tblPrEx>
          <w:tblCellMar>
            <w:top w:w="0" w:type="dxa"/>
            <w:bottom w:w="0" w:type="dxa"/>
          </w:tblCellMar>
        </w:tblPrEx>
        <w:tc>
          <w:tcPr>
            <w:tcW w:w="2122" w:type="dxa"/>
            <w:tcMar>
              <w:top w:w="60" w:type="dxa"/>
              <w:left w:w="120" w:type="dxa"/>
              <w:bottom w:w="60" w:type="dxa"/>
              <w:right w:w="120" w:type="dxa"/>
            </w:tcMar>
          </w:tcPr>
          <w:p w14:paraId="4B949185" w14:textId="77777777" w:rsidR="00FA7B1E" w:rsidRPr="00B256C9" w:rsidRDefault="00000000">
            <w:pPr>
              <w:rPr>
                <w:b/>
                <w:bCs/>
              </w:rPr>
            </w:pPr>
            <w:r w:rsidRPr="00B256C9">
              <w:rPr>
                <w:b/>
                <w:bCs/>
              </w:rPr>
              <w:t>EDA</w:t>
            </w:r>
          </w:p>
        </w:tc>
        <w:tc>
          <w:tcPr>
            <w:tcW w:w="7624" w:type="dxa"/>
            <w:tcMar>
              <w:top w:w="60" w:type="dxa"/>
              <w:left w:w="120" w:type="dxa"/>
              <w:bottom w:w="60" w:type="dxa"/>
              <w:right w:w="120" w:type="dxa"/>
            </w:tcMar>
          </w:tcPr>
          <w:p w14:paraId="1D9F8125" w14:textId="77777777" w:rsidR="00FA7B1E" w:rsidRPr="00B256C9" w:rsidRDefault="00000000">
            <w:r w:rsidRPr="00B256C9">
              <w:t>Exploratory Data Analysis</w:t>
            </w:r>
          </w:p>
        </w:tc>
      </w:tr>
      <w:tr w:rsidR="00FA7B1E" w:rsidRPr="00B256C9" w14:paraId="152CA765" w14:textId="77777777" w:rsidTr="00FE2C46">
        <w:tblPrEx>
          <w:tblCellMar>
            <w:top w:w="0" w:type="dxa"/>
            <w:bottom w:w="0" w:type="dxa"/>
          </w:tblCellMar>
        </w:tblPrEx>
        <w:tc>
          <w:tcPr>
            <w:tcW w:w="2122" w:type="dxa"/>
            <w:tcMar>
              <w:top w:w="60" w:type="dxa"/>
              <w:left w:w="120" w:type="dxa"/>
              <w:bottom w:w="60" w:type="dxa"/>
              <w:right w:w="120" w:type="dxa"/>
            </w:tcMar>
          </w:tcPr>
          <w:p w14:paraId="6E603FC9" w14:textId="77777777" w:rsidR="00FA7B1E" w:rsidRPr="00B256C9" w:rsidRDefault="00000000">
            <w:pPr>
              <w:rPr>
                <w:b/>
                <w:bCs/>
              </w:rPr>
            </w:pPr>
            <w:r w:rsidRPr="00B256C9">
              <w:rPr>
                <w:b/>
                <w:bCs/>
              </w:rPr>
              <w:t>GPS</w:t>
            </w:r>
          </w:p>
        </w:tc>
        <w:tc>
          <w:tcPr>
            <w:tcW w:w="7624" w:type="dxa"/>
            <w:tcMar>
              <w:top w:w="60" w:type="dxa"/>
              <w:left w:w="120" w:type="dxa"/>
              <w:bottom w:w="60" w:type="dxa"/>
              <w:right w:w="120" w:type="dxa"/>
            </w:tcMar>
          </w:tcPr>
          <w:p w14:paraId="7D7BE5D2" w14:textId="77777777" w:rsidR="00FA7B1E" w:rsidRPr="00B256C9" w:rsidRDefault="00000000">
            <w:r w:rsidRPr="00B256C9">
              <w:t>Global Positioning System</w:t>
            </w:r>
          </w:p>
        </w:tc>
      </w:tr>
      <w:tr w:rsidR="00FA7B1E" w:rsidRPr="00B256C9" w14:paraId="513E9F46" w14:textId="77777777" w:rsidTr="00FE2C46">
        <w:tblPrEx>
          <w:tblCellMar>
            <w:top w:w="0" w:type="dxa"/>
            <w:bottom w:w="0" w:type="dxa"/>
          </w:tblCellMar>
        </w:tblPrEx>
        <w:tc>
          <w:tcPr>
            <w:tcW w:w="2122" w:type="dxa"/>
            <w:tcMar>
              <w:top w:w="60" w:type="dxa"/>
              <w:left w:w="120" w:type="dxa"/>
              <w:bottom w:w="60" w:type="dxa"/>
              <w:right w:w="120" w:type="dxa"/>
            </w:tcMar>
          </w:tcPr>
          <w:p w14:paraId="6D1E9C24" w14:textId="77777777" w:rsidR="00FA7B1E" w:rsidRPr="00B256C9" w:rsidRDefault="00000000">
            <w:pPr>
              <w:rPr>
                <w:b/>
                <w:bCs/>
              </w:rPr>
            </w:pPr>
            <w:r w:rsidRPr="00B256C9">
              <w:rPr>
                <w:b/>
                <w:bCs/>
              </w:rPr>
              <w:t>GBM</w:t>
            </w:r>
          </w:p>
        </w:tc>
        <w:tc>
          <w:tcPr>
            <w:tcW w:w="7624" w:type="dxa"/>
            <w:tcMar>
              <w:top w:w="60" w:type="dxa"/>
              <w:left w:w="120" w:type="dxa"/>
              <w:bottom w:w="60" w:type="dxa"/>
              <w:right w:w="120" w:type="dxa"/>
            </w:tcMar>
          </w:tcPr>
          <w:p w14:paraId="4A58F1BC" w14:textId="77777777" w:rsidR="00FA7B1E" w:rsidRPr="00B256C9" w:rsidRDefault="00000000">
            <w:r w:rsidRPr="00B256C9">
              <w:t>Gradient Boosting Machine</w:t>
            </w:r>
          </w:p>
        </w:tc>
      </w:tr>
      <w:tr w:rsidR="00FA7B1E" w:rsidRPr="00B256C9" w14:paraId="4F7D3422" w14:textId="77777777" w:rsidTr="00FE2C46">
        <w:tblPrEx>
          <w:tblCellMar>
            <w:top w:w="0" w:type="dxa"/>
            <w:bottom w:w="0" w:type="dxa"/>
          </w:tblCellMar>
        </w:tblPrEx>
        <w:tc>
          <w:tcPr>
            <w:tcW w:w="2122" w:type="dxa"/>
            <w:tcMar>
              <w:top w:w="60" w:type="dxa"/>
              <w:left w:w="120" w:type="dxa"/>
              <w:bottom w:w="60" w:type="dxa"/>
              <w:right w:w="120" w:type="dxa"/>
            </w:tcMar>
          </w:tcPr>
          <w:p w14:paraId="6A71226F" w14:textId="77777777" w:rsidR="00FA7B1E" w:rsidRPr="00B256C9" w:rsidRDefault="00000000">
            <w:pPr>
              <w:rPr>
                <w:b/>
                <w:bCs/>
              </w:rPr>
            </w:pPr>
            <w:r w:rsidRPr="00B256C9">
              <w:rPr>
                <w:b/>
                <w:bCs/>
              </w:rPr>
              <w:t>HTML</w:t>
            </w:r>
          </w:p>
        </w:tc>
        <w:tc>
          <w:tcPr>
            <w:tcW w:w="7624" w:type="dxa"/>
            <w:tcMar>
              <w:top w:w="60" w:type="dxa"/>
              <w:left w:w="120" w:type="dxa"/>
              <w:bottom w:w="60" w:type="dxa"/>
              <w:right w:w="120" w:type="dxa"/>
            </w:tcMar>
          </w:tcPr>
          <w:p w14:paraId="1142ECA5" w14:textId="77777777" w:rsidR="00FA7B1E" w:rsidRPr="00B256C9" w:rsidRDefault="00000000">
            <w:r w:rsidRPr="00B256C9">
              <w:t>Hyper Text Markup Language</w:t>
            </w:r>
          </w:p>
        </w:tc>
      </w:tr>
      <w:tr w:rsidR="00FA7B1E" w:rsidRPr="00B256C9" w14:paraId="2ACC6FB0" w14:textId="77777777" w:rsidTr="00FE2C46">
        <w:tblPrEx>
          <w:tblCellMar>
            <w:top w:w="0" w:type="dxa"/>
            <w:bottom w:w="0" w:type="dxa"/>
          </w:tblCellMar>
        </w:tblPrEx>
        <w:tc>
          <w:tcPr>
            <w:tcW w:w="2122" w:type="dxa"/>
            <w:tcMar>
              <w:top w:w="60" w:type="dxa"/>
              <w:left w:w="120" w:type="dxa"/>
              <w:bottom w:w="60" w:type="dxa"/>
              <w:right w:w="120" w:type="dxa"/>
            </w:tcMar>
          </w:tcPr>
          <w:p w14:paraId="1145CD0D" w14:textId="77777777" w:rsidR="00FA7B1E" w:rsidRPr="00B256C9" w:rsidRDefault="00000000">
            <w:pPr>
              <w:rPr>
                <w:b/>
                <w:bCs/>
              </w:rPr>
            </w:pPr>
            <w:r w:rsidRPr="00B256C9">
              <w:rPr>
                <w:b/>
                <w:bCs/>
              </w:rPr>
              <w:t>HTTP</w:t>
            </w:r>
          </w:p>
        </w:tc>
        <w:tc>
          <w:tcPr>
            <w:tcW w:w="7624" w:type="dxa"/>
            <w:tcMar>
              <w:top w:w="60" w:type="dxa"/>
              <w:left w:w="120" w:type="dxa"/>
              <w:bottom w:w="60" w:type="dxa"/>
              <w:right w:w="120" w:type="dxa"/>
            </w:tcMar>
          </w:tcPr>
          <w:p w14:paraId="3DD83740" w14:textId="77777777" w:rsidR="00FA7B1E" w:rsidRPr="00B256C9" w:rsidRDefault="00000000">
            <w:r w:rsidRPr="00B256C9">
              <w:t>Hyper Text Transfer Protocol</w:t>
            </w:r>
          </w:p>
        </w:tc>
      </w:tr>
      <w:tr w:rsidR="00FA7B1E" w:rsidRPr="00B256C9" w14:paraId="29E159DC" w14:textId="77777777" w:rsidTr="00FE2C46">
        <w:tblPrEx>
          <w:tblCellMar>
            <w:top w:w="0" w:type="dxa"/>
            <w:bottom w:w="0" w:type="dxa"/>
          </w:tblCellMar>
        </w:tblPrEx>
        <w:tc>
          <w:tcPr>
            <w:tcW w:w="2122" w:type="dxa"/>
            <w:tcMar>
              <w:top w:w="60" w:type="dxa"/>
              <w:left w:w="120" w:type="dxa"/>
              <w:bottom w:w="60" w:type="dxa"/>
              <w:right w:w="120" w:type="dxa"/>
            </w:tcMar>
          </w:tcPr>
          <w:p w14:paraId="7FE579D1" w14:textId="77777777" w:rsidR="00FA7B1E" w:rsidRPr="00B256C9" w:rsidRDefault="00000000">
            <w:pPr>
              <w:rPr>
                <w:b/>
                <w:bCs/>
              </w:rPr>
            </w:pPr>
            <w:r w:rsidRPr="00B256C9">
              <w:rPr>
                <w:b/>
                <w:bCs/>
              </w:rPr>
              <w:t>JSON</w:t>
            </w:r>
          </w:p>
        </w:tc>
        <w:tc>
          <w:tcPr>
            <w:tcW w:w="7624" w:type="dxa"/>
            <w:tcMar>
              <w:top w:w="60" w:type="dxa"/>
              <w:left w:w="120" w:type="dxa"/>
              <w:bottom w:w="60" w:type="dxa"/>
              <w:right w:w="120" w:type="dxa"/>
            </w:tcMar>
          </w:tcPr>
          <w:p w14:paraId="217F40B0" w14:textId="77777777" w:rsidR="00FA7B1E" w:rsidRPr="00B256C9" w:rsidRDefault="00000000">
            <w:r w:rsidRPr="00B256C9">
              <w:t>JavaScript Object Notation</w:t>
            </w:r>
          </w:p>
        </w:tc>
      </w:tr>
      <w:tr w:rsidR="00FA7B1E" w:rsidRPr="00B256C9" w14:paraId="04BF9E1D" w14:textId="77777777" w:rsidTr="00FE2C46">
        <w:tblPrEx>
          <w:tblCellMar>
            <w:top w:w="0" w:type="dxa"/>
            <w:bottom w:w="0" w:type="dxa"/>
          </w:tblCellMar>
        </w:tblPrEx>
        <w:tc>
          <w:tcPr>
            <w:tcW w:w="2122" w:type="dxa"/>
            <w:tcMar>
              <w:top w:w="60" w:type="dxa"/>
              <w:left w:w="120" w:type="dxa"/>
              <w:bottom w:w="60" w:type="dxa"/>
              <w:right w:w="120" w:type="dxa"/>
            </w:tcMar>
          </w:tcPr>
          <w:p w14:paraId="4541100F" w14:textId="77777777" w:rsidR="00FA7B1E" w:rsidRPr="00B256C9" w:rsidRDefault="00000000">
            <w:pPr>
              <w:rPr>
                <w:b/>
                <w:bCs/>
              </w:rPr>
            </w:pPr>
            <w:r w:rsidRPr="00B256C9">
              <w:rPr>
                <w:b/>
                <w:bCs/>
              </w:rPr>
              <w:t>JS</w:t>
            </w:r>
          </w:p>
        </w:tc>
        <w:tc>
          <w:tcPr>
            <w:tcW w:w="7624" w:type="dxa"/>
            <w:tcMar>
              <w:top w:w="60" w:type="dxa"/>
              <w:left w:w="120" w:type="dxa"/>
              <w:bottom w:w="60" w:type="dxa"/>
              <w:right w:w="120" w:type="dxa"/>
            </w:tcMar>
          </w:tcPr>
          <w:p w14:paraId="6C11DFB2" w14:textId="77777777" w:rsidR="00FA7B1E" w:rsidRPr="00B256C9" w:rsidRDefault="00000000">
            <w:r w:rsidRPr="00B256C9">
              <w:t>JavaScript</w:t>
            </w:r>
          </w:p>
        </w:tc>
      </w:tr>
      <w:tr w:rsidR="00FA7B1E" w:rsidRPr="00B256C9" w14:paraId="7DA4DAE1" w14:textId="77777777" w:rsidTr="00FE2C46">
        <w:tblPrEx>
          <w:tblCellMar>
            <w:top w:w="0" w:type="dxa"/>
            <w:bottom w:w="0" w:type="dxa"/>
          </w:tblCellMar>
        </w:tblPrEx>
        <w:tc>
          <w:tcPr>
            <w:tcW w:w="2122" w:type="dxa"/>
            <w:tcMar>
              <w:top w:w="60" w:type="dxa"/>
              <w:left w:w="120" w:type="dxa"/>
              <w:bottom w:w="60" w:type="dxa"/>
              <w:right w:w="120" w:type="dxa"/>
            </w:tcMar>
          </w:tcPr>
          <w:p w14:paraId="462167F8" w14:textId="77777777" w:rsidR="00FA7B1E" w:rsidRPr="00B256C9" w:rsidRDefault="00000000">
            <w:pPr>
              <w:rPr>
                <w:b/>
                <w:bCs/>
              </w:rPr>
            </w:pPr>
            <w:proofErr w:type="spellStart"/>
            <w:r w:rsidRPr="00B256C9">
              <w:rPr>
                <w:b/>
                <w:bCs/>
              </w:rPr>
              <w:t>LightGBM</w:t>
            </w:r>
            <w:proofErr w:type="spellEnd"/>
          </w:p>
        </w:tc>
        <w:tc>
          <w:tcPr>
            <w:tcW w:w="7624" w:type="dxa"/>
            <w:tcMar>
              <w:top w:w="60" w:type="dxa"/>
              <w:left w:w="120" w:type="dxa"/>
              <w:bottom w:w="60" w:type="dxa"/>
              <w:right w:w="120" w:type="dxa"/>
            </w:tcMar>
          </w:tcPr>
          <w:p w14:paraId="0A9E8018" w14:textId="77777777" w:rsidR="00FA7B1E" w:rsidRPr="00B256C9" w:rsidRDefault="00000000">
            <w:r w:rsidRPr="00B256C9">
              <w:t>Light Gradient Boosting Machine</w:t>
            </w:r>
          </w:p>
        </w:tc>
      </w:tr>
      <w:tr w:rsidR="00FA7B1E" w:rsidRPr="00B256C9" w14:paraId="358FB052" w14:textId="77777777" w:rsidTr="00FE2C46">
        <w:tblPrEx>
          <w:tblCellMar>
            <w:top w:w="0" w:type="dxa"/>
            <w:bottom w:w="0" w:type="dxa"/>
          </w:tblCellMar>
        </w:tblPrEx>
        <w:tc>
          <w:tcPr>
            <w:tcW w:w="2122" w:type="dxa"/>
            <w:tcMar>
              <w:top w:w="60" w:type="dxa"/>
              <w:left w:w="120" w:type="dxa"/>
              <w:bottom w:w="60" w:type="dxa"/>
              <w:right w:w="120" w:type="dxa"/>
            </w:tcMar>
          </w:tcPr>
          <w:p w14:paraId="386DD27D" w14:textId="77777777" w:rsidR="00FA7B1E" w:rsidRPr="00B256C9" w:rsidRDefault="00000000">
            <w:pPr>
              <w:rPr>
                <w:b/>
                <w:bCs/>
              </w:rPr>
            </w:pPr>
            <w:r w:rsidRPr="00B256C9">
              <w:rPr>
                <w:b/>
                <w:bCs/>
              </w:rPr>
              <w:t>MAE</w:t>
            </w:r>
          </w:p>
        </w:tc>
        <w:tc>
          <w:tcPr>
            <w:tcW w:w="7624" w:type="dxa"/>
            <w:tcMar>
              <w:top w:w="60" w:type="dxa"/>
              <w:left w:w="120" w:type="dxa"/>
              <w:bottom w:w="60" w:type="dxa"/>
              <w:right w:w="120" w:type="dxa"/>
            </w:tcMar>
          </w:tcPr>
          <w:p w14:paraId="6830DCB3" w14:textId="77777777" w:rsidR="00FA7B1E" w:rsidRPr="00B256C9" w:rsidRDefault="00000000">
            <w:r w:rsidRPr="00B256C9">
              <w:t>Mean Absolute Error</w:t>
            </w:r>
          </w:p>
        </w:tc>
      </w:tr>
      <w:tr w:rsidR="00FA7B1E" w:rsidRPr="00B256C9" w14:paraId="00B0B768" w14:textId="77777777" w:rsidTr="00FE2C46">
        <w:tblPrEx>
          <w:tblCellMar>
            <w:top w:w="0" w:type="dxa"/>
            <w:bottom w:w="0" w:type="dxa"/>
          </w:tblCellMar>
        </w:tblPrEx>
        <w:tc>
          <w:tcPr>
            <w:tcW w:w="2122" w:type="dxa"/>
            <w:tcMar>
              <w:top w:w="60" w:type="dxa"/>
              <w:left w:w="120" w:type="dxa"/>
              <w:bottom w:w="60" w:type="dxa"/>
              <w:right w:w="120" w:type="dxa"/>
            </w:tcMar>
          </w:tcPr>
          <w:p w14:paraId="646C05D7" w14:textId="77777777" w:rsidR="00FA7B1E" w:rsidRPr="00B256C9" w:rsidRDefault="00000000">
            <w:pPr>
              <w:rPr>
                <w:b/>
                <w:bCs/>
              </w:rPr>
            </w:pPr>
            <w:r w:rsidRPr="00B256C9">
              <w:rPr>
                <w:b/>
                <w:bCs/>
              </w:rPr>
              <w:t>ML</w:t>
            </w:r>
          </w:p>
        </w:tc>
        <w:tc>
          <w:tcPr>
            <w:tcW w:w="7624" w:type="dxa"/>
            <w:tcMar>
              <w:top w:w="60" w:type="dxa"/>
              <w:left w:w="120" w:type="dxa"/>
              <w:bottom w:w="60" w:type="dxa"/>
              <w:right w:w="120" w:type="dxa"/>
            </w:tcMar>
          </w:tcPr>
          <w:p w14:paraId="1F28F0F5" w14:textId="77777777" w:rsidR="00FA7B1E" w:rsidRPr="00B256C9" w:rsidRDefault="00000000">
            <w:r w:rsidRPr="00B256C9">
              <w:t>Machine Learning</w:t>
            </w:r>
          </w:p>
        </w:tc>
      </w:tr>
      <w:tr w:rsidR="00FA7B1E" w:rsidRPr="00B256C9" w14:paraId="62C251C5" w14:textId="77777777" w:rsidTr="00FE2C46">
        <w:tblPrEx>
          <w:tblCellMar>
            <w:top w:w="0" w:type="dxa"/>
            <w:bottom w:w="0" w:type="dxa"/>
          </w:tblCellMar>
        </w:tblPrEx>
        <w:tc>
          <w:tcPr>
            <w:tcW w:w="2122" w:type="dxa"/>
            <w:tcMar>
              <w:top w:w="60" w:type="dxa"/>
              <w:left w:w="120" w:type="dxa"/>
              <w:bottom w:w="60" w:type="dxa"/>
              <w:right w:w="120" w:type="dxa"/>
            </w:tcMar>
          </w:tcPr>
          <w:p w14:paraId="1678C070" w14:textId="77777777" w:rsidR="00FA7B1E" w:rsidRPr="00B256C9" w:rsidRDefault="00000000">
            <w:pPr>
              <w:rPr>
                <w:b/>
                <w:bCs/>
              </w:rPr>
            </w:pPr>
            <w:r w:rsidRPr="00B256C9">
              <w:rPr>
                <w:b/>
                <w:bCs/>
              </w:rPr>
              <w:t>R²</w:t>
            </w:r>
          </w:p>
        </w:tc>
        <w:tc>
          <w:tcPr>
            <w:tcW w:w="7624" w:type="dxa"/>
            <w:tcMar>
              <w:top w:w="60" w:type="dxa"/>
              <w:left w:w="120" w:type="dxa"/>
              <w:bottom w:w="60" w:type="dxa"/>
              <w:right w:w="120" w:type="dxa"/>
            </w:tcMar>
          </w:tcPr>
          <w:p w14:paraId="317B503F" w14:textId="77777777" w:rsidR="00FA7B1E" w:rsidRPr="00B256C9" w:rsidRDefault="00000000">
            <w:r w:rsidRPr="00B256C9">
              <w:t>Coefficient of Determination</w:t>
            </w:r>
          </w:p>
        </w:tc>
      </w:tr>
      <w:tr w:rsidR="00FA7B1E" w:rsidRPr="00B256C9" w14:paraId="500A50F0" w14:textId="77777777" w:rsidTr="00FE2C46">
        <w:tblPrEx>
          <w:tblCellMar>
            <w:top w:w="0" w:type="dxa"/>
            <w:bottom w:w="0" w:type="dxa"/>
          </w:tblCellMar>
        </w:tblPrEx>
        <w:tc>
          <w:tcPr>
            <w:tcW w:w="2122" w:type="dxa"/>
            <w:tcMar>
              <w:top w:w="60" w:type="dxa"/>
              <w:left w:w="120" w:type="dxa"/>
              <w:bottom w:w="60" w:type="dxa"/>
              <w:right w:w="120" w:type="dxa"/>
            </w:tcMar>
          </w:tcPr>
          <w:p w14:paraId="53C7E2B2" w14:textId="77777777" w:rsidR="00FA7B1E" w:rsidRPr="00B256C9" w:rsidRDefault="00000000">
            <w:pPr>
              <w:rPr>
                <w:b/>
                <w:bCs/>
              </w:rPr>
            </w:pPr>
            <w:r w:rsidRPr="00B256C9">
              <w:rPr>
                <w:b/>
                <w:bCs/>
              </w:rPr>
              <w:t>REST</w:t>
            </w:r>
          </w:p>
        </w:tc>
        <w:tc>
          <w:tcPr>
            <w:tcW w:w="7624" w:type="dxa"/>
            <w:tcMar>
              <w:top w:w="60" w:type="dxa"/>
              <w:left w:w="120" w:type="dxa"/>
              <w:bottom w:w="60" w:type="dxa"/>
              <w:right w:w="120" w:type="dxa"/>
            </w:tcMar>
          </w:tcPr>
          <w:p w14:paraId="3650AD04" w14:textId="77777777" w:rsidR="00FA7B1E" w:rsidRPr="00B256C9" w:rsidRDefault="00000000">
            <w:r w:rsidRPr="00B256C9">
              <w:t>Representational State Transfer</w:t>
            </w:r>
          </w:p>
        </w:tc>
      </w:tr>
      <w:tr w:rsidR="00FA7B1E" w:rsidRPr="00B256C9" w14:paraId="2447BDA3" w14:textId="77777777" w:rsidTr="00FE2C46">
        <w:tblPrEx>
          <w:tblCellMar>
            <w:top w:w="0" w:type="dxa"/>
            <w:bottom w:w="0" w:type="dxa"/>
          </w:tblCellMar>
        </w:tblPrEx>
        <w:tc>
          <w:tcPr>
            <w:tcW w:w="2122" w:type="dxa"/>
            <w:tcMar>
              <w:top w:w="60" w:type="dxa"/>
              <w:left w:w="120" w:type="dxa"/>
              <w:bottom w:w="60" w:type="dxa"/>
              <w:right w:w="120" w:type="dxa"/>
            </w:tcMar>
          </w:tcPr>
          <w:p w14:paraId="36CFE2E7" w14:textId="77777777" w:rsidR="00FA7B1E" w:rsidRPr="00B256C9" w:rsidRDefault="00000000">
            <w:pPr>
              <w:rPr>
                <w:b/>
                <w:bCs/>
              </w:rPr>
            </w:pPr>
            <w:r w:rsidRPr="00B256C9">
              <w:rPr>
                <w:b/>
                <w:bCs/>
              </w:rPr>
              <w:t>RF</w:t>
            </w:r>
          </w:p>
        </w:tc>
        <w:tc>
          <w:tcPr>
            <w:tcW w:w="7624" w:type="dxa"/>
            <w:tcMar>
              <w:top w:w="60" w:type="dxa"/>
              <w:left w:w="120" w:type="dxa"/>
              <w:bottom w:w="60" w:type="dxa"/>
              <w:right w:w="120" w:type="dxa"/>
            </w:tcMar>
          </w:tcPr>
          <w:p w14:paraId="604077FB" w14:textId="77777777" w:rsidR="00FA7B1E" w:rsidRPr="00B256C9" w:rsidRDefault="00000000">
            <w:r w:rsidRPr="00B256C9">
              <w:t>Random Forest</w:t>
            </w:r>
          </w:p>
        </w:tc>
      </w:tr>
      <w:tr w:rsidR="00FA7B1E" w:rsidRPr="00B256C9" w14:paraId="10CEF526" w14:textId="77777777" w:rsidTr="00FE2C46">
        <w:tblPrEx>
          <w:tblCellMar>
            <w:top w:w="0" w:type="dxa"/>
            <w:bottom w:w="0" w:type="dxa"/>
          </w:tblCellMar>
        </w:tblPrEx>
        <w:tc>
          <w:tcPr>
            <w:tcW w:w="2122" w:type="dxa"/>
            <w:tcMar>
              <w:top w:w="60" w:type="dxa"/>
              <w:left w:w="120" w:type="dxa"/>
              <w:bottom w:w="60" w:type="dxa"/>
              <w:right w:w="120" w:type="dxa"/>
            </w:tcMar>
          </w:tcPr>
          <w:p w14:paraId="6F42EDCE" w14:textId="77777777" w:rsidR="00FA7B1E" w:rsidRPr="00B256C9" w:rsidRDefault="00000000">
            <w:pPr>
              <w:rPr>
                <w:b/>
                <w:bCs/>
              </w:rPr>
            </w:pPr>
            <w:r w:rsidRPr="00B256C9">
              <w:rPr>
                <w:b/>
                <w:bCs/>
              </w:rPr>
              <w:t>SDG</w:t>
            </w:r>
          </w:p>
        </w:tc>
        <w:tc>
          <w:tcPr>
            <w:tcW w:w="7624" w:type="dxa"/>
            <w:tcMar>
              <w:top w:w="60" w:type="dxa"/>
              <w:left w:w="120" w:type="dxa"/>
              <w:bottom w:w="60" w:type="dxa"/>
              <w:right w:w="120" w:type="dxa"/>
            </w:tcMar>
          </w:tcPr>
          <w:p w14:paraId="75A9DEA2" w14:textId="77777777" w:rsidR="00FA7B1E" w:rsidRPr="00B256C9" w:rsidRDefault="00000000">
            <w:r w:rsidRPr="00B256C9">
              <w:t>Sustainable Development Goal</w:t>
            </w:r>
          </w:p>
        </w:tc>
      </w:tr>
      <w:tr w:rsidR="00FA7B1E" w:rsidRPr="00B256C9" w14:paraId="306D0CAA" w14:textId="77777777" w:rsidTr="00FE2C46">
        <w:tblPrEx>
          <w:tblCellMar>
            <w:top w:w="0" w:type="dxa"/>
            <w:bottom w:w="0" w:type="dxa"/>
          </w:tblCellMar>
        </w:tblPrEx>
        <w:tc>
          <w:tcPr>
            <w:tcW w:w="2122" w:type="dxa"/>
            <w:tcMar>
              <w:top w:w="60" w:type="dxa"/>
              <w:left w:w="120" w:type="dxa"/>
              <w:bottom w:w="60" w:type="dxa"/>
              <w:right w:w="120" w:type="dxa"/>
            </w:tcMar>
          </w:tcPr>
          <w:p w14:paraId="6E9F75DD" w14:textId="77777777" w:rsidR="00FA7B1E" w:rsidRPr="00B256C9" w:rsidRDefault="00000000">
            <w:pPr>
              <w:rPr>
                <w:b/>
                <w:bCs/>
              </w:rPr>
            </w:pPr>
            <w:r w:rsidRPr="00B256C9">
              <w:rPr>
                <w:b/>
                <w:bCs/>
              </w:rPr>
              <w:t>SOS</w:t>
            </w:r>
          </w:p>
        </w:tc>
        <w:tc>
          <w:tcPr>
            <w:tcW w:w="7624" w:type="dxa"/>
            <w:tcMar>
              <w:top w:w="60" w:type="dxa"/>
              <w:left w:w="120" w:type="dxa"/>
              <w:bottom w:w="60" w:type="dxa"/>
              <w:right w:w="120" w:type="dxa"/>
            </w:tcMar>
          </w:tcPr>
          <w:p w14:paraId="76798EED" w14:textId="77777777" w:rsidR="00FA7B1E" w:rsidRPr="00B256C9" w:rsidRDefault="00000000">
            <w:r w:rsidRPr="00B256C9">
              <w:t>Save Our Souls (Emergency Signal)</w:t>
            </w:r>
          </w:p>
        </w:tc>
      </w:tr>
      <w:tr w:rsidR="00FA7B1E" w:rsidRPr="00B256C9" w14:paraId="64574C17" w14:textId="77777777" w:rsidTr="00FE2C46">
        <w:tblPrEx>
          <w:tblCellMar>
            <w:top w:w="0" w:type="dxa"/>
            <w:bottom w:w="0" w:type="dxa"/>
          </w:tblCellMar>
        </w:tblPrEx>
        <w:tc>
          <w:tcPr>
            <w:tcW w:w="2122" w:type="dxa"/>
            <w:tcMar>
              <w:top w:w="60" w:type="dxa"/>
              <w:left w:w="120" w:type="dxa"/>
              <w:bottom w:w="60" w:type="dxa"/>
              <w:right w:w="120" w:type="dxa"/>
            </w:tcMar>
          </w:tcPr>
          <w:p w14:paraId="628BA541" w14:textId="77777777" w:rsidR="00FA7B1E" w:rsidRPr="00B256C9" w:rsidRDefault="00000000">
            <w:pPr>
              <w:rPr>
                <w:b/>
                <w:bCs/>
              </w:rPr>
            </w:pPr>
            <w:r w:rsidRPr="00B256C9">
              <w:rPr>
                <w:b/>
                <w:bCs/>
              </w:rPr>
              <w:t>SQL</w:t>
            </w:r>
          </w:p>
        </w:tc>
        <w:tc>
          <w:tcPr>
            <w:tcW w:w="7624" w:type="dxa"/>
            <w:tcMar>
              <w:top w:w="60" w:type="dxa"/>
              <w:left w:w="120" w:type="dxa"/>
              <w:bottom w:w="60" w:type="dxa"/>
              <w:right w:w="120" w:type="dxa"/>
            </w:tcMar>
          </w:tcPr>
          <w:p w14:paraId="224FA41A" w14:textId="77777777" w:rsidR="00FA7B1E" w:rsidRPr="00B256C9" w:rsidRDefault="00000000">
            <w:r w:rsidRPr="00B256C9">
              <w:t>Structured Query Language</w:t>
            </w:r>
          </w:p>
        </w:tc>
      </w:tr>
      <w:tr w:rsidR="00FA7B1E" w:rsidRPr="00B256C9" w14:paraId="597FD08F" w14:textId="77777777" w:rsidTr="00FE2C46">
        <w:tblPrEx>
          <w:tblCellMar>
            <w:top w:w="0" w:type="dxa"/>
            <w:bottom w:w="0" w:type="dxa"/>
          </w:tblCellMar>
        </w:tblPrEx>
        <w:tc>
          <w:tcPr>
            <w:tcW w:w="2122" w:type="dxa"/>
            <w:tcMar>
              <w:top w:w="60" w:type="dxa"/>
              <w:left w:w="120" w:type="dxa"/>
              <w:bottom w:w="60" w:type="dxa"/>
              <w:right w:w="120" w:type="dxa"/>
            </w:tcMar>
          </w:tcPr>
          <w:p w14:paraId="040EF59C" w14:textId="77777777" w:rsidR="00FA7B1E" w:rsidRPr="00B256C9" w:rsidRDefault="00000000">
            <w:pPr>
              <w:rPr>
                <w:b/>
                <w:bCs/>
              </w:rPr>
            </w:pPr>
            <w:r w:rsidRPr="00B256C9">
              <w:rPr>
                <w:b/>
                <w:bCs/>
              </w:rPr>
              <w:t>UI</w:t>
            </w:r>
          </w:p>
        </w:tc>
        <w:tc>
          <w:tcPr>
            <w:tcW w:w="7624" w:type="dxa"/>
            <w:tcMar>
              <w:top w:w="60" w:type="dxa"/>
              <w:left w:w="120" w:type="dxa"/>
              <w:bottom w:w="60" w:type="dxa"/>
              <w:right w:w="120" w:type="dxa"/>
            </w:tcMar>
          </w:tcPr>
          <w:p w14:paraId="4CF120B0" w14:textId="77777777" w:rsidR="00FA7B1E" w:rsidRPr="00B256C9" w:rsidRDefault="00000000">
            <w:r w:rsidRPr="00B256C9">
              <w:t>User Interface</w:t>
            </w:r>
          </w:p>
        </w:tc>
      </w:tr>
      <w:tr w:rsidR="00FA7B1E" w:rsidRPr="00B256C9" w14:paraId="352A6B8C" w14:textId="77777777" w:rsidTr="00FE2C46">
        <w:tblPrEx>
          <w:tblCellMar>
            <w:top w:w="0" w:type="dxa"/>
            <w:bottom w:w="0" w:type="dxa"/>
          </w:tblCellMar>
        </w:tblPrEx>
        <w:tc>
          <w:tcPr>
            <w:tcW w:w="2122" w:type="dxa"/>
            <w:tcMar>
              <w:top w:w="60" w:type="dxa"/>
              <w:left w:w="120" w:type="dxa"/>
              <w:bottom w:w="60" w:type="dxa"/>
              <w:right w:w="120" w:type="dxa"/>
            </w:tcMar>
          </w:tcPr>
          <w:p w14:paraId="1770E8E0" w14:textId="77777777" w:rsidR="00FA7B1E" w:rsidRPr="00B256C9" w:rsidRDefault="00000000">
            <w:pPr>
              <w:rPr>
                <w:b/>
                <w:bCs/>
              </w:rPr>
            </w:pPr>
            <w:r w:rsidRPr="00B256C9">
              <w:rPr>
                <w:b/>
                <w:bCs/>
              </w:rPr>
              <w:t>URL</w:t>
            </w:r>
          </w:p>
        </w:tc>
        <w:tc>
          <w:tcPr>
            <w:tcW w:w="7624" w:type="dxa"/>
            <w:tcMar>
              <w:top w:w="60" w:type="dxa"/>
              <w:left w:w="120" w:type="dxa"/>
              <w:bottom w:w="60" w:type="dxa"/>
              <w:right w:w="120" w:type="dxa"/>
            </w:tcMar>
          </w:tcPr>
          <w:p w14:paraId="61A29491" w14:textId="77777777" w:rsidR="00FA7B1E" w:rsidRPr="00B256C9" w:rsidRDefault="00000000">
            <w:r w:rsidRPr="00B256C9">
              <w:t>Uniform Resource Locator</w:t>
            </w:r>
          </w:p>
        </w:tc>
      </w:tr>
      <w:tr w:rsidR="00FA7B1E" w:rsidRPr="00B256C9" w14:paraId="5FABA9AE" w14:textId="77777777" w:rsidTr="00FE2C46">
        <w:tblPrEx>
          <w:tblCellMar>
            <w:top w:w="0" w:type="dxa"/>
            <w:bottom w:w="0" w:type="dxa"/>
          </w:tblCellMar>
        </w:tblPrEx>
        <w:tc>
          <w:tcPr>
            <w:tcW w:w="2122" w:type="dxa"/>
            <w:tcMar>
              <w:top w:w="60" w:type="dxa"/>
              <w:left w:w="120" w:type="dxa"/>
              <w:bottom w:w="60" w:type="dxa"/>
              <w:right w:w="120" w:type="dxa"/>
            </w:tcMar>
          </w:tcPr>
          <w:p w14:paraId="376CB0C7" w14:textId="77777777" w:rsidR="00FA7B1E" w:rsidRPr="00B256C9" w:rsidRDefault="00000000">
            <w:pPr>
              <w:rPr>
                <w:b/>
                <w:bCs/>
              </w:rPr>
            </w:pPr>
            <w:proofErr w:type="spellStart"/>
            <w:r w:rsidRPr="00B256C9">
              <w:rPr>
                <w:b/>
                <w:bCs/>
              </w:rPr>
              <w:t>XGBoost</w:t>
            </w:r>
            <w:proofErr w:type="spellEnd"/>
          </w:p>
        </w:tc>
        <w:tc>
          <w:tcPr>
            <w:tcW w:w="7624" w:type="dxa"/>
            <w:tcMar>
              <w:top w:w="60" w:type="dxa"/>
              <w:left w:w="120" w:type="dxa"/>
              <w:bottom w:w="60" w:type="dxa"/>
              <w:right w:w="120" w:type="dxa"/>
            </w:tcMar>
          </w:tcPr>
          <w:p w14:paraId="5FC690BE" w14:textId="77777777" w:rsidR="00FA7B1E" w:rsidRPr="00B256C9" w:rsidRDefault="00000000">
            <w:r w:rsidRPr="00B256C9">
              <w:t>Extreme Gradient Boosting</w:t>
            </w:r>
          </w:p>
        </w:tc>
      </w:tr>
    </w:tbl>
    <w:p w14:paraId="57995E30" w14:textId="77777777" w:rsidR="00FA7B1E" w:rsidRDefault="00000000">
      <w:r>
        <w:br w:type="page"/>
      </w:r>
    </w:p>
    <w:p w14:paraId="5E7E5422" w14:textId="77777777" w:rsidR="00B256C9" w:rsidRDefault="00000000">
      <w:pPr>
        <w:spacing w:after="240" w:line="360" w:lineRule="auto"/>
        <w:jc w:val="center"/>
        <w:rPr>
          <w:b/>
          <w:bCs/>
          <w:caps/>
          <w:sz w:val="32"/>
          <w:szCs w:val="32"/>
        </w:rPr>
      </w:pPr>
      <w:r>
        <w:rPr>
          <w:b/>
          <w:bCs/>
          <w:caps/>
          <w:sz w:val="32"/>
          <w:szCs w:val="32"/>
        </w:rPr>
        <w:lastRenderedPageBreak/>
        <w:t xml:space="preserve">CHAPTER 1 </w:t>
      </w:r>
    </w:p>
    <w:p w14:paraId="31BF3972" w14:textId="35998B36" w:rsidR="00FA7B1E" w:rsidRDefault="00000000">
      <w:pPr>
        <w:spacing w:after="240" w:line="360" w:lineRule="auto"/>
        <w:jc w:val="center"/>
      </w:pPr>
      <w:r>
        <w:rPr>
          <w:b/>
          <w:bCs/>
          <w:caps/>
          <w:sz w:val="32"/>
          <w:szCs w:val="32"/>
        </w:rPr>
        <w:t>INTRODUCTION</w:t>
      </w:r>
    </w:p>
    <w:p w14:paraId="100B945F" w14:textId="77777777" w:rsidR="00FA7B1E" w:rsidRPr="00FE2C46" w:rsidRDefault="00000000">
      <w:pPr>
        <w:spacing w:before="240" w:after="120" w:line="360" w:lineRule="auto"/>
        <w:rPr>
          <w:sz w:val="28"/>
          <w:szCs w:val="28"/>
        </w:rPr>
      </w:pPr>
      <w:r w:rsidRPr="00FE2C46">
        <w:rPr>
          <w:b/>
          <w:bCs/>
          <w:sz w:val="32"/>
          <w:szCs w:val="32"/>
        </w:rPr>
        <w:t>1.1 Introduction to the Project</w:t>
      </w:r>
    </w:p>
    <w:p w14:paraId="2747BEB4" w14:textId="77777777" w:rsidR="00FA7B1E" w:rsidRDefault="00000000">
      <w:pPr>
        <w:spacing w:after="120" w:line="360" w:lineRule="auto"/>
        <w:jc w:val="both"/>
      </w:pPr>
      <w:r>
        <w:t>In urban environments across the world, personal safety — particularly for women — remains a profoundly underserved concern. Despite significant technological advances in navigation, communication, and data analytics, mainstream mapping and transportation platforms continue to optimise routes exclusively for travel time and shortest distance. No consideration is given to the relative safety of a path, the historical crime profile of a neighbourhood, or the time-of-day variation in criminal activity. This fundamental gap creates a measurable disadvantage for women navigating public spaces, particularly after dark.</w:t>
      </w:r>
    </w:p>
    <w:p w14:paraId="066BD018" w14:textId="77777777" w:rsidR="00FA7B1E" w:rsidRDefault="00000000">
      <w:pPr>
        <w:spacing w:after="120" w:line="360" w:lineRule="auto"/>
        <w:jc w:val="both"/>
      </w:pPr>
      <w:proofErr w:type="spellStart"/>
      <w:r>
        <w:t>SafeHer</w:t>
      </w:r>
      <w:proofErr w:type="spellEnd"/>
      <w:r>
        <w:t xml:space="preserve"> is an AI-powered, real-time women safety and emergency response system designed to address this gap through a comprehensive multi-modal framework. The system combines machine learning-driven crime risk prediction, GPS-based live location tracking, SOS emergency alert dispatch, voice-activated emergency triggers, and intelligent safe-route recommendation — all accessible through an intuitive web and mobile interface built on React.js and integrated with the Google Maps JavaScript API.</w:t>
      </w:r>
    </w:p>
    <w:p w14:paraId="711ACDE1" w14:textId="77777777" w:rsidR="00FA7B1E" w:rsidRDefault="00000000">
      <w:pPr>
        <w:spacing w:after="120" w:line="360" w:lineRule="auto"/>
        <w:jc w:val="both"/>
      </w:pPr>
      <w:r>
        <w:t xml:space="preserve">At the core of </w:t>
      </w:r>
      <w:proofErr w:type="spellStart"/>
      <w:r>
        <w:t>SafeHer</w:t>
      </w:r>
      <w:proofErr w:type="spellEnd"/>
      <w:r>
        <w:t xml:space="preserve"> lies a two-component risk model: a </w:t>
      </w:r>
      <w:proofErr w:type="spellStart"/>
      <w:r>
        <w:t>LightGBM</w:t>
      </w:r>
      <w:proofErr w:type="spellEnd"/>
      <w:r>
        <w:t xml:space="preserve"> regressor trained on 8.4 million historical crime incidents from the City of Chicago (2001–2025) predicts spatial danger scores per 200-metre grid cell, while a 168-slot empirical temporal multiplier captures how crime risk varies by hour and day of week. Together, these components power a live heatmap that updates in under one second as users move the time slider — a capability that no prior women-safety system has demonstrated in the published literature.</w:t>
      </w:r>
    </w:p>
    <w:p w14:paraId="2C59348A" w14:textId="77777777" w:rsidR="00FA7B1E" w:rsidRDefault="00000000">
      <w:pPr>
        <w:spacing w:after="120" w:line="360" w:lineRule="auto"/>
        <w:jc w:val="both"/>
      </w:pPr>
      <w:r>
        <w:t>The system's most architecturally significant property is its unified risk coupling: both the visual heatmap and the route-scoring engine are powered by the exact same model call. This guarantees that the green, amber, or red colour a user sees on the heatmap for any neighbourhood is mathematically identical to the risk contribution of a route passing through that neighbourhood. This consistency — absent from all prior systems — ensures that the system's safety recommendations are always grounded in the same empirical evidence the user can visually inspect.</w:t>
      </w:r>
    </w:p>
    <w:p w14:paraId="6703A1B8" w14:textId="4DADB373" w:rsidR="00FA7B1E" w:rsidRDefault="00FE2C46">
      <w:pPr>
        <w:spacing w:before="40" w:after="160"/>
        <w:jc w:val="center"/>
      </w:pPr>
      <w:r>
        <w:rPr>
          <w:b/>
          <w:bCs/>
          <w:noProof/>
          <w:sz w:val="22"/>
          <w:szCs w:val="22"/>
        </w:rPr>
        <w:lastRenderedPageBreak/>
        <w:drawing>
          <wp:inline distT="0" distB="0" distL="0" distR="0" wp14:anchorId="1BCA2037" wp14:editId="73CA3B16">
            <wp:extent cx="6188710" cy="4735830"/>
            <wp:effectExtent l="0" t="0" r="0" b="1270"/>
            <wp:docPr id="41593357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933573"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88710" cy="4735830"/>
                    </a:xfrm>
                    <a:prstGeom prst="rect">
                      <a:avLst/>
                    </a:prstGeom>
                  </pic:spPr>
                </pic:pic>
              </a:graphicData>
            </a:graphic>
          </wp:inline>
        </w:drawing>
      </w:r>
      <w:r w:rsidR="00000000">
        <w:rPr>
          <w:b/>
          <w:bCs/>
          <w:sz w:val="22"/>
          <w:szCs w:val="22"/>
        </w:rPr>
        <w:t xml:space="preserve">Fig 1.1: </w:t>
      </w:r>
      <w:proofErr w:type="spellStart"/>
      <w:r w:rsidR="00000000">
        <w:rPr>
          <w:b/>
          <w:bCs/>
          <w:sz w:val="22"/>
          <w:szCs w:val="22"/>
        </w:rPr>
        <w:t>SafeHer</w:t>
      </w:r>
      <w:proofErr w:type="spellEnd"/>
      <w:r w:rsidR="00000000">
        <w:rPr>
          <w:b/>
          <w:bCs/>
          <w:sz w:val="22"/>
          <w:szCs w:val="22"/>
        </w:rPr>
        <w:t xml:space="preserve"> System Overview — Components and Data Flow</w:t>
      </w:r>
    </w:p>
    <w:p w14:paraId="115FEBEF" w14:textId="77777777" w:rsidR="00FA7B1E" w:rsidRPr="00FE2C46" w:rsidRDefault="00000000">
      <w:pPr>
        <w:spacing w:before="240" w:after="120" w:line="360" w:lineRule="auto"/>
        <w:rPr>
          <w:sz w:val="28"/>
          <w:szCs w:val="28"/>
        </w:rPr>
      </w:pPr>
      <w:r w:rsidRPr="00FE2C46">
        <w:rPr>
          <w:b/>
          <w:bCs/>
          <w:sz w:val="32"/>
          <w:szCs w:val="32"/>
        </w:rPr>
        <w:t>1.2 Problem Statement and Description</w:t>
      </w:r>
    </w:p>
    <w:p w14:paraId="27EAEC5E" w14:textId="77777777" w:rsidR="00FA7B1E" w:rsidRDefault="00000000">
      <w:pPr>
        <w:spacing w:after="120" w:line="360" w:lineRule="auto"/>
        <w:jc w:val="both"/>
      </w:pPr>
      <w:r>
        <w:t>Women face disproportionate levels of street harassment, assault, and violence in public spaces, particularly during nighttime travel. A 2020 study by Vera-Gray and Kelly [1] demonstrated that fear of crime significantly restricts women's mobility, limits their participation in public life, and induces route modifications that prioritise perceived safety over efficiency — often at substantial cost in time and convenience. Despite this well-documented need, the technology industry has largely failed to incorporate safety as a first-class routing criterion.</w:t>
      </w:r>
    </w:p>
    <w:p w14:paraId="7A7AA2FE" w14:textId="77777777" w:rsidR="00FA7B1E" w:rsidRDefault="00000000">
      <w:pPr>
        <w:spacing w:after="120" w:line="360" w:lineRule="auto"/>
        <w:jc w:val="both"/>
      </w:pPr>
      <w:r>
        <w:t xml:space="preserve">The problem has three computable dimensions. First, existing navigation applications have no mechanism for crime-risk-aware routing; they treat all streets as equally safe at all times. Second, existing safety-focused applications — such as </w:t>
      </w:r>
      <w:proofErr w:type="spellStart"/>
      <w:r>
        <w:t>Safetipin</w:t>
      </w:r>
      <w:proofErr w:type="spellEnd"/>
      <w:r>
        <w:t xml:space="preserve"> and similar crowdsourced platforms — rely on subjective user audits that are geographically sparse, temporally static, and dependent on sustained community participation, making them unreliable for real-time navigation decisions. Third, when academic systems do incorporate crime data, they typically use static, time-averaged risk maps that do </w:t>
      </w:r>
      <w:r>
        <w:lastRenderedPageBreak/>
        <w:t>not reflect the dramatic intra-day variation in crime patterns (for example, a zone that is safe at 2PM may be genuinely dangerous at 11PM).</w:t>
      </w:r>
    </w:p>
    <w:p w14:paraId="4DCBEA1A" w14:textId="77777777" w:rsidR="00FA7B1E" w:rsidRDefault="00000000">
      <w:pPr>
        <w:spacing w:after="120" w:line="360" w:lineRule="auto"/>
        <w:jc w:val="both"/>
      </w:pPr>
      <w:proofErr w:type="spellStart"/>
      <w:r>
        <w:t>SafeHer</w:t>
      </w:r>
      <w:proofErr w:type="spellEnd"/>
      <w:r>
        <w:t xml:space="preserve"> addresses all three dimensions: it integrates real crime data at 200-metre spatial resolution with hourly temporal granularity, provides consistent risk scoring across both map visualisation and route recommendation, and includes emergency response capabilities that existing systems entirely lack. The core problem statement is: given a city-wide grid of geographic cells and a temporal query (hour, day), compute a risk score for every cell such that the score reflects the historical crime danger at that location at that specific time, can be computed in under one second across 14,129 cells, and is consistent across both the heatmap display and the route safety scorer.</w:t>
      </w:r>
    </w:p>
    <w:p w14:paraId="22E0BCA4" w14:textId="77777777" w:rsidR="00FA7B1E" w:rsidRPr="00FE2C46" w:rsidRDefault="00000000">
      <w:pPr>
        <w:spacing w:before="240" w:after="120" w:line="360" w:lineRule="auto"/>
        <w:rPr>
          <w:sz w:val="28"/>
          <w:szCs w:val="28"/>
        </w:rPr>
      </w:pPr>
      <w:r w:rsidRPr="00FE2C46">
        <w:rPr>
          <w:b/>
          <w:bCs/>
          <w:sz w:val="32"/>
          <w:szCs w:val="32"/>
        </w:rPr>
        <w:t>1.3 Motivation</w:t>
      </w:r>
    </w:p>
    <w:p w14:paraId="22B1A736" w14:textId="77777777" w:rsidR="00FA7B1E" w:rsidRDefault="00000000">
      <w:pPr>
        <w:spacing w:after="120" w:line="360" w:lineRule="auto"/>
        <w:jc w:val="both"/>
      </w:pPr>
      <w:r>
        <w:t xml:space="preserve">The motivation for </w:t>
      </w:r>
      <w:proofErr w:type="spellStart"/>
      <w:r>
        <w:t>SafeHer</w:t>
      </w:r>
      <w:proofErr w:type="spellEnd"/>
      <w:r>
        <w:t xml:space="preserve"> emerges from three converging imperatives: social necessity, technological opportunity, and academic originality.</w:t>
      </w:r>
    </w:p>
    <w:p w14:paraId="14688EF9" w14:textId="77777777" w:rsidR="00FA7B1E" w:rsidRDefault="00000000">
      <w:pPr>
        <w:spacing w:after="120" w:line="360" w:lineRule="auto"/>
        <w:jc w:val="both"/>
      </w:pPr>
      <w:r>
        <w:t>From the social perspective, published statistics paint a sobering picture. According to the National Crime Records Bureau (NCRB) of India, crimes against women increased by 15.3% between 2019 and 2021. In the United States, the FBI Uniform Crime Reporting (UCR) data indicates that violent crime disproportionately affects women in public spaces during evening and nighttime hours. Yet the tools available to women for real-time safety decision-making remain primitive: most rely on manual reporting or subjective community ratings, offer no temporal sensitivity, and provide no integration between what is displayed on a map and what is recommended as a route.</w:t>
      </w:r>
    </w:p>
    <w:p w14:paraId="0A419D75" w14:textId="77777777" w:rsidR="00FA7B1E" w:rsidRDefault="00000000">
      <w:pPr>
        <w:spacing w:after="120" w:line="360" w:lineRule="auto"/>
        <w:jc w:val="both"/>
      </w:pPr>
      <w:r>
        <w:t xml:space="preserve">From the technological perspective, the convergence of open crime datasets (such as Chicago's publicly available 8.4 million-incident dataset), lightweight gradient-boosting models capable of sub-second inference, and modern web APIs for mapping and location services creates an unprecedented opportunity to build a genuinely useful safety tool at low cost and high quality. The key insight driving </w:t>
      </w:r>
      <w:proofErr w:type="spellStart"/>
      <w:r>
        <w:t>SafeHer's</w:t>
      </w:r>
      <w:proofErr w:type="spellEnd"/>
      <w:r>
        <w:t xml:space="preserve"> design is that heatmap visualisation and route scoring are fundamentally the same operation: given a location and a time, produce a risk score. Grounding both in a single shared model eliminates the inconsistency that afflicts all prior systems.</w:t>
      </w:r>
    </w:p>
    <w:p w14:paraId="1242516C" w14:textId="77777777" w:rsidR="00FA7B1E" w:rsidRDefault="00000000">
      <w:pPr>
        <w:spacing w:after="120" w:line="360" w:lineRule="auto"/>
        <w:jc w:val="both"/>
      </w:pPr>
      <w:r>
        <w:t xml:space="preserve">From the academic perspective, </w:t>
      </w:r>
      <w:proofErr w:type="spellStart"/>
      <w:r>
        <w:t>SafeHer</w:t>
      </w:r>
      <w:proofErr w:type="spellEnd"/>
      <w:r>
        <w:t xml:space="preserve"> makes five novel contributions to the literature on women-safety systems and spatial crime prediction: (1) a Crime Danger Index (CDI) percentile target that resolves the class imbalance and label ambiguity of per-incident severity classification; (2) a two-component risk architecture separating spatial ML from empirical temporal lookup; (3) unified risk coupling between heatmap and route scorer; (4) 13-feature spatial engineering from public data alone; </w:t>
      </w:r>
      <w:r>
        <w:lastRenderedPageBreak/>
        <w:t>and (5) a dynamic temporal heatmap that changes visually hour-by-hour, which no prior women-safety navigation system has demonstrated.</w:t>
      </w:r>
    </w:p>
    <w:p w14:paraId="153A4D64" w14:textId="77777777" w:rsidR="00FA7B1E" w:rsidRPr="00FE2C46" w:rsidRDefault="00000000">
      <w:pPr>
        <w:spacing w:before="240" w:after="120" w:line="360" w:lineRule="auto"/>
        <w:rPr>
          <w:sz w:val="28"/>
          <w:szCs w:val="28"/>
        </w:rPr>
      </w:pPr>
      <w:r w:rsidRPr="00FE2C46">
        <w:rPr>
          <w:b/>
          <w:bCs/>
          <w:sz w:val="32"/>
          <w:szCs w:val="32"/>
        </w:rPr>
        <w:t>1.4 Sustainable Development Goal (SDG) Alignment</w:t>
      </w:r>
    </w:p>
    <w:p w14:paraId="78B7AECC" w14:textId="77777777" w:rsidR="00FA7B1E" w:rsidRDefault="00000000">
      <w:pPr>
        <w:spacing w:after="120" w:line="360" w:lineRule="auto"/>
        <w:jc w:val="both"/>
      </w:pPr>
      <w:proofErr w:type="spellStart"/>
      <w:r>
        <w:t>SafeHer</w:t>
      </w:r>
      <w:proofErr w:type="spellEnd"/>
      <w:r>
        <w:t xml:space="preserve"> directly addresses the United Nations Sustainable Development Goals 5 and 11, and contributes indirectly to SDG 3 and SDG 16.</w:t>
      </w:r>
    </w:p>
    <w:p w14:paraId="39B9AE2A" w14:textId="77777777" w:rsidR="00FA7B1E" w:rsidRDefault="00000000">
      <w:pPr>
        <w:spacing w:after="120" w:line="360" w:lineRule="auto"/>
        <w:jc w:val="both"/>
      </w:pPr>
      <w:r>
        <w:rPr>
          <w:b/>
          <w:bCs/>
        </w:rPr>
        <w:t xml:space="preserve">SDG 5 – Gender Equality: </w:t>
      </w:r>
      <w:r>
        <w:t xml:space="preserve">Target 5.2 mandates the elimination of all forms of violence against women in the public sphere. </w:t>
      </w:r>
      <w:proofErr w:type="spellStart"/>
      <w:r>
        <w:t>SafeHer</w:t>
      </w:r>
      <w:proofErr w:type="spellEnd"/>
      <w:r>
        <w:t xml:space="preserve"> directly serves this target by providing women with actionable, data-driven information about the relative safety of urban spaces at different times of day, enabling safer movement without dependence on subjective or crowdsourced assessments.</w:t>
      </w:r>
    </w:p>
    <w:p w14:paraId="235B43DF" w14:textId="77777777" w:rsidR="00FA7B1E" w:rsidRDefault="00000000">
      <w:pPr>
        <w:spacing w:after="120" w:line="360" w:lineRule="auto"/>
        <w:jc w:val="both"/>
      </w:pPr>
      <w:r>
        <w:rPr>
          <w:b/>
          <w:bCs/>
        </w:rPr>
        <w:t xml:space="preserve">SDG 11 – Sustainable Cities and Communities: </w:t>
      </w:r>
      <w:r>
        <w:t xml:space="preserve">Target 11.7 calls for universal access to safe, inclusive, and accessible public spaces, particularly for women. </w:t>
      </w:r>
      <w:proofErr w:type="spellStart"/>
      <w:r>
        <w:t>SafeHer</w:t>
      </w:r>
      <w:proofErr w:type="spellEnd"/>
      <w:r>
        <w:t xml:space="preserve"> contributes to this target by making real-time crime risk information accessible and understandable to any user through a standard web browser.</w:t>
      </w:r>
    </w:p>
    <w:p w14:paraId="7F4787D7" w14:textId="77777777" w:rsidR="00FA7B1E" w:rsidRDefault="00000000">
      <w:pPr>
        <w:spacing w:after="120" w:line="360" w:lineRule="auto"/>
        <w:jc w:val="both"/>
      </w:pPr>
      <w:r>
        <w:rPr>
          <w:b/>
          <w:bCs/>
        </w:rPr>
        <w:t xml:space="preserve">SDG 3 – Good Health and Well-Being: </w:t>
      </w:r>
      <w:r>
        <w:t xml:space="preserve">By reducing the number of situations in which women are exposed to dangerous environments unknowingly, </w:t>
      </w:r>
      <w:proofErr w:type="spellStart"/>
      <w:r>
        <w:t>SafeHer</w:t>
      </w:r>
      <w:proofErr w:type="spellEnd"/>
      <w:r>
        <w:t xml:space="preserve"> contributes to physical safety and mental health outcomes associated with reduced fear and anxiety during urban navigation.</w:t>
      </w:r>
    </w:p>
    <w:p w14:paraId="76334E65" w14:textId="77777777" w:rsidR="00FA7B1E" w:rsidRDefault="00000000">
      <w:pPr>
        <w:spacing w:after="120" w:line="360" w:lineRule="auto"/>
        <w:jc w:val="both"/>
      </w:pPr>
      <w:r>
        <w:rPr>
          <w:b/>
          <w:bCs/>
        </w:rPr>
        <w:t xml:space="preserve">SDG 16 – Peace, Justice and Strong Institutions: </w:t>
      </w:r>
      <w:proofErr w:type="spellStart"/>
      <w:r>
        <w:t>SafeHer's</w:t>
      </w:r>
      <w:proofErr w:type="spellEnd"/>
      <w:r>
        <w:t xml:space="preserve"> use of officially reported crime data (rather than arrests or convictions) and its presentation of risk as a relative percentile rather than an absolute count aligns with principles of fairness and evidence-based public safety.</w:t>
      </w:r>
    </w:p>
    <w:p w14:paraId="29536C4F"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 xml:space="preserve">&lt;&lt;FIGURE 1.2: SDG Alignment Diagram for </w:t>
      </w:r>
      <w:proofErr w:type="spellStart"/>
      <w:r>
        <w:rPr>
          <w:i/>
          <w:iCs/>
          <w:color w:val="666666"/>
          <w:sz w:val="22"/>
          <w:szCs w:val="22"/>
        </w:rPr>
        <w:t>SafeHer</w:t>
      </w:r>
      <w:proofErr w:type="spellEnd"/>
      <w:r>
        <w:rPr>
          <w:i/>
          <w:iCs/>
          <w:color w:val="666666"/>
          <w:sz w:val="22"/>
          <w:szCs w:val="22"/>
        </w:rPr>
        <w:t>&gt;&gt;</w:t>
      </w:r>
    </w:p>
    <w:p w14:paraId="006ED0AB" w14:textId="77777777" w:rsidR="00FA7B1E" w:rsidRDefault="00000000">
      <w:pPr>
        <w:spacing w:before="40" w:after="160"/>
        <w:jc w:val="center"/>
      </w:pPr>
      <w:r>
        <w:rPr>
          <w:b/>
          <w:bCs/>
          <w:sz w:val="22"/>
          <w:szCs w:val="22"/>
        </w:rPr>
        <w:t xml:space="preserve">Fig 1.2: SDG Alignment Diagram for </w:t>
      </w:r>
      <w:proofErr w:type="spellStart"/>
      <w:r>
        <w:rPr>
          <w:b/>
          <w:bCs/>
          <w:sz w:val="22"/>
          <w:szCs w:val="22"/>
        </w:rPr>
        <w:t>SafeHer</w:t>
      </w:r>
      <w:proofErr w:type="spellEnd"/>
    </w:p>
    <w:p w14:paraId="3647EBEA" w14:textId="77777777" w:rsidR="00FA7B1E" w:rsidRDefault="00000000">
      <w:r>
        <w:br w:type="page"/>
      </w:r>
    </w:p>
    <w:p w14:paraId="7907A6DE" w14:textId="77777777" w:rsidR="00B256C9" w:rsidRDefault="00000000">
      <w:pPr>
        <w:spacing w:after="240" w:line="360" w:lineRule="auto"/>
        <w:jc w:val="center"/>
        <w:rPr>
          <w:b/>
          <w:bCs/>
          <w:caps/>
          <w:sz w:val="32"/>
          <w:szCs w:val="32"/>
        </w:rPr>
      </w:pPr>
      <w:r>
        <w:rPr>
          <w:b/>
          <w:bCs/>
          <w:caps/>
          <w:sz w:val="32"/>
          <w:szCs w:val="32"/>
        </w:rPr>
        <w:lastRenderedPageBreak/>
        <w:t xml:space="preserve">CHAPTER 2 </w:t>
      </w:r>
    </w:p>
    <w:p w14:paraId="003247E7" w14:textId="3633B731" w:rsidR="00FA7B1E" w:rsidRDefault="00000000">
      <w:pPr>
        <w:spacing w:after="240" w:line="360" w:lineRule="auto"/>
        <w:jc w:val="center"/>
      </w:pPr>
      <w:r>
        <w:rPr>
          <w:b/>
          <w:bCs/>
          <w:caps/>
          <w:sz w:val="32"/>
          <w:szCs w:val="32"/>
        </w:rPr>
        <w:t>LITERATURE SURVEY</w:t>
      </w:r>
    </w:p>
    <w:p w14:paraId="23FD2A55" w14:textId="77777777" w:rsidR="00FA7B1E" w:rsidRPr="00B256C9" w:rsidRDefault="00000000">
      <w:pPr>
        <w:spacing w:before="240" w:after="120" w:line="360" w:lineRule="auto"/>
        <w:rPr>
          <w:sz w:val="28"/>
          <w:szCs w:val="28"/>
        </w:rPr>
      </w:pPr>
      <w:r w:rsidRPr="00B256C9">
        <w:rPr>
          <w:b/>
          <w:bCs/>
          <w:sz w:val="32"/>
          <w:szCs w:val="32"/>
        </w:rPr>
        <w:t>2.1 Overview of the Research Area</w:t>
      </w:r>
    </w:p>
    <w:p w14:paraId="424DC84F" w14:textId="77777777" w:rsidR="00FA7B1E" w:rsidRDefault="00000000">
      <w:pPr>
        <w:spacing w:after="120" w:line="360" w:lineRule="auto"/>
        <w:jc w:val="both"/>
      </w:pPr>
      <w:r>
        <w:t xml:space="preserve">The intersection of artificial intelligence, geographic information systems (GIS), and personal safety represents a rapidly growing research domain. Three sub-fields are directly relevant to </w:t>
      </w:r>
      <w:proofErr w:type="spellStart"/>
      <w:r>
        <w:t>SafeHer</w:t>
      </w:r>
      <w:proofErr w:type="spellEnd"/>
      <w:r>
        <w:t>: (</w:t>
      </w:r>
      <w:proofErr w:type="spellStart"/>
      <w:r>
        <w:t>i</w:t>
      </w:r>
      <w:proofErr w:type="spellEnd"/>
      <w:r>
        <w:t xml:space="preserve">) machine learning-based crime prediction and spatial risk modelling; (ii) safety-aware navigation and route recommendation; and (iii) real-time emergency response systems. This chapter reviews the state of the art in each sub-field, identifies the gaps that </w:t>
      </w:r>
      <w:proofErr w:type="spellStart"/>
      <w:r>
        <w:t>SafeHer</w:t>
      </w:r>
      <w:proofErr w:type="spellEnd"/>
      <w:r>
        <w:t xml:space="preserve"> addresses, and situates the project's contributions within the existing literature.</w:t>
      </w:r>
    </w:p>
    <w:p w14:paraId="3D0A673A" w14:textId="77777777" w:rsidR="00FA7B1E" w:rsidRDefault="00000000">
      <w:pPr>
        <w:spacing w:after="120" w:line="360" w:lineRule="auto"/>
        <w:jc w:val="both"/>
      </w:pPr>
      <w:r>
        <w:t>Crime prediction using machine learning has a substantial academic history. Early approaches relied on kernel density estimation (KDE) [2] to produce static hotspot maps from historical incident data. While KDE is computationally simple and widely deployed by law enforcement agencies, it produces entirely static risk representations with no temporal variation and no route-scoring capability. More recent work has applied ensemble methods — including Random Forest [3] and gradient-boosting models [4] — to tabular crime data, demonstrating substantially improved prediction accuracy when spatial features such as community area and distance to police stations are incorporated. Deep learning approaches, particularly CNN-LSTM hybrid architectures [5], have achieved competitive predictive accuracy but at substantially higher inference cost, estimated at approximately 90 seconds per full-city heatmap generation at 200-metre resolution, making them unsuitable for real-time applications.</w:t>
      </w:r>
    </w:p>
    <w:p w14:paraId="5326DE75" w14:textId="77777777" w:rsidR="00FA7B1E" w:rsidRDefault="00000000">
      <w:pPr>
        <w:spacing w:after="120" w:line="360" w:lineRule="auto"/>
        <w:jc w:val="both"/>
      </w:pPr>
      <w:r>
        <w:t xml:space="preserve">Safety-aware navigation represents a smaller but growing sub-field. </w:t>
      </w:r>
      <w:proofErr w:type="spellStart"/>
      <w:r>
        <w:t>SafePath</w:t>
      </w:r>
      <w:proofErr w:type="spellEnd"/>
      <w:r>
        <w:t xml:space="preserve"> [6] constructs a graph of city streets with crime-weighted edges and applies Dijkstra's algorithm to find safer paths. </w:t>
      </w:r>
      <w:proofErr w:type="spellStart"/>
      <w:r>
        <w:t>CrimeTravel</w:t>
      </w:r>
      <w:proofErr w:type="spellEnd"/>
      <w:r>
        <w:t xml:space="preserve"> [7] extends this with multi-objective optimisation balancing safety against travel time. Both systems suffer from two structural limitations: their risk models are time-invariant (treating a zone as equally dangerous at noon and at midnight), and their map visualisation and route-scoring components use independently computed risk estimates, producing mathematical inconsistency between the heatmap and the recommended route. </w:t>
      </w:r>
      <w:proofErr w:type="spellStart"/>
      <w:r>
        <w:t>WalkSafe</w:t>
      </w:r>
      <w:proofErr w:type="spellEnd"/>
      <w:r>
        <w:t xml:space="preserve"> [8] uses smartphone sensor data for pedestrian safety but does not model spatial crime density.</w:t>
      </w:r>
    </w:p>
    <w:p w14:paraId="153105CC" w14:textId="77777777" w:rsidR="00FA7B1E" w:rsidRDefault="00000000">
      <w:pPr>
        <w:spacing w:after="120" w:line="360" w:lineRule="auto"/>
        <w:jc w:val="both"/>
      </w:pPr>
      <w:r>
        <w:t xml:space="preserve">Emergency response systems for women have largely followed a different track, focusing on SOS alerting, GPS tracking, and contact notification rather than risk prediction. Applications such as </w:t>
      </w:r>
      <w:proofErr w:type="spellStart"/>
      <w:r>
        <w:t>Safetipin</w:t>
      </w:r>
      <w:proofErr w:type="spellEnd"/>
      <w:r>
        <w:t xml:space="preserve"> [9], </w:t>
      </w:r>
      <w:proofErr w:type="spellStart"/>
      <w:r>
        <w:t>bSafe</w:t>
      </w:r>
      <w:proofErr w:type="spellEnd"/>
      <w:r>
        <w:t>, and Nimb operate in this space, using crowdsourced safety audits and sensor-</w:t>
      </w:r>
      <w:r>
        <w:lastRenderedPageBreak/>
        <w:t xml:space="preserve">based panic buttons. These systems are geographically sparse, temporally static, and entirely separate from any navigation or routing functionality. </w:t>
      </w:r>
      <w:proofErr w:type="spellStart"/>
      <w:r>
        <w:t>SafeHer</w:t>
      </w:r>
      <w:proofErr w:type="spellEnd"/>
      <w:r>
        <w:t xml:space="preserve"> bridges both tracks — integrating real-time emergency response with AI-driven risk prediction and route recommendation in a single unified system.</w:t>
      </w:r>
    </w:p>
    <w:p w14:paraId="14B82E0A" w14:textId="77777777" w:rsidR="00FA7B1E" w:rsidRPr="00B256C9" w:rsidRDefault="00000000">
      <w:pPr>
        <w:spacing w:before="240" w:after="120" w:line="360" w:lineRule="auto"/>
        <w:rPr>
          <w:sz w:val="28"/>
          <w:szCs w:val="28"/>
        </w:rPr>
      </w:pPr>
      <w:r w:rsidRPr="00B256C9">
        <w:rPr>
          <w:b/>
          <w:bCs/>
          <w:sz w:val="32"/>
          <w:szCs w:val="32"/>
        </w:rPr>
        <w:t>2.2 Existing Systems and Research</w:t>
      </w:r>
    </w:p>
    <w:p w14:paraId="78CB01AF" w14:textId="77777777" w:rsidR="00FA7B1E" w:rsidRDefault="00000000">
      <w:pPr>
        <w:spacing w:before="160" w:after="60"/>
        <w:jc w:val="center"/>
      </w:pPr>
      <w:r>
        <w:rPr>
          <w:b/>
          <w:bCs/>
          <w:sz w:val="22"/>
          <w:szCs w:val="22"/>
        </w:rPr>
        <w:t>Table 2.1: Comparison of Existing Women Safety Applications and Research Systems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2000"/>
        <w:gridCol w:w="3246"/>
      </w:tblGrid>
      <w:tr w:rsidR="00FA7B1E" w14:paraId="04740D3E" w14:textId="77777777">
        <w:tblPrEx>
          <w:tblCellMar>
            <w:top w:w="0" w:type="dxa"/>
            <w:bottom w:w="0" w:type="dxa"/>
          </w:tblCellMar>
        </w:tblPrEx>
        <w:trPr>
          <w:tblHeader/>
        </w:trPr>
        <w:tc>
          <w:tcPr>
            <w:tcW w:w="20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1F0C7E6D" w14:textId="77777777" w:rsidR="00FA7B1E" w:rsidRDefault="00000000">
            <w:pPr>
              <w:jc w:val="center"/>
            </w:pPr>
            <w:r>
              <w:rPr>
                <w:b/>
                <w:bCs/>
                <w:color w:val="FFFFFF"/>
                <w:sz w:val="22"/>
                <w:szCs w:val="22"/>
              </w:rPr>
              <w:t>System</w:t>
            </w:r>
          </w:p>
        </w:tc>
        <w:tc>
          <w:tcPr>
            <w:tcW w:w="25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3D5AEBFF" w14:textId="77777777" w:rsidR="00FA7B1E" w:rsidRDefault="00000000">
            <w:pPr>
              <w:jc w:val="center"/>
            </w:pPr>
            <w:r>
              <w:rPr>
                <w:b/>
                <w:bCs/>
                <w:color w:val="FFFFFF"/>
                <w:sz w:val="22"/>
                <w:szCs w:val="22"/>
              </w:rPr>
              <w:t>Approach</w:t>
            </w:r>
          </w:p>
        </w:tc>
        <w:tc>
          <w:tcPr>
            <w:tcW w:w="20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641C6BA7" w14:textId="77777777" w:rsidR="00FA7B1E" w:rsidRDefault="00000000">
            <w:pPr>
              <w:jc w:val="center"/>
            </w:pPr>
            <w:r>
              <w:rPr>
                <w:b/>
                <w:bCs/>
                <w:color w:val="FFFFFF"/>
                <w:sz w:val="22"/>
                <w:szCs w:val="22"/>
              </w:rPr>
              <w:t>Limitations</w:t>
            </w:r>
          </w:p>
        </w:tc>
        <w:tc>
          <w:tcPr>
            <w:tcW w:w="3246"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315AD397" w14:textId="77777777" w:rsidR="00FA7B1E" w:rsidRDefault="00000000">
            <w:pPr>
              <w:jc w:val="center"/>
            </w:pPr>
            <w:proofErr w:type="spellStart"/>
            <w:r>
              <w:rPr>
                <w:b/>
                <w:bCs/>
                <w:color w:val="FFFFFF"/>
                <w:sz w:val="22"/>
                <w:szCs w:val="22"/>
              </w:rPr>
              <w:t>SafeHer</w:t>
            </w:r>
            <w:proofErr w:type="spellEnd"/>
            <w:r>
              <w:rPr>
                <w:b/>
                <w:bCs/>
                <w:color w:val="FFFFFF"/>
                <w:sz w:val="22"/>
                <w:szCs w:val="22"/>
              </w:rPr>
              <w:t xml:space="preserve"> Advantage</w:t>
            </w:r>
          </w:p>
        </w:tc>
      </w:tr>
      <w:tr w:rsidR="00FA7B1E" w14:paraId="298C855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32CBEA4" w14:textId="77777777" w:rsidR="00FA7B1E" w:rsidRDefault="00000000">
            <w:proofErr w:type="spellStart"/>
            <w:r>
              <w:rPr>
                <w:sz w:val="20"/>
                <w:szCs w:val="20"/>
              </w:rPr>
              <w:t>Safetipin</w:t>
            </w:r>
            <w:proofErr w:type="spellEnd"/>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69A7F7C" w14:textId="77777777" w:rsidR="00FA7B1E" w:rsidRDefault="00000000">
            <w:r>
              <w:rPr>
                <w:sz w:val="20"/>
                <w:szCs w:val="20"/>
              </w:rPr>
              <w:t>Crowdsourced safety audits + POI data</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0196CB9" w14:textId="77777777" w:rsidR="00FA7B1E" w:rsidRDefault="00000000">
            <w:r>
              <w:rPr>
                <w:sz w:val="20"/>
                <w:szCs w:val="20"/>
              </w:rPr>
              <w:t>Subjective, sparse, no real-time update</w:t>
            </w:r>
          </w:p>
        </w:tc>
        <w:tc>
          <w:tcPr>
            <w:tcW w:w="32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A6CC349" w14:textId="77777777" w:rsidR="00FA7B1E" w:rsidRDefault="00000000">
            <w:r>
              <w:rPr>
                <w:sz w:val="20"/>
                <w:szCs w:val="20"/>
              </w:rPr>
              <w:t>Uses 8.4M official police records; objective and dense</w:t>
            </w:r>
          </w:p>
        </w:tc>
      </w:tr>
      <w:tr w:rsidR="00FA7B1E" w14:paraId="5E2F282B"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EE40877" w14:textId="77777777" w:rsidR="00FA7B1E" w:rsidRDefault="00000000">
            <w:proofErr w:type="spellStart"/>
            <w:r>
              <w:rPr>
                <w:sz w:val="20"/>
                <w:szCs w:val="20"/>
              </w:rPr>
              <w:t>SafePath</w:t>
            </w:r>
            <w:proofErr w:type="spellEnd"/>
            <w:r>
              <w:rPr>
                <w:sz w:val="20"/>
                <w:szCs w:val="20"/>
              </w:rPr>
              <w:t xml:space="preserve"> [6]</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D257700" w14:textId="77777777" w:rsidR="00FA7B1E" w:rsidRDefault="00000000">
            <w:r>
              <w:rPr>
                <w:sz w:val="20"/>
                <w:szCs w:val="20"/>
              </w:rPr>
              <w:t>Crime-weighted graph + Dijkstra routing</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1531691" w14:textId="77777777" w:rsidR="00FA7B1E" w:rsidRDefault="00000000">
            <w:r>
              <w:rPr>
                <w:sz w:val="20"/>
                <w:szCs w:val="20"/>
              </w:rPr>
              <w:t>Static risk; route and heatmap decoupled</w:t>
            </w:r>
          </w:p>
        </w:tc>
        <w:tc>
          <w:tcPr>
            <w:tcW w:w="32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956ACD" w14:textId="77777777" w:rsidR="00FA7B1E" w:rsidRDefault="00000000">
            <w:r>
              <w:rPr>
                <w:sz w:val="20"/>
                <w:szCs w:val="20"/>
              </w:rPr>
              <w:t>Dynamic temporal risk; unified risk coupling</w:t>
            </w:r>
          </w:p>
        </w:tc>
      </w:tr>
      <w:tr w:rsidR="00FA7B1E" w14:paraId="2EDC33F9"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224DC00" w14:textId="77777777" w:rsidR="00FA7B1E" w:rsidRDefault="00000000">
            <w:proofErr w:type="spellStart"/>
            <w:r>
              <w:rPr>
                <w:sz w:val="20"/>
                <w:szCs w:val="20"/>
              </w:rPr>
              <w:t>CrimeTravel</w:t>
            </w:r>
            <w:proofErr w:type="spellEnd"/>
            <w:r>
              <w:rPr>
                <w:sz w:val="20"/>
                <w:szCs w:val="20"/>
              </w:rPr>
              <w:t xml:space="preserve"> [7]</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18D8CB" w14:textId="77777777" w:rsidR="00FA7B1E" w:rsidRDefault="00000000">
            <w:r>
              <w:rPr>
                <w:sz w:val="20"/>
                <w:szCs w:val="20"/>
              </w:rPr>
              <w:t>Multi-objective optimisation (safety + time)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341DA0F" w14:textId="77777777" w:rsidR="00FA7B1E" w:rsidRDefault="00000000">
            <w:r>
              <w:rPr>
                <w:sz w:val="20"/>
                <w:szCs w:val="20"/>
              </w:rPr>
              <w:t>No temporal variation; no heatmap</w:t>
            </w:r>
          </w:p>
        </w:tc>
        <w:tc>
          <w:tcPr>
            <w:tcW w:w="32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0574419" w14:textId="77777777" w:rsidR="00FA7B1E" w:rsidRDefault="00000000">
            <w:r>
              <w:rPr>
                <w:sz w:val="20"/>
                <w:szCs w:val="20"/>
              </w:rPr>
              <w:t>168-slot temporal multiplier; live heatmap</w:t>
            </w:r>
          </w:p>
        </w:tc>
      </w:tr>
      <w:tr w:rsidR="00FA7B1E" w14:paraId="086B9A94"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0C29679" w14:textId="77777777" w:rsidR="00FA7B1E" w:rsidRDefault="00000000">
            <w:proofErr w:type="spellStart"/>
            <w:r>
              <w:rPr>
                <w:sz w:val="20"/>
                <w:szCs w:val="20"/>
              </w:rPr>
              <w:t>WalkSafe</w:t>
            </w:r>
            <w:proofErr w:type="spellEnd"/>
            <w:r>
              <w:rPr>
                <w:sz w:val="20"/>
                <w:szCs w:val="20"/>
              </w:rPr>
              <w:t xml:space="preserve"> [8]</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4137EF7" w14:textId="77777777" w:rsidR="00FA7B1E" w:rsidRDefault="00000000">
            <w:r>
              <w:rPr>
                <w:sz w:val="20"/>
                <w:szCs w:val="20"/>
              </w:rPr>
              <w:t>Smartphone sensors for pedestrian safety</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FAAFDC" w14:textId="77777777" w:rsidR="00FA7B1E" w:rsidRDefault="00000000">
            <w:r>
              <w:rPr>
                <w:sz w:val="20"/>
                <w:szCs w:val="20"/>
              </w:rPr>
              <w:t>No spatial crime density model</w:t>
            </w:r>
          </w:p>
        </w:tc>
        <w:tc>
          <w:tcPr>
            <w:tcW w:w="32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E395480" w14:textId="77777777" w:rsidR="00FA7B1E" w:rsidRDefault="00000000">
            <w:proofErr w:type="spellStart"/>
            <w:r>
              <w:rPr>
                <w:sz w:val="20"/>
                <w:szCs w:val="20"/>
              </w:rPr>
              <w:t>LightGBM</w:t>
            </w:r>
            <w:proofErr w:type="spellEnd"/>
            <w:r>
              <w:rPr>
                <w:sz w:val="20"/>
                <w:szCs w:val="20"/>
              </w:rPr>
              <w:t xml:space="preserve"> spatial regressor; 200m grid cells</w:t>
            </w:r>
          </w:p>
        </w:tc>
      </w:tr>
      <w:tr w:rsidR="00FA7B1E" w14:paraId="5A046DC5"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315DEB5" w14:textId="77777777" w:rsidR="00FA7B1E" w:rsidRDefault="00000000">
            <w:proofErr w:type="spellStart"/>
            <w:r>
              <w:rPr>
                <w:sz w:val="20"/>
                <w:szCs w:val="20"/>
              </w:rPr>
              <w:t>bSafe</w:t>
            </w:r>
            <w:proofErr w:type="spellEnd"/>
            <w:r>
              <w:rPr>
                <w:sz w:val="20"/>
                <w:szCs w:val="20"/>
              </w:rPr>
              <w:t xml:space="preserve"> / Nimb</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190D8F69" w14:textId="77777777" w:rsidR="00FA7B1E" w:rsidRDefault="00000000">
            <w:r>
              <w:rPr>
                <w:sz w:val="20"/>
                <w:szCs w:val="20"/>
              </w:rPr>
              <w:t>SOS button + live GPS share</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384377D3" w14:textId="77777777" w:rsidR="00FA7B1E" w:rsidRDefault="00000000">
            <w:r>
              <w:rPr>
                <w:sz w:val="20"/>
                <w:szCs w:val="20"/>
              </w:rPr>
              <w:t>No risk prediction or routing</w:t>
            </w:r>
          </w:p>
        </w:tc>
        <w:tc>
          <w:tcPr>
            <w:tcW w:w="32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F58BAD6" w14:textId="77777777" w:rsidR="00FA7B1E" w:rsidRDefault="00000000">
            <w:r>
              <w:rPr>
                <w:sz w:val="20"/>
                <w:szCs w:val="20"/>
              </w:rPr>
              <w:t>Full SOS + routing + heatmap in one system</w:t>
            </w:r>
          </w:p>
        </w:tc>
      </w:tr>
      <w:tr w:rsidR="00FA7B1E" w14:paraId="03BA7EB1"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6F40A16" w14:textId="77777777" w:rsidR="00FA7B1E" w:rsidRDefault="00000000">
            <w:r>
              <w:rPr>
                <w:sz w:val="20"/>
                <w:szCs w:val="20"/>
              </w:rPr>
              <w:t>KDE Hotspot [2]</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B33E0F0" w14:textId="77777777" w:rsidR="00FA7B1E" w:rsidRDefault="00000000">
            <w:r>
              <w:rPr>
                <w:sz w:val="20"/>
                <w:szCs w:val="20"/>
              </w:rPr>
              <w:t>Kernel density estimation on incident data</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048FCBA" w14:textId="77777777" w:rsidR="00FA7B1E" w:rsidRDefault="00000000">
            <w:r>
              <w:rPr>
                <w:sz w:val="20"/>
                <w:szCs w:val="20"/>
              </w:rPr>
              <w:t>Static; no temporal variation; no routing</w:t>
            </w:r>
          </w:p>
        </w:tc>
        <w:tc>
          <w:tcPr>
            <w:tcW w:w="32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B14457B" w14:textId="77777777" w:rsidR="00FA7B1E" w:rsidRDefault="00000000">
            <w:r>
              <w:rPr>
                <w:sz w:val="20"/>
                <w:szCs w:val="20"/>
              </w:rPr>
              <w:t>Dynamic hourly heatmap; route scoring</w:t>
            </w:r>
          </w:p>
        </w:tc>
      </w:tr>
      <w:tr w:rsidR="00FA7B1E" w14:paraId="5675B70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249AFB48" w14:textId="77777777" w:rsidR="00FA7B1E" w:rsidRDefault="00000000">
            <w:r>
              <w:rPr>
                <w:sz w:val="20"/>
                <w:szCs w:val="20"/>
              </w:rPr>
              <w:t>CNN-LSTM [5]</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8A6CEB9" w14:textId="77777777" w:rsidR="00FA7B1E" w:rsidRDefault="00000000">
            <w:r>
              <w:rPr>
                <w:sz w:val="20"/>
                <w:szCs w:val="20"/>
              </w:rPr>
              <w:t>Deep learning spatial-temporal model</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625579AE" w14:textId="77777777" w:rsidR="00FA7B1E" w:rsidRDefault="00000000">
            <w:r>
              <w:rPr>
                <w:sz w:val="20"/>
                <w:szCs w:val="20"/>
              </w:rPr>
              <w:t>~90s per heatmap; needs GPU</w:t>
            </w:r>
          </w:p>
        </w:tc>
        <w:tc>
          <w:tcPr>
            <w:tcW w:w="32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429E653" w14:textId="77777777" w:rsidR="00FA7B1E" w:rsidRDefault="00000000">
            <w:proofErr w:type="spellStart"/>
            <w:r>
              <w:rPr>
                <w:sz w:val="20"/>
                <w:szCs w:val="20"/>
              </w:rPr>
              <w:t>LightGBM</w:t>
            </w:r>
            <w:proofErr w:type="spellEnd"/>
            <w:r>
              <w:rPr>
                <w:sz w:val="20"/>
                <w:szCs w:val="20"/>
              </w:rPr>
              <w:t>: &lt;1s; runs on CPU; 105x faster</w:t>
            </w:r>
          </w:p>
        </w:tc>
      </w:tr>
      <w:tr w:rsidR="00FA7B1E" w14:paraId="3E3ADE36" w14:textId="77777777">
        <w:tblPrEx>
          <w:tblCellMar>
            <w:top w:w="0" w:type="dxa"/>
            <w:bottom w:w="0" w:type="dxa"/>
          </w:tblCellMar>
        </w:tblPrEx>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7CFB35D8" w14:textId="77777777" w:rsidR="00FA7B1E" w:rsidRDefault="00000000">
            <w:r>
              <w:rPr>
                <w:sz w:val="20"/>
                <w:szCs w:val="20"/>
              </w:rPr>
              <w:t>Google Maps</w:t>
            </w:r>
          </w:p>
        </w:tc>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4DA969" w14:textId="77777777" w:rsidR="00FA7B1E" w:rsidRDefault="00000000">
            <w:r>
              <w:rPr>
                <w:sz w:val="20"/>
                <w:szCs w:val="20"/>
              </w:rPr>
              <w:t>Time/distance optimal routing</w:t>
            </w:r>
          </w:p>
        </w:tc>
        <w:tc>
          <w:tcPr>
            <w:tcW w:w="2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5A690A6B" w14:textId="77777777" w:rsidR="00FA7B1E" w:rsidRDefault="00000000">
            <w:r>
              <w:rPr>
                <w:sz w:val="20"/>
                <w:szCs w:val="20"/>
              </w:rPr>
              <w:t>No safety consideration whatsoever</w:t>
            </w:r>
          </w:p>
        </w:tc>
        <w:tc>
          <w:tcPr>
            <w:tcW w:w="3246"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0AC18C95" w14:textId="77777777" w:rsidR="00FA7B1E" w:rsidRDefault="00000000">
            <w:r>
              <w:rPr>
                <w:sz w:val="20"/>
                <w:szCs w:val="20"/>
              </w:rPr>
              <w:t>Safety-ranked routes from same model as heatmap</w:t>
            </w:r>
          </w:p>
        </w:tc>
      </w:tr>
    </w:tbl>
    <w:p w14:paraId="736B8C4A"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&lt;&lt;FIGURE 2.1: Comparison of Existing Safety Applications – Feature Matrix&gt;&gt;</w:t>
      </w:r>
    </w:p>
    <w:p w14:paraId="7FF1E871" w14:textId="77777777" w:rsidR="00FA7B1E" w:rsidRDefault="00000000">
      <w:pPr>
        <w:spacing w:before="40" w:after="160"/>
        <w:jc w:val="center"/>
      </w:pPr>
      <w:r>
        <w:rPr>
          <w:b/>
          <w:bCs/>
          <w:sz w:val="22"/>
          <w:szCs w:val="22"/>
        </w:rPr>
        <w:t>Fig 2.1: Comparison of Existing Safety Applications – Feature Matrix</w:t>
      </w:r>
    </w:p>
    <w:p w14:paraId="7E6F371A" w14:textId="77777777" w:rsidR="00FA7B1E" w:rsidRDefault="00000000">
      <w:pPr>
        <w:spacing w:after="120" w:line="360" w:lineRule="auto"/>
        <w:jc w:val="both"/>
      </w:pPr>
      <w:r>
        <w:t xml:space="preserve">The review of prior work reveals that existing systems fall into two disjoint categories: those that predict crime or display risk maps, and those that respond to emergencies. No existing system simultaneously provides temporally-dynamic risk scoring at pedestrian spatial granularity, risk-coupled route recommendation using the same underlying model as the map visualisation, sub-second heatmap regeneration for real-time interaction, and integrated SOS emergency response. </w:t>
      </w:r>
      <w:proofErr w:type="spellStart"/>
      <w:r>
        <w:t>SafeHer</w:t>
      </w:r>
      <w:proofErr w:type="spellEnd"/>
      <w:r>
        <w:t xml:space="preserve"> is designed to close all four dimensions of this gap in a single, deployable web application.</w:t>
      </w:r>
    </w:p>
    <w:p w14:paraId="0BA1CA9F" w14:textId="77777777" w:rsidR="00FA7B1E" w:rsidRPr="00B256C9" w:rsidRDefault="00000000">
      <w:pPr>
        <w:spacing w:before="240" w:after="120" w:line="360" w:lineRule="auto"/>
        <w:rPr>
          <w:sz w:val="28"/>
          <w:szCs w:val="28"/>
        </w:rPr>
      </w:pPr>
      <w:r w:rsidRPr="00B256C9">
        <w:rPr>
          <w:b/>
          <w:bCs/>
          <w:sz w:val="32"/>
          <w:szCs w:val="32"/>
        </w:rPr>
        <w:t>2.3 Research Gaps Identified from Literature</w:t>
      </w:r>
    </w:p>
    <w:p w14:paraId="58E6F812" w14:textId="77777777" w:rsidR="00FA7B1E" w:rsidRDefault="00000000">
      <w:pPr>
        <w:spacing w:after="120" w:line="360" w:lineRule="auto"/>
        <w:jc w:val="both"/>
      </w:pPr>
      <w:r>
        <w:t>The following key gaps have been identified from a systematic review of the literature:</w:t>
      </w:r>
    </w:p>
    <w:p w14:paraId="2FC7C13A" w14:textId="77777777" w:rsidR="00FA7B1E" w:rsidRDefault="00000000">
      <w:pPr>
        <w:pStyle w:val="ListParagraph"/>
        <w:numPr>
          <w:ilvl w:val="0"/>
          <w:numId w:val="2"/>
        </w:numPr>
        <w:spacing w:after="80" w:line="360" w:lineRule="auto"/>
        <w:jc w:val="both"/>
      </w:pPr>
      <w:r>
        <w:t xml:space="preserve">Gap 1 – Temporal Static Risk Models: All existing crime-aware navigation systems use time-averaged risk scores. None account for the fact that the same location can be safe at 9AM and </w:t>
      </w:r>
      <w:r>
        <w:lastRenderedPageBreak/>
        <w:t xml:space="preserve">genuinely dangerous at 11PM. The temporal multiplier in </w:t>
      </w:r>
      <w:proofErr w:type="spellStart"/>
      <w:r>
        <w:t>SafeHer</w:t>
      </w:r>
      <w:proofErr w:type="spellEnd"/>
      <w:r>
        <w:t>, covering 168 time slots (24 hours × 7 days), directly addresses this gap.</w:t>
      </w:r>
    </w:p>
    <w:p w14:paraId="1D4C9D1F" w14:textId="77777777" w:rsidR="00FA7B1E" w:rsidRDefault="00000000">
      <w:pPr>
        <w:pStyle w:val="ListParagraph"/>
        <w:numPr>
          <w:ilvl w:val="0"/>
          <w:numId w:val="2"/>
        </w:numPr>
        <w:spacing w:after="80" w:line="360" w:lineRule="auto"/>
        <w:jc w:val="both"/>
      </w:pPr>
      <w:r>
        <w:t xml:space="preserve">Gap 2 – Inconsistency Between Heatmap and Route Scorer: Existing systems that display a risk heatmap and also recommend routes compute these using separate, independently-tuned risk estimates. </w:t>
      </w:r>
      <w:proofErr w:type="spellStart"/>
      <w:r>
        <w:t>SafeHer</w:t>
      </w:r>
      <w:proofErr w:type="spellEnd"/>
      <w:r>
        <w:t xml:space="preserve"> introduces unified risk coupling — both features use the same model call — as a first-class design property.</w:t>
      </w:r>
    </w:p>
    <w:p w14:paraId="1F3479F1" w14:textId="77777777" w:rsidR="00FA7B1E" w:rsidRDefault="00000000">
      <w:pPr>
        <w:pStyle w:val="ListParagraph"/>
        <w:numPr>
          <w:ilvl w:val="0"/>
          <w:numId w:val="2"/>
        </w:numPr>
        <w:spacing w:after="80" w:line="360" w:lineRule="auto"/>
        <w:jc w:val="both"/>
      </w:pPr>
      <w:r>
        <w:t xml:space="preserve">Gap 3 – Scalability of Deep Learning Approaches: CNN-LSTM models achieve strong predictive accuracy but require approximately 90 seconds to regenerate a city-wide heatmap at 200-metre resolution, making them incompatible with real-time interactive use. </w:t>
      </w:r>
      <w:proofErr w:type="spellStart"/>
      <w:r>
        <w:t>SafeHer's</w:t>
      </w:r>
      <w:proofErr w:type="spellEnd"/>
      <w:r>
        <w:t xml:space="preserve"> </w:t>
      </w:r>
      <w:proofErr w:type="spellStart"/>
      <w:r>
        <w:t>LightGBM</w:t>
      </w:r>
      <w:proofErr w:type="spellEnd"/>
      <w:r>
        <w:t xml:space="preserve"> regressor achieves the same spatial accuracy in under one second.</w:t>
      </w:r>
    </w:p>
    <w:p w14:paraId="3B36D78F" w14:textId="77777777" w:rsidR="00FA7B1E" w:rsidRDefault="00000000">
      <w:pPr>
        <w:pStyle w:val="ListParagraph"/>
        <w:numPr>
          <w:ilvl w:val="0"/>
          <w:numId w:val="2"/>
        </w:numPr>
        <w:spacing w:after="80" w:line="360" w:lineRule="auto"/>
        <w:jc w:val="both"/>
      </w:pPr>
      <w:r>
        <w:t xml:space="preserve">Gap 4 – Class Imbalance in Crime Severity Prediction: Per-incident severity classification is ill-posed because the same location at the same time can produce both low-severity (theft) and high-severity (assault) incidents, yielding identical feature vectors with different labels. The CDI percentile target, introduced in </w:t>
      </w:r>
      <w:proofErr w:type="spellStart"/>
      <w:r>
        <w:t>SafeHer</w:t>
      </w:r>
      <w:proofErr w:type="spellEnd"/>
      <w:r>
        <w:t>, resolves this by aggregating to one row per grid cell with a uniform 0–1 distribution.</w:t>
      </w:r>
    </w:p>
    <w:p w14:paraId="41F86DF4" w14:textId="77777777" w:rsidR="00FA7B1E" w:rsidRDefault="00000000">
      <w:pPr>
        <w:pStyle w:val="ListParagraph"/>
        <w:numPr>
          <w:ilvl w:val="0"/>
          <w:numId w:val="2"/>
        </w:numPr>
        <w:spacing w:after="80" w:line="360" w:lineRule="auto"/>
        <w:jc w:val="both"/>
      </w:pPr>
      <w:r>
        <w:t>Gap 5 – Separation of Safety Navigation and Emergency Response: No existing system combines AI-driven risk prediction, route recommendation, and SOS emergency alerting in a single platform. Users currently must switch between safety-focused apps and navigation apps, losing coherence and response speed.</w:t>
      </w:r>
    </w:p>
    <w:p w14:paraId="729EFDC8" w14:textId="77777777" w:rsidR="00FA7B1E" w:rsidRPr="00B256C9" w:rsidRDefault="00000000">
      <w:pPr>
        <w:spacing w:before="240" w:after="120" w:line="360" w:lineRule="auto"/>
        <w:rPr>
          <w:sz w:val="28"/>
          <w:szCs w:val="28"/>
        </w:rPr>
      </w:pPr>
      <w:r w:rsidRPr="00B256C9">
        <w:rPr>
          <w:b/>
          <w:bCs/>
          <w:sz w:val="32"/>
          <w:szCs w:val="32"/>
        </w:rPr>
        <w:t>2.4 Research Objectives</w:t>
      </w:r>
    </w:p>
    <w:p w14:paraId="587AE12F" w14:textId="77777777" w:rsidR="00FA7B1E" w:rsidRDefault="00000000">
      <w:pPr>
        <w:spacing w:after="120" w:line="360" w:lineRule="auto"/>
        <w:jc w:val="both"/>
      </w:pPr>
      <w:r>
        <w:t xml:space="preserve">Based on the identified gaps, the following research objectives were defined for the </w:t>
      </w:r>
      <w:proofErr w:type="spellStart"/>
      <w:r>
        <w:t>SafeHer</w:t>
      </w:r>
      <w:proofErr w:type="spellEnd"/>
      <w:r>
        <w:t xml:space="preserve"> project:</w:t>
      </w:r>
    </w:p>
    <w:p w14:paraId="7D1DA7C1" w14:textId="77777777" w:rsidR="00FA7B1E" w:rsidRDefault="00000000">
      <w:pPr>
        <w:pStyle w:val="ListParagraph"/>
        <w:numPr>
          <w:ilvl w:val="0"/>
          <w:numId w:val="3"/>
        </w:numPr>
        <w:spacing w:after="80" w:line="360" w:lineRule="auto"/>
        <w:jc w:val="both"/>
      </w:pPr>
      <w:r>
        <w:t>Design a crime-risk target variable (CDI percentile) that is learnable, uniformly distributed, and free from the class imbalance and label ambiguity of per-incident severity classification.</w:t>
      </w:r>
    </w:p>
    <w:p w14:paraId="75B99597" w14:textId="77777777" w:rsidR="00FA7B1E" w:rsidRDefault="00000000">
      <w:pPr>
        <w:pStyle w:val="ListParagraph"/>
        <w:numPr>
          <w:ilvl w:val="0"/>
          <w:numId w:val="3"/>
        </w:numPr>
        <w:spacing w:after="80" w:line="360" w:lineRule="auto"/>
        <w:jc w:val="both"/>
      </w:pPr>
      <w:r>
        <w:t>Train a spatial risk model achieving R² ≥ 0.99 on held-out 200-metre grid cells using a 13-feature engineering pipeline derived entirely from publicly available data.</w:t>
      </w:r>
    </w:p>
    <w:p w14:paraId="6BACB312" w14:textId="77777777" w:rsidR="00FA7B1E" w:rsidRDefault="00000000">
      <w:pPr>
        <w:pStyle w:val="ListParagraph"/>
        <w:numPr>
          <w:ilvl w:val="0"/>
          <w:numId w:val="3"/>
        </w:numPr>
        <w:spacing w:after="80" w:line="360" w:lineRule="auto"/>
        <w:jc w:val="both"/>
      </w:pPr>
      <w:r>
        <w:t>Construct a temporal multiplier that captures meaningful intra-day risk variation across 168 (hour, day-of-week) time slots without retraining the spatial model.</w:t>
      </w:r>
    </w:p>
    <w:p w14:paraId="5B5EA50F" w14:textId="77777777" w:rsidR="00FA7B1E" w:rsidRDefault="00000000">
      <w:pPr>
        <w:pStyle w:val="ListParagraph"/>
        <w:numPr>
          <w:ilvl w:val="0"/>
          <w:numId w:val="3"/>
        </w:numPr>
        <w:spacing w:after="80" w:line="360" w:lineRule="auto"/>
        <w:jc w:val="both"/>
      </w:pPr>
      <w:r>
        <w:t>Implement a unified risk grid architecture that serves both the dynamic heatmap and the route-scoring pipeline from an identical risk computation, guaranteeing mathematical consistency.</w:t>
      </w:r>
    </w:p>
    <w:p w14:paraId="58EF2377" w14:textId="77777777" w:rsidR="00FA7B1E" w:rsidRDefault="00000000">
      <w:pPr>
        <w:pStyle w:val="ListParagraph"/>
        <w:numPr>
          <w:ilvl w:val="0"/>
          <w:numId w:val="3"/>
        </w:numPr>
        <w:spacing w:after="80" w:line="360" w:lineRule="auto"/>
        <w:jc w:val="both"/>
      </w:pPr>
      <w:r>
        <w:t>Build a real-time SOS emergency alert module that dispatches GPS coordinates to pre-registered emergency contacts within five seconds of trigger activation.</w:t>
      </w:r>
    </w:p>
    <w:p w14:paraId="69305F19" w14:textId="77777777" w:rsidR="00FA7B1E" w:rsidRDefault="00000000">
      <w:pPr>
        <w:pStyle w:val="ListParagraph"/>
        <w:numPr>
          <w:ilvl w:val="0"/>
          <w:numId w:val="3"/>
        </w:numPr>
        <w:spacing w:after="80" w:line="360" w:lineRule="auto"/>
        <w:jc w:val="both"/>
      </w:pPr>
      <w:r>
        <w:lastRenderedPageBreak/>
        <w:t>Develop a voice-activated emergency trigger enabling hands-free SOS dispatch without requiring the user to unlock or interact with their device.</w:t>
      </w:r>
    </w:p>
    <w:p w14:paraId="7FBD3E3C" w14:textId="77777777" w:rsidR="00FA7B1E" w:rsidRDefault="00000000">
      <w:pPr>
        <w:pStyle w:val="ListParagraph"/>
        <w:numPr>
          <w:ilvl w:val="0"/>
          <w:numId w:val="3"/>
        </w:numPr>
        <w:spacing w:after="80" w:line="360" w:lineRule="auto"/>
        <w:jc w:val="both"/>
      </w:pPr>
      <w:r>
        <w:t>Deliver a React.js + Google Maps interface with sub-second heatmap response and interactive temporal control (hour slider + day selector).</w:t>
      </w:r>
    </w:p>
    <w:p w14:paraId="1A09832D" w14:textId="77777777" w:rsidR="00FA7B1E" w:rsidRPr="00B256C9" w:rsidRDefault="00000000">
      <w:pPr>
        <w:spacing w:before="240" w:after="120" w:line="360" w:lineRule="auto"/>
        <w:rPr>
          <w:sz w:val="28"/>
          <w:szCs w:val="28"/>
        </w:rPr>
      </w:pPr>
      <w:r w:rsidRPr="00B256C9">
        <w:rPr>
          <w:b/>
          <w:bCs/>
          <w:sz w:val="32"/>
          <w:szCs w:val="32"/>
        </w:rPr>
        <w:t>2.5 Product Backlog – Key User Stories with Desired Outcomes</w:t>
      </w:r>
    </w:p>
    <w:p w14:paraId="79FA2717" w14:textId="77777777" w:rsidR="00FA7B1E" w:rsidRDefault="00000000">
      <w:pPr>
        <w:spacing w:before="160" w:after="60"/>
        <w:jc w:val="center"/>
      </w:pPr>
      <w:r>
        <w:rPr>
          <w:b/>
          <w:bCs/>
          <w:sz w:val="22"/>
          <w:szCs w:val="22"/>
        </w:rPr>
        <w:t xml:space="preserve">Table 2.2: Product Backlog – User Stories for </w:t>
      </w:r>
      <w:proofErr w:type="spellStart"/>
      <w:r>
        <w:rPr>
          <w:b/>
          <w:bCs/>
          <w:sz w:val="22"/>
          <w:szCs w:val="22"/>
        </w:rPr>
        <w:t>SafeHer</w:t>
      </w:r>
      <w:proofErr w:type="spellEnd"/>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8"/>
        <w:gridCol w:w="1227"/>
        <w:gridCol w:w="3986"/>
        <w:gridCol w:w="1795"/>
        <w:gridCol w:w="1940"/>
      </w:tblGrid>
      <w:tr w:rsidR="00FA7B1E" w14:paraId="32CA7320"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0CBAA414" w14:textId="77777777" w:rsidR="00FA7B1E" w:rsidRDefault="00000000">
            <w:pPr>
              <w:jc w:val="center"/>
            </w:pPr>
            <w:r>
              <w:rPr>
                <w:b/>
                <w:bCs/>
                <w:color w:val="FFFFFF"/>
                <w:sz w:val="20"/>
                <w:szCs w:val="20"/>
              </w:rPr>
              <w:t>ID</w:t>
            </w:r>
          </w:p>
        </w:tc>
        <w:tc>
          <w:tcPr>
            <w:tcW w:w="12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6F355D5E" w14:textId="77777777" w:rsidR="00FA7B1E" w:rsidRDefault="00000000">
            <w:r>
              <w:rPr>
                <w:b/>
                <w:bCs/>
                <w:color w:val="FFFFFF"/>
                <w:sz w:val="20"/>
                <w:szCs w:val="20"/>
              </w:rPr>
              <w:t>As a…</w:t>
            </w:r>
          </w:p>
        </w:tc>
        <w:tc>
          <w:tcPr>
            <w:tcW w:w="40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6D4BD1A3" w14:textId="77777777" w:rsidR="00FA7B1E" w:rsidRDefault="00000000">
            <w:r>
              <w:rPr>
                <w:b/>
                <w:bCs/>
                <w:color w:val="FFFFFF"/>
                <w:sz w:val="20"/>
                <w:szCs w:val="20"/>
              </w:rPr>
              <w:t>I want to…</w:t>
            </w:r>
          </w:p>
        </w:tc>
        <w:tc>
          <w:tcPr>
            <w:tcW w:w="18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10B64909" w14:textId="77777777" w:rsidR="00FA7B1E" w:rsidRDefault="00000000">
            <w:pPr>
              <w:jc w:val="center"/>
            </w:pPr>
            <w:r>
              <w:rPr>
                <w:b/>
                <w:bCs/>
                <w:color w:val="FFFFFF"/>
                <w:sz w:val="20"/>
                <w:szCs w:val="20"/>
              </w:rPr>
              <w:t>Priority</w:t>
            </w:r>
          </w:p>
        </w:tc>
        <w:tc>
          <w:tcPr>
            <w:tcW w:w="1946"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3C1CAA9F" w14:textId="77777777" w:rsidR="00FA7B1E" w:rsidRDefault="00000000">
            <w:pPr>
              <w:jc w:val="center"/>
            </w:pPr>
            <w:r>
              <w:rPr>
                <w:b/>
                <w:bCs/>
                <w:color w:val="FFFFFF"/>
                <w:sz w:val="20"/>
                <w:szCs w:val="20"/>
              </w:rPr>
              <w:t>Sprint</w:t>
            </w:r>
          </w:p>
        </w:tc>
      </w:tr>
      <w:tr w:rsidR="00FA7B1E" w14:paraId="6816559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BAF528B" w14:textId="77777777" w:rsidR="00FA7B1E" w:rsidRDefault="00000000">
            <w:pPr>
              <w:jc w:val="center"/>
            </w:pPr>
            <w:r>
              <w:rPr>
                <w:sz w:val="20"/>
                <w:szCs w:val="20"/>
              </w:rPr>
              <w:t>US-01</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FE4FA6" w14:textId="77777777" w:rsidR="00FA7B1E" w:rsidRDefault="00000000">
            <w:r>
              <w:rPr>
                <w:sz w:val="20"/>
                <w:szCs w:val="20"/>
              </w:rPr>
              <w:t>user</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427323" w14:textId="77777777" w:rsidR="00FA7B1E" w:rsidRDefault="00000000">
            <w:r>
              <w:rPr>
                <w:sz w:val="20"/>
                <w:szCs w:val="20"/>
              </w:rPr>
              <w:t>view a real-time crime risk heatmap of my city that updates as I change the hour</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47EBC4" w14:textId="77777777" w:rsidR="00FA7B1E" w:rsidRDefault="00000000">
            <w:pPr>
              <w:jc w:val="center"/>
            </w:pPr>
            <w:r>
              <w:rPr>
                <w:sz w:val="20"/>
                <w:szCs w:val="20"/>
              </w:rPr>
              <w:t>Critical</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2CA72D" w14:textId="77777777" w:rsidR="00FA7B1E" w:rsidRDefault="00000000">
            <w:pPr>
              <w:jc w:val="center"/>
            </w:pPr>
            <w:r>
              <w:rPr>
                <w:sz w:val="20"/>
                <w:szCs w:val="20"/>
              </w:rPr>
              <w:t>Sprint I</w:t>
            </w:r>
          </w:p>
        </w:tc>
      </w:tr>
      <w:tr w:rsidR="00FA7B1E" w14:paraId="5A773DEE"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DF7A4C" w14:textId="77777777" w:rsidR="00FA7B1E" w:rsidRDefault="00000000">
            <w:pPr>
              <w:jc w:val="center"/>
            </w:pPr>
            <w:r>
              <w:rPr>
                <w:sz w:val="20"/>
                <w:szCs w:val="20"/>
              </w:rPr>
              <w:t>US-02</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637EAB" w14:textId="77777777" w:rsidR="00FA7B1E" w:rsidRDefault="00000000">
            <w:r>
              <w:rPr>
                <w:sz w:val="20"/>
                <w:szCs w:val="20"/>
              </w:rPr>
              <w:t>user</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FF1D6C" w14:textId="77777777" w:rsidR="00FA7B1E" w:rsidRDefault="00000000">
            <w:r>
              <w:rPr>
                <w:sz w:val="20"/>
                <w:szCs w:val="20"/>
              </w:rPr>
              <w:t>find the safest route between two locations at a given time of day</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186DA8" w14:textId="77777777" w:rsidR="00FA7B1E" w:rsidRDefault="00000000">
            <w:pPr>
              <w:jc w:val="center"/>
            </w:pPr>
            <w:r>
              <w:rPr>
                <w:sz w:val="20"/>
                <w:szCs w:val="20"/>
              </w:rPr>
              <w:t>Critical</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33B36E" w14:textId="77777777" w:rsidR="00FA7B1E" w:rsidRDefault="00000000">
            <w:pPr>
              <w:jc w:val="center"/>
            </w:pPr>
            <w:r>
              <w:rPr>
                <w:sz w:val="20"/>
                <w:szCs w:val="20"/>
              </w:rPr>
              <w:t>Sprint II</w:t>
            </w:r>
          </w:p>
        </w:tc>
      </w:tr>
      <w:tr w:rsidR="00FA7B1E" w14:paraId="729EEF7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8FAB6E" w14:textId="77777777" w:rsidR="00FA7B1E" w:rsidRDefault="00000000">
            <w:pPr>
              <w:jc w:val="center"/>
            </w:pPr>
            <w:r>
              <w:rPr>
                <w:sz w:val="20"/>
                <w:szCs w:val="20"/>
              </w:rPr>
              <w:t>US-03</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1B06644" w14:textId="77777777" w:rsidR="00FA7B1E" w:rsidRDefault="00000000">
            <w:r>
              <w:rPr>
                <w:sz w:val="20"/>
                <w:szCs w:val="20"/>
              </w:rPr>
              <w:t>user</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50073C" w14:textId="77777777" w:rsidR="00FA7B1E" w:rsidRDefault="00000000">
            <w:r>
              <w:rPr>
                <w:sz w:val="20"/>
                <w:szCs w:val="20"/>
              </w:rPr>
              <w:t>trigger an SOS alert that sends my GPS location to emergency contacts instantly</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325C0B" w14:textId="77777777" w:rsidR="00FA7B1E" w:rsidRDefault="00000000">
            <w:pPr>
              <w:jc w:val="center"/>
            </w:pPr>
            <w:r>
              <w:rPr>
                <w:sz w:val="20"/>
                <w:szCs w:val="20"/>
              </w:rPr>
              <w:t>Critical</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01E444" w14:textId="77777777" w:rsidR="00FA7B1E" w:rsidRDefault="00000000">
            <w:pPr>
              <w:jc w:val="center"/>
            </w:pPr>
            <w:r>
              <w:rPr>
                <w:sz w:val="20"/>
                <w:szCs w:val="20"/>
              </w:rPr>
              <w:t>Sprint II</w:t>
            </w:r>
          </w:p>
        </w:tc>
      </w:tr>
      <w:tr w:rsidR="00FA7B1E" w14:paraId="7CB056B9"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55EEF0" w14:textId="77777777" w:rsidR="00FA7B1E" w:rsidRDefault="00000000">
            <w:pPr>
              <w:jc w:val="center"/>
            </w:pPr>
            <w:r>
              <w:rPr>
                <w:sz w:val="20"/>
                <w:szCs w:val="20"/>
              </w:rPr>
              <w:t>US-04</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BC624D" w14:textId="77777777" w:rsidR="00FA7B1E" w:rsidRDefault="00000000">
            <w:r>
              <w:rPr>
                <w:sz w:val="20"/>
                <w:szCs w:val="20"/>
              </w:rPr>
              <w:t>user</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13FA25" w14:textId="77777777" w:rsidR="00FA7B1E" w:rsidRDefault="00000000">
            <w:r>
              <w:rPr>
                <w:sz w:val="20"/>
                <w:szCs w:val="20"/>
              </w:rPr>
              <w:t>activate emergency mode by voice without unlocking my phone</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700C93" w14:textId="77777777" w:rsidR="00FA7B1E" w:rsidRDefault="00000000">
            <w:pPr>
              <w:jc w:val="center"/>
            </w:pPr>
            <w:r>
              <w:rPr>
                <w:sz w:val="20"/>
                <w:szCs w:val="20"/>
              </w:rPr>
              <w:t>High</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9F208C" w14:textId="77777777" w:rsidR="00FA7B1E" w:rsidRDefault="00000000">
            <w:pPr>
              <w:jc w:val="center"/>
            </w:pPr>
            <w:r>
              <w:rPr>
                <w:sz w:val="20"/>
                <w:szCs w:val="20"/>
              </w:rPr>
              <w:t>Sprint II</w:t>
            </w:r>
          </w:p>
        </w:tc>
      </w:tr>
      <w:tr w:rsidR="00FA7B1E" w14:paraId="2C729FF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3FBFC6F" w14:textId="77777777" w:rsidR="00FA7B1E" w:rsidRDefault="00000000">
            <w:pPr>
              <w:jc w:val="center"/>
            </w:pPr>
            <w:r>
              <w:rPr>
                <w:sz w:val="20"/>
                <w:szCs w:val="20"/>
              </w:rPr>
              <w:t>US-05</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50FE027" w14:textId="77777777" w:rsidR="00FA7B1E" w:rsidRDefault="00000000">
            <w:r>
              <w:rPr>
                <w:sz w:val="20"/>
                <w:szCs w:val="20"/>
              </w:rPr>
              <w:t>user</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1709FE" w14:textId="77777777" w:rsidR="00FA7B1E" w:rsidRDefault="00000000">
            <w:r>
              <w:rPr>
                <w:sz w:val="20"/>
                <w:szCs w:val="20"/>
              </w:rPr>
              <w:t>register emergency contacts who receive my location during an SOS</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E7163C" w14:textId="77777777" w:rsidR="00FA7B1E" w:rsidRDefault="00000000">
            <w:pPr>
              <w:jc w:val="center"/>
            </w:pPr>
            <w:r>
              <w:rPr>
                <w:sz w:val="20"/>
                <w:szCs w:val="20"/>
              </w:rPr>
              <w:t>High</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4CE826" w14:textId="77777777" w:rsidR="00FA7B1E" w:rsidRDefault="00000000">
            <w:pPr>
              <w:jc w:val="center"/>
            </w:pPr>
            <w:r>
              <w:rPr>
                <w:sz w:val="20"/>
                <w:szCs w:val="20"/>
              </w:rPr>
              <w:t>Sprint II</w:t>
            </w:r>
          </w:p>
        </w:tc>
      </w:tr>
      <w:tr w:rsidR="00FA7B1E" w14:paraId="01CAD8CA"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6ECBD9" w14:textId="77777777" w:rsidR="00FA7B1E" w:rsidRDefault="00000000">
            <w:pPr>
              <w:jc w:val="center"/>
            </w:pPr>
            <w:r>
              <w:rPr>
                <w:sz w:val="20"/>
                <w:szCs w:val="20"/>
              </w:rPr>
              <w:t>US-06</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8F21DD" w14:textId="77777777" w:rsidR="00FA7B1E" w:rsidRDefault="00000000">
            <w:r>
              <w:rPr>
                <w:sz w:val="20"/>
                <w:szCs w:val="20"/>
              </w:rPr>
              <w:t>user</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1319EA" w14:textId="77777777" w:rsidR="00FA7B1E" w:rsidRDefault="00000000">
            <w:r>
              <w:rPr>
                <w:sz w:val="20"/>
                <w:szCs w:val="20"/>
              </w:rPr>
              <w:t>see a colour-coded map of safe and unsafe zones around my current location</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D5FECB" w14:textId="77777777" w:rsidR="00FA7B1E" w:rsidRDefault="00000000">
            <w:pPr>
              <w:jc w:val="center"/>
            </w:pPr>
            <w:r>
              <w:rPr>
                <w:sz w:val="20"/>
                <w:szCs w:val="20"/>
              </w:rPr>
              <w:t>High</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9CBB50" w14:textId="77777777" w:rsidR="00FA7B1E" w:rsidRDefault="00000000">
            <w:pPr>
              <w:jc w:val="center"/>
            </w:pPr>
            <w:r>
              <w:rPr>
                <w:sz w:val="20"/>
                <w:szCs w:val="20"/>
              </w:rPr>
              <w:t>Sprint I</w:t>
            </w:r>
          </w:p>
        </w:tc>
      </w:tr>
      <w:tr w:rsidR="00FA7B1E" w14:paraId="63C6A3E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EB6013" w14:textId="77777777" w:rsidR="00FA7B1E" w:rsidRDefault="00000000">
            <w:pPr>
              <w:jc w:val="center"/>
            </w:pPr>
            <w:r>
              <w:rPr>
                <w:sz w:val="20"/>
                <w:szCs w:val="20"/>
              </w:rPr>
              <w:t>US-07</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D19691" w14:textId="77777777" w:rsidR="00FA7B1E" w:rsidRDefault="00000000">
            <w:r>
              <w:rPr>
                <w:sz w:val="20"/>
                <w:szCs w:val="20"/>
              </w:rPr>
              <w:t>user</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8A051A" w14:textId="77777777" w:rsidR="00FA7B1E" w:rsidRDefault="00000000">
            <w:r>
              <w:rPr>
                <w:sz w:val="20"/>
                <w:szCs w:val="20"/>
              </w:rPr>
              <w:t>compare multiple route options with their respective safety scores</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F29AC7" w14:textId="77777777" w:rsidR="00FA7B1E" w:rsidRDefault="00000000">
            <w:pPr>
              <w:jc w:val="center"/>
            </w:pPr>
            <w:r>
              <w:rPr>
                <w:sz w:val="20"/>
                <w:szCs w:val="20"/>
              </w:rPr>
              <w:t>High</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288016" w14:textId="77777777" w:rsidR="00FA7B1E" w:rsidRDefault="00000000">
            <w:pPr>
              <w:jc w:val="center"/>
            </w:pPr>
            <w:r>
              <w:rPr>
                <w:sz w:val="20"/>
                <w:szCs w:val="20"/>
              </w:rPr>
              <w:t>Sprint II</w:t>
            </w:r>
          </w:p>
        </w:tc>
      </w:tr>
      <w:tr w:rsidR="00FA7B1E" w14:paraId="3483C608"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689F16A" w14:textId="77777777" w:rsidR="00FA7B1E" w:rsidRDefault="00000000">
            <w:pPr>
              <w:jc w:val="center"/>
            </w:pPr>
            <w:r>
              <w:rPr>
                <w:sz w:val="20"/>
                <w:szCs w:val="20"/>
              </w:rPr>
              <w:t>US-08</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FF40F5" w14:textId="77777777" w:rsidR="00FA7B1E" w:rsidRDefault="00000000">
            <w:r>
              <w:rPr>
                <w:sz w:val="20"/>
                <w:szCs w:val="20"/>
              </w:rPr>
              <w:t>user</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6BBB7D" w14:textId="77777777" w:rsidR="00FA7B1E" w:rsidRDefault="00000000">
            <w:r>
              <w:rPr>
                <w:sz w:val="20"/>
                <w:szCs w:val="20"/>
              </w:rPr>
              <w:t>report a safety incident at my current location with one click</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0484FF" w14:textId="77777777" w:rsidR="00FA7B1E" w:rsidRDefault="00000000">
            <w:pPr>
              <w:jc w:val="center"/>
            </w:pPr>
            <w:r>
              <w:rPr>
                <w:sz w:val="20"/>
                <w:szCs w:val="20"/>
              </w:rPr>
              <w:t>Medium</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6F1BA2" w14:textId="77777777" w:rsidR="00FA7B1E" w:rsidRDefault="00000000">
            <w:pPr>
              <w:jc w:val="center"/>
            </w:pPr>
            <w:r>
              <w:rPr>
                <w:sz w:val="20"/>
                <w:szCs w:val="20"/>
              </w:rPr>
              <w:t>Sprint II</w:t>
            </w:r>
          </w:p>
        </w:tc>
      </w:tr>
      <w:tr w:rsidR="00FA7B1E" w14:paraId="4158EAA7"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50F2E1" w14:textId="77777777" w:rsidR="00FA7B1E" w:rsidRDefault="00000000">
            <w:pPr>
              <w:jc w:val="center"/>
            </w:pPr>
            <w:r>
              <w:rPr>
                <w:sz w:val="20"/>
                <w:szCs w:val="20"/>
              </w:rPr>
              <w:t>US-09</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8270A3" w14:textId="77777777" w:rsidR="00FA7B1E" w:rsidRDefault="00000000">
            <w:r>
              <w:rPr>
                <w:sz w:val="20"/>
                <w:szCs w:val="20"/>
              </w:rPr>
              <w:t>administrator</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280152" w14:textId="77777777" w:rsidR="00FA7B1E" w:rsidRDefault="00000000">
            <w:r>
              <w:rPr>
                <w:sz w:val="20"/>
                <w:szCs w:val="20"/>
              </w:rPr>
              <w:t>view aggregated incident reports and update the crime dataset</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6C7740B" w14:textId="77777777" w:rsidR="00FA7B1E" w:rsidRDefault="00000000">
            <w:pPr>
              <w:jc w:val="center"/>
            </w:pPr>
            <w:r>
              <w:rPr>
                <w:sz w:val="20"/>
                <w:szCs w:val="20"/>
              </w:rPr>
              <w:t>Medium</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BB87E2" w14:textId="77777777" w:rsidR="00FA7B1E" w:rsidRDefault="00000000">
            <w:pPr>
              <w:jc w:val="center"/>
            </w:pPr>
            <w:r>
              <w:rPr>
                <w:sz w:val="20"/>
                <w:szCs w:val="20"/>
              </w:rPr>
              <w:t>Sprint II</w:t>
            </w:r>
          </w:p>
        </w:tc>
      </w:tr>
      <w:tr w:rsidR="00FA7B1E" w14:paraId="1872F68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2EE4C2" w14:textId="77777777" w:rsidR="00FA7B1E" w:rsidRDefault="00000000">
            <w:pPr>
              <w:jc w:val="center"/>
            </w:pPr>
            <w:r>
              <w:rPr>
                <w:sz w:val="20"/>
                <w:szCs w:val="20"/>
              </w:rPr>
              <w:t>US-10</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0AA305" w14:textId="77777777" w:rsidR="00FA7B1E" w:rsidRDefault="00000000">
            <w:r>
              <w:rPr>
                <w:sz w:val="20"/>
                <w:szCs w:val="20"/>
              </w:rPr>
              <w:t>researcher</w:t>
            </w:r>
          </w:p>
        </w:tc>
        <w:tc>
          <w:tcPr>
            <w:tcW w:w="4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01CC7AA" w14:textId="77777777" w:rsidR="00FA7B1E" w:rsidRDefault="00000000">
            <w:r>
              <w:rPr>
                <w:sz w:val="20"/>
                <w:szCs w:val="20"/>
              </w:rPr>
              <w:t>access the model performance metrics and system evaluation tables</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249E39" w14:textId="77777777" w:rsidR="00FA7B1E" w:rsidRDefault="00000000">
            <w:pPr>
              <w:jc w:val="center"/>
            </w:pPr>
            <w:r>
              <w:rPr>
                <w:sz w:val="20"/>
                <w:szCs w:val="20"/>
              </w:rPr>
              <w:t>Low</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D6C5E7" w14:textId="77777777" w:rsidR="00FA7B1E" w:rsidRDefault="00000000">
            <w:pPr>
              <w:jc w:val="center"/>
            </w:pPr>
            <w:r>
              <w:rPr>
                <w:sz w:val="20"/>
                <w:szCs w:val="20"/>
              </w:rPr>
              <w:t>Sprint I</w:t>
            </w:r>
          </w:p>
        </w:tc>
      </w:tr>
    </w:tbl>
    <w:p w14:paraId="0D694B94" w14:textId="77777777" w:rsidR="00FA7B1E" w:rsidRPr="00B256C9" w:rsidRDefault="00000000">
      <w:pPr>
        <w:spacing w:before="240" w:after="120" w:line="360" w:lineRule="auto"/>
        <w:rPr>
          <w:sz w:val="28"/>
          <w:szCs w:val="28"/>
        </w:rPr>
      </w:pPr>
      <w:r w:rsidRPr="00B256C9">
        <w:rPr>
          <w:b/>
          <w:bCs/>
          <w:sz w:val="32"/>
          <w:szCs w:val="32"/>
        </w:rPr>
        <w:t>2.6 Plan of Action (Project Roadmap)</w:t>
      </w:r>
    </w:p>
    <w:p w14:paraId="1B8523C4" w14:textId="77777777" w:rsidR="00FA7B1E" w:rsidRDefault="00000000">
      <w:pPr>
        <w:spacing w:after="120" w:line="360" w:lineRule="auto"/>
        <w:jc w:val="both"/>
      </w:pPr>
      <w:r>
        <w:t xml:space="preserve">The development of </w:t>
      </w:r>
      <w:proofErr w:type="spellStart"/>
      <w:r>
        <w:t>SafeHer</w:t>
      </w:r>
      <w:proofErr w:type="spellEnd"/>
      <w:r>
        <w:t xml:space="preserve"> was organised into four sequential phases aligned with the project's sprint structure. Each phase has clearly defined deliverables, milestones, and success criteria. The roadmap follows an Agile Scrum methodology with two two-week sprints forming the core of the implementation phase.</w:t>
      </w:r>
    </w:p>
    <w:p w14:paraId="5DB9D61E" w14:textId="77777777" w:rsidR="00FA7B1E" w:rsidRDefault="00000000">
      <w:pPr>
        <w:spacing w:after="120" w:line="360" w:lineRule="auto"/>
        <w:jc w:val="both"/>
      </w:pPr>
      <w:r>
        <w:rPr>
          <w:b/>
          <w:bCs/>
        </w:rPr>
        <w:t xml:space="preserve">Phase 1 – Data Acquisition and EDA (Week 1): </w:t>
      </w:r>
      <w:r>
        <w:t xml:space="preserve">Download the Chicago Crimes Dataset from the City of Chicago Data Portal (8.4 million incidents, 2001–2025) and the Chicago Police Stations dataset (25 stations). Execute the EDA pipeline to identify class imbalance (58.6× ratio), geographic outliers (108,769 out-of-city rows), and temporal patterns. Validate the </w:t>
      </w:r>
      <w:proofErr w:type="spellStart"/>
      <w:r>
        <w:t>is_night</w:t>
      </w:r>
      <w:proofErr w:type="spellEnd"/>
      <w:r>
        <w:t xml:space="preserve"> threshold (21:00–05:00) and confirm community area and location type as useful features.</w:t>
      </w:r>
    </w:p>
    <w:p w14:paraId="3D58146A" w14:textId="77777777" w:rsidR="00FA7B1E" w:rsidRDefault="00000000">
      <w:pPr>
        <w:spacing w:after="120" w:line="360" w:lineRule="auto"/>
        <w:jc w:val="both"/>
      </w:pPr>
      <w:r>
        <w:rPr>
          <w:b/>
          <w:bCs/>
        </w:rPr>
        <w:lastRenderedPageBreak/>
        <w:t xml:space="preserve">Phase 2 – ML Pipeline (Week 2, Sprint I): </w:t>
      </w:r>
      <w:r>
        <w:t xml:space="preserve">Execute preprocess.py (feature engineering: 13 features per incident, 200-metre grid construction using GRID_MULT=500, rolling 7-day crime rate, distance-to-police via KD-tree). Execute train.py (CDI target construction, </w:t>
      </w:r>
      <w:proofErr w:type="spellStart"/>
      <w:r>
        <w:t>LightGBM</w:t>
      </w:r>
      <w:proofErr w:type="spellEnd"/>
      <w:r>
        <w:t xml:space="preserve"> training with 1,000 estimators, temporal lookup construction from violent crime rates, artifact serialisation: </w:t>
      </w:r>
      <w:proofErr w:type="spellStart"/>
      <w:r>
        <w:t>lgbm_model.pkl</w:t>
      </w:r>
      <w:proofErr w:type="spellEnd"/>
      <w:r>
        <w:t xml:space="preserve">, </w:t>
      </w:r>
      <w:proofErr w:type="spellStart"/>
      <w:r>
        <w:t>density_lookup.pkl</w:t>
      </w:r>
      <w:proofErr w:type="spellEnd"/>
      <w:r>
        <w:t xml:space="preserve">, </w:t>
      </w:r>
      <w:proofErr w:type="spellStart"/>
      <w:r>
        <w:t>temporal_lookup.pkl</w:t>
      </w:r>
      <w:proofErr w:type="spellEnd"/>
      <w:r>
        <w:t>). Execute evaluate.py to generate Table 1 and Table 2.</w:t>
      </w:r>
    </w:p>
    <w:p w14:paraId="77140657" w14:textId="77777777" w:rsidR="00FA7B1E" w:rsidRDefault="00000000">
      <w:pPr>
        <w:spacing w:after="120" w:line="360" w:lineRule="auto"/>
        <w:jc w:val="both"/>
      </w:pPr>
      <w:r>
        <w:rPr>
          <w:b/>
          <w:bCs/>
        </w:rPr>
        <w:t xml:space="preserve">Phase 3 – Backend and Frontend (Week 3, Sprint II): </w:t>
      </w:r>
      <w:r>
        <w:t>Implement the Flask REST API: risk_grid.py (shared risk engine), routes_heatmap.py (/</w:t>
      </w:r>
      <w:proofErr w:type="spellStart"/>
      <w:r>
        <w:t>api</w:t>
      </w:r>
      <w:proofErr w:type="spellEnd"/>
      <w:r>
        <w:t>/heatmap), routes_saferoute.py (/</w:t>
      </w:r>
      <w:proofErr w:type="spellStart"/>
      <w:r>
        <w:t>api</w:t>
      </w:r>
      <w:proofErr w:type="spellEnd"/>
      <w:r>
        <w:t xml:space="preserve">/safe-route), SOS module, and emergency contact management endpoints. Implement the React.js frontend: </w:t>
      </w:r>
      <w:proofErr w:type="spellStart"/>
      <w:r>
        <w:t>App.jsx</w:t>
      </w:r>
      <w:proofErr w:type="spellEnd"/>
      <w:r>
        <w:t xml:space="preserve"> (shared state), </w:t>
      </w:r>
      <w:proofErr w:type="spellStart"/>
      <w:r>
        <w:t>HeatMap.jsx</w:t>
      </w:r>
      <w:proofErr w:type="spellEnd"/>
      <w:r>
        <w:t xml:space="preserve"> (Google Maps + </w:t>
      </w:r>
      <w:proofErr w:type="spellStart"/>
      <w:r>
        <w:t>HeatmapLayer</w:t>
      </w:r>
      <w:proofErr w:type="spellEnd"/>
      <w:r>
        <w:t xml:space="preserve">), </w:t>
      </w:r>
      <w:proofErr w:type="spellStart"/>
      <w:r>
        <w:t>RouteMap.jsx</w:t>
      </w:r>
      <w:proofErr w:type="spellEnd"/>
      <w:r>
        <w:t xml:space="preserve"> (Directions API + polyline scoring), </w:t>
      </w:r>
      <w:proofErr w:type="spellStart"/>
      <w:r>
        <w:t>HourSlider.jsx</w:t>
      </w:r>
      <w:proofErr w:type="spellEnd"/>
      <w:r>
        <w:t>, SOS Panel, and User Profile components.</w:t>
      </w:r>
    </w:p>
    <w:p w14:paraId="56441DA8" w14:textId="77777777" w:rsidR="00FA7B1E" w:rsidRDefault="00000000">
      <w:pPr>
        <w:spacing w:after="120" w:line="360" w:lineRule="auto"/>
        <w:jc w:val="both"/>
      </w:pPr>
      <w:r>
        <w:rPr>
          <w:b/>
          <w:bCs/>
        </w:rPr>
        <w:t xml:space="preserve">Phase 4 – Paper, Demo, and Documentation (Week 4): </w:t>
      </w:r>
      <w:r>
        <w:t>Write the IEEE Access manuscript, generate all figures and tables, prepare the demo script, write the README and project report. Submit for blind review.</w:t>
      </w:r>
    </w:p>
    <w:p w14:paraId="0E329F02"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&lt;&lt;FIGURE 2.2: Project Roadmap / Gantt Chart – 4 Phases Over 4 Weeks&gt;&gt;</w:t>
      </w:r>
    </w:p>
    <w:p w14:paraId="470AD58F" w14:textId="77777777" w:rsidR="00FA7B1E" w:rsidRDefault="00000000">
      <w:pPr>
        <w:spacing w:before="40" w:after="160"/>
        <w:jc w:val="center"/>
      </w:pPr>
      <w:r>
        <w:rPr>
          <w:b/>
          <w:bCs/>
          <w:sz w:val="22"/>
          <w:szCs w:val="22"/>
        </w:rPr>
        <w:t>Fig 2.2: Project Roadmap / Gantt Chart – 4 Phases Over 4 Weeks</w:t>
      </w:r>
    </w:p>
    <w:p w14:paraId="05AFB3E2" w14:textId="77777777" w:rsidR="00FA7B1E" w:rsidRDefault="00000000">
      <w:r>
        <w:br w:type="page"/>
      </w:r>
    </w:p>
    <w:p w14:paraId="3C73DF11" w14:textId="77777777" w:rsidR="00B256C9" w:rsidRDefault="00000000">
      <w:pPr>
        <w:spacing w:after="240" w:line="360" w:lineRule="auto"/>
        <w:jc w:val="center"/>
        <w:rPr>
          <w:b/>
          <w:bCs/>
          <w:caps/>
          <w:sz w:val="32"/>
          <w:szCs w:val="32"/>
        </w:rPr>
      </w:pPr>
      <w:r>
        <w:rPr>
          <w:b/>
          <w:bCs/>
          <w:caps/>
          <w:sz w:val="32"/>
          <w:szCs w:val="32"/>
        </w:rPr>
        <w:lastRenderedPageBreak/>
        <w:t xml:space="preserve">CHAPTER 3 </w:t>
      </w:r>
    </w:p>
    <w:p w14:paraId="40948BEA" w14:textId="2F6E7B10" w:rsidR="00FA7B1E" w:rsidRDefault="00000000">
      <w:pPr>
        <w:spacing w:after="240" w:line="360" w:lineRule="auto"/>
        <w:jc w:val="center"/>
      </w:pPr>
      <w:r>
        <w:rPr>
          <w:b/>
          <w:bCs/>
          <w:caps/>
          <w:sz w:val="32"/>
          <w:szCs w:val="32"/>
        </w:rPr>
        <w:t>SPRINT PLANNING AND EXECUTION METHODOLOGY</w:t>
      </w:r>
    </w:p>
    <w:p w14:paraId="1DC86D4C" w14:textId="77777777" w:rsidR="00FA7B1E" w:rsidRDefault="00000000">
      <w:pPr>
        <w:spacing w:after="120" w:line="360" w:lineRule="auto"/>
        <w:jc w:val="both"/>
      </w:pPr>
      <w:r>
        <w:t xml:space="preserve">The development of </w:t>
      </w:r>
      <w:proofErr w:type="spellStart"/>
      <w:r>
        <w:t>SafeHer</w:t>
      </w:r>
      <w:proofErr w:type="spellEnd"/>
      <w:r>
        <w:t xml:space="preserve"> followed an Agile Scrum methodology structured around two formal sprints, each comprising two weeks of iterative development, daily stand-ups, and a sprint retrospective. This chapter documents the objectives, user stories, functional design, architecture, implementation details, and retrospective findings for each sprint.</w:t>
      </w:r>
    </w:p>
    <w:p w14:paraId="2D15B58E" w14:textId="77777777" w:rsidR="00FA7B1E" w:rsidRPr="00B256C9" w:rsidRDefault="00000000">
      <w:pPr>
        <w:spacing w:before="240" w:after="120" w:line="360" w:lineRule="auto"/>
        <w:rPr>
          <w:sz w:val="28"/>
          <w:szCs w:val="28"/>
        </w:rPr>
      </w:pPr>
      <w:r w:rsidRPr="00B256C9">
        <w:rPr>
          <w:b/>
          <w:bCs/>
          <w:sz w:val="32"/>
          <w:szCs w:val="32"/>
        </w:rPr>
        <w:t>3.1 SPRINT I – Machine Learning Pipeline and Risk Model</w:t>
      </w:r>
    </w:p>
    <w:p w14:paraId="34E2E439" w14:textId="77777777" w:rsidR="00FA7B1E" w:rsidRDefault="00000000">
      <w:pPr>
        <w:spacing w:before="200" w:after="80" w:line="360" w:lineRule="auto"/>
      </w:pPr>
      <w:r>
        <w:rPr>
          <w:b/>
          <w:bCs/>
        </w:rPr>
        <w:t>3.1.1 Objectives with User Stories of Sprint I</w:t>
      </w:r>
    </w:p>
    <w:p w14:paraId="7F5A3E2A" w14:textId="77777777" w:rsidR="00FA7B1E" w:rsidRDefault="00000000">
      <w:pPr>
        <w:spacing w:before="160" w:after="60"/>
        <w:jc w:val="center"/>
      </w:pPr>
      <w:r>
        <w:rPr>
          <w:b/>
          <w:bCs/>
          <w:sz w:val="22"/>
          <w:szCs w:val="22"/>
        </w:rPr>
        <w:t>Table 3.1: Sprint I – Objectives, User Stories, and Deliverables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000"/>
        <w:gridCol w:w="1500"/>
        <w:gridCol w:w="2246"/>
      </w:tblGrid>
      <w:tr w:rsidR="00FA7B1E" w14:paraId="39D308E0"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440FBAD5" w14:textId="77777777" w:rsidR="00FA7B1E" w:rsidRDefault="00000000">
            <w:pPr>
              <w:jc w:val="center"/>
            </w:pPr>
            <w:r>
              <w:rPr>
                <w:b/>
                <w:bCs/>
                <w:color w:val="FFFFFF"/>
                <w:sz w:val="20"/>
                <w:szCs w:val="20"/>
              </w:rPr>
              <w:t>ID</w:t>
            </w:r>
          </w:p>
        </w:tc>
        <w:tc>
          <w:tcPr>
            <w:tcW w:w="50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2A7F54AC" w14:textId="77777777" w:rsidR="00FA7B1E" w:rsidRDefault="00000000">
            <w:r>
              <w:rPr>
                <w:b/>
                <w:bCs/>
                <w:color w:val="FFFFFF"/>
                <w:sz w:val="20"/>
                <w:szCs w:val="20"/>
              </w:rPr>
              <w:t>Objective / Task</w:t>
            </w:r>
          </w:p>
        </w:tc>
        <w:tc>
          <w:tcPr>
            <w:tcW w:w="15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71E01569" w14:textId="77777777" w:rsidR="00FA7B1E" w:rsidRDefault="00000000">
            <w:pPr>
              <w:jc w:val="center"/>
            </w:pPr>
            <w:r>
              <w:rPr>
                <w:b/>
                <w:bCs/>
                <w:color w:val="FFFFFF"/>
                <w:sz w:val="20"/>
                <w:szCs w:val="20"/>
              </w:rPr>
              <w:t>Status</w:t>
            </w:r>
          </w:p>
        </w:tc>
        <w:tc>
          <w:tcPr>
            <w:tcW w:w="2246"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3CA24F90" w14:textId="77777777" w:rsidR="00FA7B1E" w:rsidRDefault="00000000">
            <w:r>
              <w:rPr>
                <w:b/>
                <w:bCs/>
                <w:color w:val="FFFFFF"/>
                <w:sz w:val="20"/>
                <w:szCs w:val="20"/>
              </w:rPr>
              <w:t>Deliverable</w:t>
            </w:r>
          </w:p>
        </w:tc>
      </w:tr>
      <w:tr w:rsidR="00FA7B1E" w14:paraId="2E86065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0850BD" w14:textId="77777777" w:rsidR="00FA7B1E" w:rsidRDefault="00000000">
            <w:pPr>
              <w:jc w:val="center"/>
            </w:pPr>
            <w:r>
              <w:rPr>
                <w:sz w:val="20"/>
                <w:szCs w:val="20"/>
              </w:rPr>
              <w:t>SP1-01</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0E5AEC" w14:textId="77777777" w:rsidR="00FA7B1E" w:rsidRDefault="00000000">
            <w:r>
              <w:rPr>
                <w:sz w:val="20"/>
                <w:szCs w:val="20"/>
              </w:rPr>
              <w:t>Download Chicago Crimes Dataset (8.4M rows) and Police Stations CSV</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63C2D7BD"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DB5CDB" w14:textId="77777777" w:rsidR="00FA7B1E" w:rsidRDefault="00000000">
            <w:r>
              <w:rPr>
                <w:sz w:val="20"/>
                <w:szCs w:val="20"/>
              </w:rPr>
              <w:t>chicago_crimes.csv, police_stations.csv</w:t>
            </w:r>
          </w:p>
        </w:tc>
      </w:tr>
      <w:tr w:rsidR="00FA7B1E" w14:paraId="3AEEEFC4"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6AD1336" w14:textId="77777777" w:rsidR="00FA7B1E" w:rsidRDefault="00000000">
            <w:pPr>
              <w:jc w:val="center"/>
            </w:pPr>
            <w:r>
              <w:rPr>
                <w:sz w:val="20"/>
                <w:szCs w:val="20"/>
              </w:rPr>
              <w:t>SP1-02</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C6EAE4" w14:textId="77777777" w:rsidR="00FA7B1E" w:rsidRDefault="00000000">
            <w:r>
              <w:rPr>
                <w:sz w:val="20"/>
                <w:szCs w:val="20"/>
              </w:rPr>
              <w:t>Run EDA pipeline (8 sections: imbalance, temporal, geographic, etc.)</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222DF25D"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B7A2D7" w14:textId="77777777" w:rsidR="00FA7B1E" w:rsidRDefault="00000000">
            <w:r>
              <w:rPr>
                <w:sz w:val="20"/>
                <w:szCs w:val="20"/>
              </w:rPr>
              <w:t>eda_report.txt</w:t>
            </w:r>
          </w:p>
        </w:tc>
      </w:tr>
      <w:tr w:rsidR="00FA7B1E" w14:paraId="1EAD704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710DFD" w14:textId="77777777" w:rsidR="00FA7B1E" w:rsidRDefault="00000000">
            <w:pPr>
              <w:jc w:val="center"/>
            </w:pPr>
            <w:r>
              <w:rPr>
                <w:sz w:val="20"/>
                <w:szCs w:val="20"/>
              </w:rPr>
              <w:t>SP1-03</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32904E" w14:textId="77777777" w:rsidR="00FA7B1E" w:rsidRDefault="00000000">
            <w:r>
              <w:rPr>
                <w:sz w:val="20"/>
                <w:szCs w:val="20"/>
              </w:rPr>
              <w:t>Feature engineering: 13 features, 200m grid, rolling 7-day rate</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1DD6E1AC"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9C3516" w14:textId="77777777" w:rsidR="00FA7B1E" w:rsidRDefault="00000000">
            <w:r>
              <w:rPr>
                <w:sz w:val="20"/>
                <w:szCs w:val="20"/>
              </w:rPr>
              <w:t>chicago_processed.csv</w:t>
            </w:r>
          </w:p>
        </w:tc>
      </w:tr>
      <w:tr w:rsidR="00FA7B1E" w14:paraId="25C9EC4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B8FAC1" w14:textId="77777777" w:rsidR="00FA7B1E" w:rsidRDefault="00000000">
            <w:pPr>
              <w:jc w:val="center"/>
            </w:pPr>
            <w:r>
              <w:rPr>
                <w:sz w:val="20"/>
                <w:szCs w:val="20"/>
              </w:rPr>
              <w:t>SP1-04</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978A957" w14:textId="77777777" w:rsidR="00FA7B1E" w:rsidRDefault="00000000">
            <w:r>
              <w:rPr>
                <w:sz w:val="20"/>
                <w:szCs w:val="20"/>
              </w:rPr>
              <w:t>Build Crime Danger Index (CDI) target with percentile rank</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45051F62"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91D5F4" w14:textId="77777777" w:rsidR="00FA7B1E" w:rsidRDefault="00000000">
            <w:proofErr w:type="spellStart"/>
            <w:r>
              <w:rPr>
                <w:sz w:val="20"/>
                <w:szCs w:val="20"/>
              </w:rPr>
              <w:t>base_risk</w:t>
            </w:r>
            <w:proofErr w:type="spellEnd"/>
            <w:r>
              <w:rPr>
                <w:sz w:val="20"/>
                <w:szCs w:val="20"/>
              </w:rPr>
              <w:t xml:space="preserve"> column in training data</w:t>
            </w:r>
          </w:p>
        </w:tc>
      </w:tr>
      <w:tr w:rsidR="00FA7B1E" w14:paraId="78CCFA4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E7B06C9" w14:textId="77777777" w:rsidR="00FA7B1E" w:rsidRDefault="00000000">
            <w:pPr>
              <w:jc w:val="center"/>
            </w:pPr>
            <w:r>
              <w:rPr>
                <w:sz w:val="20"/>
                <w:szCs w:val="20"/>
              </w:rPr>
              <w:t>SP1-05</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C02B6D" w14:textId="77777777" w:rsidR="00FA7B1E" w:rsidRDefault="00000000">
            <w:r>
              <w:rPr>
                <w:sz w:val="20"/>
                <w:szCs w:val="20"/>
              </w:rPr>
              <w:t xml:space="preserve">Train </w:t>
            </w:r>
            <w:proofErr w:type="spellStart"/>
            <w:r>
              <w:rPr>
                <w:sz w:val="20"/>
                <w:szCs w:val="20"/>
              </w:rPr>
              <w:t>LightGBM</w:t>
            </w:r>
            <w:proofErr w:type="spellEnd"/>
            <w:r>
              <w:rPr>
                <w:sz w:val="20"/>
                <w:szCs w:val="20"/>
              </w:rPr>
              <w:t xml:space="preserve"> regressor with early stopping (1000 estimators)</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474EEFB4"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4EB6F0" w14:textId="77777777" w:rsidR="00FA7B1E" w:rsidRDefault="00000000">
            <w:proofErr w:type="spellStart"/>
            <w:r>
              <w:rPr>
                <w:sz w:val="20"/>
                <w:szCs w:val="20"/>
              </w:rPr>
              <w:t>lgbm_model.pkl</w:t>
            </w:r>
            <w:proofErr w:type="spellEnd"/>
          </w:p>
        </w:tc>
      </w:tr>
      <w:tr w:rsidR="00FA7B1E" w14:paraId="5C4B967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AA9DDD0" w14:textId="77777777" w:rsidR="00FA7B1E" w:rsidRDefault="00000000">
            <w:pPr>
              <w:jc w:val="center"/>
            </w:pPr>
            <w:r>
              <w:rPr>
                <w:sz w:val="20"/>
                <w:szCs w:val="20"/>
              </w:rPr>
              <w:t>SP1-06</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AF6FF9" w14:textId="77777777" w:rsidR="00FA7B1E" w:rsidRDefault="00000000">
            <w:r>
              <w:rPr>
                <w:sz w:val="20"/>
                <w:szCs w:val="20"/>
              </w:rPr>
              <w:t>Build temporal multiplier lookup (168 slots, violent crimes)</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12675D28"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6D75C4" w14:textId="77777777" w:rsidR="00FA7B1E" w:rsidRDefault="00000000">
            <w:proofErr w:type="spellStart"/>
            <w:r>
              <w:rPr>
                <w:sz w:val="20"/>
                <w:szCs w:val="20"/>
              </w:rPr>
              <w:t>temporal_lookup.pkl</w:t>
            </w:r>
            <w:proofErr w:type="spellEnd"/>
          </w:p>
        </w:tc>
      </w:tr>
      <w:tr w:rsidR="00FA7B1E" w14:paraId="54D320A1"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D7A719" w14:textId="77777777" w:rsidR="00FA7B1E" w:rsidRDefault="00000000">
            <w:pPr>
              <w:jc w:val="center"/>
            </w:pPr>
            <w:r>
              <w:rPr>
                <w:sz w:val="20"/>
                <w:szCs w:val="20"/>
              </w:rPr>
              <w:t>SP1-07</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324473" w14:textId="77777777" w:rsidR="00FA7B1E" w:rsidRDefault="00000000">
            <w:r>
              <w:rPr>
                <w:sz w:val="20"/>
                <w:szCs w:val="20"/>
              </w:rPr>
              <w:t>Build density lookup (</w:t>
            </w:r>
            <w:proofErr w:type="spellStart"/>
            <w:r>
              <w:rPr>
                <w:sz w:val="20"/>
                <w:szCs w:val="20"/>
              </w:rPr>
              <w:t>grid_lat</w:t>
            </w:r>
            <w:proofErr w:type="spellEnd"/>
            <w:r>
              <w:rPr>
                <w:sz w:val="20"/>
                <w:szCs w:val="20"/>
              </w:rPr>
              <w:t xml:space="preserve">, </w:t>
            </w:r>
            <w:proofErr w:type="spellStart"/>
            <w:r>
              <w:rPr>
                <w:sz w:val="20"/>
                <w:szCs w:val="20"/>
              </w:rPr>
              <w:t>grid_lon</w:t>
            </w:r>
            <w:proofErr w:type="spellEnd"/>
            <w:r>
              <w:rPr>
                <w:sz w:val="20"/>
                <w:szCs w:val="20"/>
              </w:rPr>
              <w:t xml:space="preserve"> → </w:t>
            </w:r>
            <w:proofErr w:type="spellStart"/>
            <w:r>
              <w:rPr>
                <w:sz w:val="20"/>
                <w:szCs w:val="20"/>
              </w:rPr>
              <w:t>crime_count</w:t>
            </w:r>
            <w:proofErr w:type="spellEnd"/>
            <w:r>
              <w:rPr>
                <w:sz w:val="20"/>
                <w:szCs w:val="20"/>
              </w:rPr>
              <w:t>)</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0978A581"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720267" w14:textId="77777777" w:rsidR="00FA7B1E" w:rsidRDefault="00000000">
            <w:proofErr w:type="spellStart"/>
            <w:r>
              <w:rPr>
                <w:sz w:val="20"/>
                <w:szCs w:val="20"/>
              </w:rPr>
              <w:t>density_lookup.pkl</w:t>
            </w:r>
            <w:proofErr w:type="spellEnd"/>
          </w:p>
        </w:tc>
      </w:tr>
      <w:tr w:rsidR="00FA7B1E" w14:paraId="372DBBC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979A07" w14:textId="77777777" w:rsidR="00FA7B1E" w:rsidRDefault="00000000">
            <w:pPr>
              <w:jc w:val="center"/>
            </w:pPr>
            <w:r>
              <w:rPr>
                <w:sz w:val="20"/>
                <w:szCs w:val="20"/>
              </w:rPr>
              <w:t>SP1-08</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FCDAB4" w14:textId="77777777" w:rsidR="00FA7B1E" w:rsidRDefault="00000000">
            <w:r>
              <w:rPr>
                <w:sz w:val="20"/>
                <w:szCs w:val="20"/>
              </w:rPr>
              <w:t xml:space="preserve">Train baseline models: Random Forest, </w:t>
            </w:r>
            <w:proofErr w:type="spellStart"/>
            <w:r>
              <w:rPr>
                <w:sz w:val="20"/>
                <w:szCs w:val="20"/>
              </w:rPr>
              <w:t>XGBoost</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1B5F1544"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BF9E6E" w14:textId="77777777" w:rsidR="00FA7B1E" w:rsidRDefault="00000000">
            <w:r>
              <w:rPr>
                <w:sz w:val="20"/>
                <w:szCs w:val="20"/>
              </w:rPr>
              <w:t>Baseline metrics in Table 1</w:t>
            </w:r>
          </w:p>
        </w:tc>
      </w:tr>
      <w:tr w:rsidR="00FA7B1E" w14:paraId="2939C7AF"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8A7924" w14:textId="77777777" w:rsidR="00FA7B1E" w:rsidRDefault="00000000">
            <w:pPr>
              <w:jc w:val="center"/>
            </w:pPr>
            <w:r>
              <w:rPr>
                <w:sz w:val="20"/>
                <w:szCs w:val="20"/>
              </w:rPr>
              <w:t>SP1-09</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5659D6" w14:textId="77777777" w:rsidR="00FA7B1E" w:rsidRDefault="00000000">
            <w:r>
              <w:rPr>
                <w:sz w:val="20"/>
                <w:szCs w:val="20"/>
              </w:rPr>
              <w:t>Generate paper Table 1 (spatial comparison) and Table 2 (timing)</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0AC10EAF"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5CFBEF" w14:textId="77777777" w:rsidR="00FA7B1E" w:rsidRDefault="00000000">
            <w:r>
              <w:rPr>
                <w:sz w:val="20"/>
                <w:szCs w:val="20"/>
              </w:rPr>
              <w:t>paper_tables.csv</w:t>
            </w:r>
          </w:p>
        </w:tc>
      </w:tr>
      <w:tr w:rsidR="00FA7B1E" w14:paraId="3F7095D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AE3F78" w14:textId="77777777" w:rsidR="00FA7B1E" w:rsidRDefault="00000000">
            <w:pPr>
              <w:jc w:val="center"/>
            </w:pPr>
            <w:r>
              <w:rPr>
                <w:sz w:val="20"/>
                <w:szCs w:val="20"/>
              </w:rPr>
              <w:t>SP1-10</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C5AF97" w14:textId="77777777" w:rsidR="00FA7B1E" w:rsidRDefault="00000000">
            <w:r>
              <w:rPr>
                <w:sz w:val="20"/>
                <w:szCs w:val="20"/>
              </w:rPr>
              <w:t>Implement heatmap + safe-zone visualisation preview</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1DEE1B42"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987FED" w14:textId="77777777" w:rsidR="00FA7B1E" w:rsidRDefault="00000000">
            <w:r>
              <w:rPr>
                <w:sz w:val="20"/>
                <w:szCs w:val="20"/>
              </w:rPr>
              <w:t>Preview plots in EDA report</w:t>
            </w:r>
          </w:p>
        </w:tc>
      </w:tr>
    </w:tbl>
    <w:p w14:paraId="5D3144C7" w14:textId="77777777" w:rsidR="00FA7B1E" w:rsidRDefault="00000000">
      <w:pPr>
        <w:spacing w:before="200" w:after="80" w:line="360" w:lineRule="auto"/>
      </w:pPr>
      <w:r>
        <w:rPr>
          <w:b/>
          <w:bCs/>
        </w:rPr>
        <w:t>3.1.2 Functional Document</w:t>
      </w:r>
    </w:p>
    <w:p w14:paraId="462860CE" w14:textId="77777777" w:rsidR="00FA7B1E" w:rsidRDefault="00000000">
      <w:pPr>
        <w:spacing w:after="120" w:line="360" w:lineRule="auto"/>
        <w:jc w:val="both"/>
      </w:pPr>
      <w:r>
        <w:t xml:space="preserve">Sprint I encompasses the complete machine learning pipeline for </w:t>
      </w:r>
      <w:proofErr w:type="spellStart"/>
      <w:r>
        <w:t>SafeHer</w:t>
      </w:r>
      <w:proofErr w:type="spellEnd"/>
      <w:r>
        <w:t>. The pipeline consists of three sequential Python scripts: eda.py, preprocess.py, and train.py. Each script is atomic and produces well-defined outputs consumed by the next stage.</w:t>
      </w:r>
    </w:p>
    <w:p w14:paraId="1616A8DD" w14:textId="77777777" w:rsidR="00FA7B1E" w:rsidRDefault="00000000" w:rsidP="00B256C9">
      <w:pPr>
        <w:spacing w:before="240" w:after="120" w:line="360" w:lineRule="auto"/>
        <w:jc w:val="both"/>
      </w:pPr>
      <w:r>
        <w:rPr>
          <w:b/>
          <w:bCs/>
        </w:rPr>
        <w:t>A. Exploratory Data Analysis (eda.py)</w:t>
      </w:r>
    </w:p>
    <w:p w14:paraId="7E58DA95" w14:textId="77777777" w:rsidR="00FA7B1E" w:rsidRDefault="00000000">
      <w:pPr>
        <w:spacing w:after="120" w:line="360" w:lineRule="auto"/>
        <w:jc w:val="both"/>
      </w:pPr>
      <w:r>
        <w:lastRenderedPageBreak/>
        <w:t>The EDA script processes the raw Chicago Crimes CSV and produces an eight-section analysis report. The most significant findings were: (1) a 58.6× class imbalance between Severity 1 (narcotics, vandalism: 33.8%) and Severity 5 (homicide, sexual assault: 0.58%); (2) an artificial midnight spike caused by Chicago Police Department's convention of recording incidents with unknown reporting times as 00:00, which mandated the use of violent-crime-only temporal multipliers; (3) an initial grid resolution bug where GRID_MULT=100 produced only 747 cells instead of the correct 14,129 at GRID_MULT=500; and (4) geographic outliers beyond Chicago's bounding box requiring filtering.</w:t>
      </w:r>
    </w:p>
    <w:p w14:paraId="31C67E17" w14:textId="77777777" w:rsidR="00FA7B1E" w:rsidRDefault="00000000">
      <w:pPr>
        <w:spacing w:before="160" w:after="60"/>
        <w:jc w:val="center"/>
      </w:pPr>
      <w:r>
        <w:rPr>
          <w:b/>
          <w:bCs/>
          <w:sz w:val="22"/>
          <w:szCs w:val="22"/>
        </w:rPr>
        <w:t>Table 3.2: Chicago Crimes Dataset – Summary Statistics After EDA</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3"/>
        <w:gridCol w:w="4873"/>
      </w:tblGrid>
      <w:tr w:rsidR="00FA7B1E" w14:paraId="1F8B36D9" w14:textId="77777777">
        <w:tblPrEx>
          <w:tblCellMar>
            <w:top w:w="0" w:type="dxa"/>
            <w:bottom w:w="0" w:type="dxa"/>
          </w:tblCellMar>
        </w:tblPrEx>
        <w:trPr>
          <w:tblHeader/>
        </w:trPr>
        <w:tc>
          <w:tcPr>
            <w:tcW w:w="4873"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26E00ADA" w14:textId="77777777" w:rsidR="00FA7B1E" w:rsidRDefault="00000000">
            <w:r>
              <w:rPr>
                <w:b/>
                <w:bCs/>
                <w:color w:val="FFFFFF"/>
                <w:sz w:val="22"/>
                <w:szCs w:val="22"/>
              </w:rPr>
              <w:t>Attribute</w:t>
            </w:r>
          </w:p>
        </w:tc>
        <w:tc>
          <w:tcPr>
            <w:tcW w:w="4873"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7C0D2682" w14:textId="77777777" w:rsidR="00FA7B1E" w:rsidRDefault="00000000">
            <w:r>
              <w:rPr>
                <w:b/>
                <w:bCs/>
                <w:color w:val="FFFFFF"/>
                <w:sz w:val="22"/>
                <w:szCs w:val="22"/>
              </w:rPr>
              <w:t>Value</w:t>
            </w:r>
          </w:p>
        </w:tc>
      </w:tr>
      <w:tr w:rsidR="00FA7B1E" w14:paraId="2F46525B"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AC3F2C8" w14:textId="77777777" w:rsidR="00FA7B1E" w:rsidRDefault="00000000">
            <w:r>
              <w:rPr>
                <w:sz w:val="22"/>
                <w:szCs w:val="22"/>
              </w:rPr>
              <w:t>Raw rows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A45B53B" w14:textId="77777777" w:rsidR="00FA7B1E" w:rsidRDefault="00000000">
            <w:r>
              <w:rPr>
                <w:sz w:val="22"/>
                <w:szCs w:val="22"/>
              </w:rPr>
              <w:t>8,514,784</w:t>
            </w:r>
          </w:p>
        </w:tc>
      </w:tr>
      <w:tr w:rsidR="00FA7B1E" w14:paraId="4688B097"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D23032" w14:textId="77777777" w:rsidR="00FA7B1E" w:rsidRDefault="00000000">
            <w:r>
              <w:rPr>
                <w:sz w:val="22"/>
                <w:szCs w:val="22"/>
              </w:rPr>
              <w:t>Rows after bounding-box filter</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58FBE6A" w14:textId="77777777" w:rsidR="00FA7B1E" w:rsidRDefault="00000000">
            <w:r>
              <w:rPr>
                <w:sz w:val="22"/>
                <w:szCs w:val="22"/>
              </w:rPr>
              <w:t>8,406,015</w:t>
            </w:r>
          </w:p>
        </w:tc>
      </w:tr>
      <w:tr w:rsidR="00FA7B1E" w14:paraId="5C634F48"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4EB60A8" w14:textId="77777777" w:rsidR="00FA7B1E" w:rsidRDefault="00000000">
            <w:r>
              <w:rPr>
                <w:sz w:val="22"/>
                <w:szCs w:val="22"/>
              </w:rPr>
              <w:t>Date range</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4E7D1AA" w14:textId="77777777" w:rsidR="00FA7B1E" w:rsidRDefault="00000000">
            <w:r>
              <w:rPr>
                <w:sz w:val="22"/>
                <w:szCs w:val="22"/>
              </w:rPr>
              <w:t>January 2001 – December 2025</w:t>
            </w:r>
          </w:p>
        </w:tc>
      </w:tr>
      <w:tr w:rsidR="00FA7B1E" w14:paraId="1F1D6E55"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8E565E7" w14:textId="77777777" w:rsidR="00FA7B1E" w:rsidRDefault="00000000">
            <w:r>
              <w:rPr>
                <w:sz w:val="22"/>
                <w:szCs w:val="22"/>
              </w:rPr>
              <w:t>Total raw columns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3834C93" w14:textId="77777777" w:rsidR="00FA7B1E" w:rsidRDefault="00000000">
            <w:r>
              <w:rPr>
                <w:sz w:val="22"/>
                <w:szCs w:val="22"/>
              </w:rPr>
              <w:t>22</w:t>
            </w:r>
          </w:p>
        </w:tc>
      </w:tr>
      <w:tr w:rsidR="00FA7B1E" w14:paraId="0D60C577"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71E7EEE" w14:textId="77777777" w:rsidR="00FA7B1E" w:rsidRDefault="00000000">
            <w:r>
              <w:rPr>
                <w:sz w:val="22"/>
                <w:szCs w:val="22"/>
              </w:rPr>
              <w:t>Engineered features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7F8584F" w14:textId="77777777" w:rsidR="00FA7B1E" w:rsidRDefault="00000000">
            <w:r>
              <w:rPr>
                <w:sz w:val="22"/>
                <w:szCs w:val="22"/>
              </w:rPr>
              <w:t>13 (+ 1 target)</w:t>
            </w:r>
          </w:p>
        </w:tc>
      </w:tr>
      <w:tr w:rsidR="00FA7B1E" w14:paraId="65D1AE74"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48415F5" w14:textId="77777777" w:rsidR="00FA7B1E" w:rsidRDefault="00000000">
            <w:r>
              <w:rPr>
                <w:sz w:val="22"/>
                <w:szCs w:val="22"/>
              </w:rPr>
              <w:t>Unique crime types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A4B4CE4" w14:textId="77777777" w:rsidR="00FA7B1E" w:rsidRDefault="00000000">
            <w:r>
              <w:rPr>
                <w:sz w:val="22"/>
                <w:szCs w:val="22"/>
              </w:rPr>
              <w:t>34</w:t>
            </w:r>
          </w:p>
        </w:tc>
      </w:tr>
      <w:tr w:rsidR="00FA7B1E" w14:paraId="68959C3F"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81E79FF" w14:textId="77777777" w:rsidR="00FA7B1E" w:rsidRDefault="00000000">
            <w:r>
              <w:rPr>
                <w:sz w:val="22"/>
                <w:szCs w:val="22"/>
              </w:rPr>
              <w:t>Grid cells at 200m resolution (GRID_MULT=500)</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43B0E06" w14:textId="77777777" w:rsidR="00FA7B1E" w:rsidRDefault="00000000">
            <w:r>
              <w:rPr>
                <w:sz w:val="22"/>
                <w:szCs w:val="22"/>
              </w:rPr>
              <w:t>14,129</w:t>
            </w:r>
          </w:p>
        </w:tc>
      </w:tr>
      <w:tr w:rsidR="00FA7B1E" w14:paraId="2397C55E"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E981333" w14:textId="77777777" w:rsidR="00FA7B1E" w:rsidRDefault="00000000">
            <w:r>
              <w:rPr>
                <w:sz w:val="22"/>
                <w:szCs w:val="22"/>
              </w:rPr>
              <w:t>Community areas represented</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B255E19" w14:textId="77777777" w:rsidR="00FA7B1E" w:rsidRDefault="00000000">
            <w:r>
              <w:rPr>
                <w:sz w:val="22"/>
                <w:szCs w:val="22"/>
              </w:rPr>
              <w:t>78</w:t>
            </w:r>
          </w:p>
        </w:tc>
      </w:tr>
      <w:tr w:rsidR="00FA7B1E" w14:paraId="1D7347A6"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7B6A4A" w14:textId="77777777" w:rsidR="00FA7B1E" w:rsidRDefault="00000000">
            <w:r>
              <w:rPr>
                <w:sz w:val="22"/>
                <w:szCs w:val="22"/>
              </w:rPr>
              <w:t>Police districts</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9A942C4" w14:textId="77777777" w:rsidR="00FA7B1E" w:rsidRDefault="00000000">
            <w:r>
              <w:rPr>
                <w:sz w:val="22"/>
                <w:szCs w:val="22"/>
              </w:rPr>
              <w:t>25</w:t>
            </w:r>
          </w:p>
        </w:tc>
      </w:tr>
      <w:tr w:rsidR="00FA7B1E" w14:paraId="0A58FA94"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A907B1A" w14:textId="77777777" w:rsidR="00FA7B1E" w:rsidRDefault="00000000">
            <w:r>
              <w:rPr>
                <w:sz w:val="22"/>
                <w:szCs w:val="22"/>
              </w:rPr>
              <w:t>Class imbalance ratio (Severity 1 : Severity 5)</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3CF7F71" w14:textId="77777777" w:rsidR="00FA7B1E" w:rsidRDefault="00000000">
            <w:r>
              <w:rPr>
                <w:sz w:val="22"/>
                <w:szCs w:val="22"/>
              </w:rPr>
              <w:t>58.6×</w:t>
            </w:r>
          </w:p>
        </w:tc>
      </w:tr>
      <w:tr w:rsidR="00FA7B1E" w14:paraId="258D5ECC" w14:textId="77777777">
        <w:tblPrEx>
          <w:tblCellMar>
            <w:top w:w="0" w:type="dxa"/>
            <w:bottom w:w="0" w:type="dxa"/>
          </w:tblCellMar>
        </w:tblPrEx>
        <w:tc>
          <w:tcPr>
            <w:tcW w:w="4873"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291C228" w14:textId="77777777" w:rsidR="00FA7B1E" w:rsidRDefault="00000000">
            <w:r>
              <w:rPr>
                <w:sz w:val="22"/>
                <w:szCs w:val="22"/>
              </w:rPr>
              <w:t>Peak crime hour</w:t>
            </w:r>
          </w:p>
        </w:tc>
        <w:tc>
          <w:tcPr>
            <w:tcW w:w="4873"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7CD22975" w14:textId="77777777" w:rsidR="00FA7B1E" w:rsidRDefault="00000000">
            <w:r>
              <w:rPr>
                <w:sz w:val="22"/>
                <w:szCs w:val="22"/>
              </w:rPr>
              <w:t>00:00 (data-entry artifact); true peak: 10PM–1AM</w:t>
            </w:r>
          </w:p>
        </w:tc>
      </w:tr>
    </w:tbl>
    <w:p w14:paraId="3B7A842A" w14:textId="77777777" w:rsidR="00FA7B1E" w:rsidRDefault="00000000" w:rsidP="00B256C9">
      <w:pPr>
        <w:spacing w:before="240" w:after="120" w:line="360" w:lineRule="auto"/>
        <w:jc w:val="both"/>
      </w:pPr>
      <w:r>
        <w:rPr>
          <w:b/>
          <w:bCs/>
        </w:rPr>
        <w:t>B. Feature Engineering (preprocess.py)</w:t>
      </w:r>
    </w:p>
    <w:p w14:paraId="662D00BE" w14:textId="77777777" w:rsidR="00FA7B1E" w:rsidRDefault="00000000">
      <w:pPr>
        <w:spacing w:after="120" w:line="360" w:lineRule="auto"/>
        <w:jc w:val="both"/>
      </w:pPr>
      <w:r>
        <w:t xml:space="preserve">The preprocessing script engineers 13 features from the raw incident data across five categories. Temporal features (hour, </w:t>
      </w:r>
      <w:proofErr w:type="spellStart"/>
      <w:r>
        <w:t>day_of_week</w:t>
      </w:r>
      <w:proofErr w:type="spellEnd"/>
      <w:r>
        <w:t xml:space="preserve">, month, </w:t>
      </w:r>
      <w:proofErr w:type="spellStart"/>
      <w:r>
        <w:t>is_night</w:t>
      </w:r>
      <w:proofErr w:type="spellEnd"/>
      <w:r>
        <w:t xml:space="preserve">, </w:t>
      </w:r>
      <w:proofErr w:type="spellStart"/>
      <w:r>
        <w:t>is_weekend</w:t>
      </w:r>
      <w:proofErr w:type="spellEnd"/>
      <w:r>
        <w:t xml:space="preserve">) are extracted from the Date column after parsing Chicago PD's MM/DD/YYYY HH:MM:SS AM/PM format. Crime characterisation features (severity mapped from Primary Type, </w:t>
      </w:r>
      <w:proofErr w:type="spellStart"/>
      <w:r>
        <w:t>location_type</w:t>
      </w:r>
      <w:proofErr w:type="spellEnd"/>
      <w:r>
        <w:t xml:space="preserve"> as ordinal 1–6 encoding from Location Description, </w:t>
      </w:r>
      <w:proofErr w:type="spellStart"/>
      <w:r>
        <w:t>is_domestic</w:t>
      </w:r>
      <w:proofErr w:type="spellEnd"/>
      <w:r>
        <w:t xml:space="preserve"> from Domestic column) are mapped from categorical columns. Zone features (</w:t>
      </w:r>
      <w:proofErr w:type="spellStart"/>
      <w:r>
        <w:t>community_area</w:t>
      </w:r>
      <w:proofErr w:type="spellEnd"/>
      <w:r>
        <w:t xml:space="preserve"> from Community Area with </w:t>
      </w:r>
      <w:proofErr w:type="spellStart"/>
      <w:r>
        <w:t>NaN</w:t>
      </w:r>
      <w:proofErr w:type="spellEnd"/>
      <w:r>
        <w:t xml:space="preserve"> filled as 0, </w:t>
      </w:r>
      <w:proofErr w:type="spellStart"/>
      <w:r>
        <w:t>police_district</w:t>
      </w:r>
      <w:proofErr w:type="spellEnd"/>
      <w:r>
        <w:t xml:space="preserve"> from District) provide spatial context. Density features (all-time </w:t>
      </w:r>
      <w:proofErr w:type="spellStart"/>
      <w:r>
        <w:t>crime_count</w:t>
      </w:r>
      <w:proofErr w:type="spellEnd"/>
      <w:r>
        <w:t xml:space="preserve"> per grid cell, rolling_7day crime rate) encode historical frequency. The external feature </w:t>
      </w:r>
      <w:proofErr w:type="spellStart"/>
      <w:r>
        <w:t>distance_to_police</w:t>
      </w:r>
      <w:proofErr w:type="spellEnd"/>
      <w:r>
        <w:t xml:space="preserve"> is computed for all 14,129 cell centroids via a KD-tree nearest-neighbour search over the 25 Chicago police station coordinates, yielding a mean distance of 2.32 km.</w:t>
      </w:r>
    </w:p>
    <w:p w14:paraId="67826FC8" w14:textId="77777777" w:rsidR="00FA7B1E" w:rsidRDefault="00000000">
      <w:pPr>
        <w:spacing w:before="160" w:after="60"/>
        <w:jc w:val="center"/>
      </w:pPr>
      <w:r>
        <w:rPr>
          <w:b/>
          <w:bCs/>
          <w:sz w:val="22"/>
          <w:szCs w:val="22"/>
        </w:rPr>
        <w:t>Table 3.3: Feature Engineering Summary – 13 Features Across 5 Categories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9"/>
        <w:gridCol w:w="3249"/>
      </w:tblGrid>
      <w:tr w:rsidR="00FA7B1E" w14:paraId="11B59C8F" w14:textId="77777777">
        <w:tblPrEx>
          <w:tblCellMar>
            <w:top w:w="0" w:type="dxa"/>
            <w:bottom w:w="0" w:type="dxa"/>
          </w:tblCellMar>
        </w:tblPrEx>
        <w:trPr>
          <w:tblHeader/>
        </w:trPr>
        <w:tc>
          <w:tcPr>
            <w:tcW w:w="3248"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1207480A" w14:textId="77777777" w:rsidR="00FA7B1E" w:rsidRDefault="00000000">
            <w:r>
              <w:rPr>
                <w:b/>
                <w:bCs/>
                <w:color w:val="FFFFFF"/>
                <w:sz w:val="22"/>
                <w:szCs w:val="22"/>
              </w:rPr>
              <w:lastRenderedPageBreak/>
              <w:t>Category</w:t>
            </w:r>
          </w:p>
        </w:tc>
        <w:tc>
          <w:tcPr>
            <w:tcW w:w="3248"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3C636F31" w14:textId="77777777" w:rsidR="00FA7B1E" w:rsidRDefault="00000000">
            <w:r>
              <w:rPr>
                <w:b/>
                <w:bCs/>
                <w:color w:val="FFFFFF"/>
                <w:sz w:val="22"/>
                <w:szCs w:val="22"/>
              </w:rPr>
              <w:t>Feature</w:t>
            </w:r>
          </w:p>
        </w:tc>
        <w:tc>
          <w:tcPr>
            <w:tcW w:w="3248"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4DAD702F" w14:textId="77777777" w:rsidR="00FA7B1E" w:rsidRDefault="00000000">
            <w:r>
              <w:rPr>
                <w:b/>
                <w:bCs/>
                <w:color w:val="FFFFFF"/>
                <w:sz w:val="22"/>
                <w:szCs w:val="22"/>
              </w:rPr>
              <w:t>Derivation / Notes</w:t>
            </w:r>
          </w:p>
        </w:tc>
      </w:tr>
      <w:tr w:rsidR="00FA7B1E" w14:paraId="4AD5B73F"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F43D97C" w14:textId="77777777" w:rsidR="00FA7B1E" w:rsidRDefault="00000000">
            <w:r>
              <w:rPr>
                <w:sz w:val="22"/>
                <w:szCs w:val="22"/>
              </w:rPr>
              <w:t>Temporal</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8FB6B72" w14:textId="77777777" w:rsidR="00FA7B1E" w:rsidRDefault="00000000">
            <w:r>
              <w:rPr>
                <w:sz w:val="22"/>
                <w:szCs w:val="22"/>
              </w:rPr>
              <w:t>hour (0–23)</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55E8EE" w14:textId="77777777" w:rsidR="00FA7B1E" w:rsidRDefault="00000000">
            <w:proofErr w:type="spellStart"/>
            <w:r>
              <w:rPr>
                <w:sz w:val="22"/>
                <w:szCs w:val="22"/>
              </w:rPr>
              <w:t>dt.hour</w:t>
            </w:r>
            <w:proofErr w:type="spellEnd"/>
            <w:r>
              <w:rPr>
                <w:sz w:val="22"/>
                <w:szCs w:val="22"/>
              </w:rPr>
              <w:t xml:space="preserve"> from parsed Date column</w:t>
            </w:r>
          </w:p>
        </w:tc>
      </w:tr>
      <w:tr w:rsidR="00FA7B1E" w14:paraId="5FA6ADDF"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3E3BBFD" w14:textId="77777777" w:rsidR="00FA7B1E" w:rsidRDefault="00000000">
            <w:r>
              <w:rPr>
                <w:sz w:val="22"/>
                <w:szCs w:val="22"/>
              </w:rPr>
              <w:t>Temporal</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2AF930E" w14:textId="77777777" w:rsidR="00FA7B1E" w:rsidRDefault="00000000">
            <w:proofErr w:type="spellStart"/>
            <w:r>
              <w:rPr>
                <w:sz w:val="22"/>
                <w:szCs w:val="22"/>
              </w:rPr>
              <w:t>day_of_week</w:t>
            </w:r>
            <w:proofErr w:type="spellEnd"/>
            <w:r>
              <w:rPr>
                <w:sz w:val="22"/>
                <w:szCs w:val="22"/>
              </w:rPr>
              <w:t xml:space="preserve"> (0–6)</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4A95821" w14:textId="77777777" w:rsidR="00FA7B1E" w:rsidRDefault="00000000">
            <w:proofErr w:type="spellStart"/>
            <w:r>
              <w:rPr>
                <w:sz w:val="22"/>
                <w:szCs w:val="22"/>
              </w:rPr>
              <w:t>dt.dayofweek</w:t>
            </w:r>
            <w:proofErr w:type="spellEnd"/>
            <w:r>
              <w:rPr>
                <w:sz w:val="22"/>
                <w:szCs w:val="22"/>
              </w:rPr>
              <w:t>; 0=Mon, 6=Sun</w:t>
            </w:r>
          </w:p>
        </w:tc>
      </w:tr>
      <w:tr w:rsidR="00FA7B1E" w14:paraId="7EADFBA8"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8693395" w14:textId="77777777" w:rsidR="00FA7B1E" w:rsidRDefault="00000000">
            <w:r>
              <w:rPr>
                <w:sz w:val="22"/>
                <w:szCs w:val="22"/>
              </w:rPr>
              <w:t>Temporal</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6ECA05E" w14:textId="77777777" w:rsidR="00FA7B1E" w:rsidRDefault="00000000">
            <w:r>
              <w:rPr>
                <w:sz w:val="22"/>
                <w:szCs w:val="22"/>
              </w:rPr>
              <w:t>month (1–12)</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D0E355" w14:textId="77777777" w:rsidR="00FA7B1E" w:rsidRDefault="00000000">
            <w:proofErr w:type="spellStart"/>
            <w:r>
              <w:rPr>
                <w:sz w:val="22"/>
                <w:szCs w:val="22"/>
              </w:rPr>
              <w:t>dt.month</w:t>
            </w:r>
            <w:proofErr w:type="spellEnd"/>
          </w:p>
        </w:tc>
      </w:tr>
      <w:tr w:rsidR="00FA7B1E" w14:paraId="17D113C1"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39C5CAE" w14:textId="77777777" w:rsidR="00FA7B1E" w:rsidRDefault="00000000">
            <w:r>
              <w:rPr>
                <w:sz w:val="22"/>
                <w:szCs w:val="22"/>
              </w:rPr>
              <w:t>Temporal</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09C7AC4" w14:textId="77777777" w:rsidR="00FA7B1E" w:rsidRDefault="00000000">
            <w:proofErr w:type="spellStart"/>
            <w:r>
              <w:rPr>
                <w:sz w:val="22"/>
                <w:szCs w:val="22"/>
              </w:rPr>
              <w:t>is_night</w:t>
            </w:r>
            <w:proofErr w:type="spellEnd"/>
            <w:r>
              <w:rPr>
                <w:sz w:val="22"/>
                <w:szCs w:val="22"/>
              </w:rPr>
              <w:t xml:space="preserve"> (0/1)</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E1E9F46" w14:textId="77777777" w:rsidR="00FA7B1E" w:rsidRDefault="00000000">
            <w:r>
              <w:rPr>
                <w:sz w:val="22"/>
                <w:szCs w:val="22"/>
              </w:rPr>
              <w:t>1 if hour ≥ 21 OR hour ≤ 5; validated by EDA</w:t>
            </w:r>
          </w:p>
        </w:tc>
      </w:tr>
      <w:tr w:rsidR="00FA7B1E" w14:paraId="561352ED"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AEF85FD" w14:textId="77777777" w:rsidR="00FA7B1E" w:rsidRDefault="00000000">
            <w:r>
              <w:rPr>
                <w:sz w:val="22"/>
                <w:szCs w:val="22"/>
              </w:rPr>
              <w:t>Temporal</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1F4218F" w14:textId="77777777" w:rsidR="00FA7B1E" w:rsidRDefault="00000000">
            <w:proofErr w:type="spellStart"/>
            <w:r>
              <w:rPr>
                <w:sz w:val="22"/>
                <w:szCs w:val="22"/>
              </w:rPr>
              <w:t>is_weekend</w:t>
            </w:r>
            <w:proofErr w:type="spellEnd"/>
            <w:r>
              <w:rPr>
                <w:sz w:val="22"/>
                <w:szCs w:val="22"/>
              </w:rPr>
              <w:t xml:space="preserve"> (0/1)</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DB8654E" w14:textId="77777777" w:rsidR="00FA7B1E" w:rsidRDefault="00000000">
            <w:r>
              <w:rPr>
                <w:sz w:val="22"/>
                <w:szCs w:val="22"/>
              </w:rPr>
              <w:t xml:space="preserve">1 if </w:t>
            </w:r>
            <w:proofErr w:type="spellStart"/>
            <w:r>
              <w:rPr>
                <w:sz w:val="22"/>
                <w:szCs w:val="22"/>
              </w:rPr>
              <w:t>day_of_week</w:t>
            </w:r>
            <w:proofErr w:type="spellEnd"/>
            <w:r>
              <w:rPr>
                <w:sz w:val="22"/>
                <w:szCs w:val="22"/>
              </w:rPr>
              <w:t xml:space="preserve"> ≥ 5 (Sat, Sun)</w:t>
            </w:r>
          </w:p>
        </w:tc>
      </w:tr>
      <w:tr w:rsidR="00FA7B1E" w14:paraId="0C216969"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E613606" w14:textId="77777777" w:rsidR="00FA7B1E" w:rsidRDefault="00000000">
            <w:r>
              <w:rPr>
                <w:sz w:val="22"/>
                <w:szCs w:val="22"/>
              </w:rPr>
              <w:t>Crime</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2625B8C" w14:textId="77777777" w:rsidR="00FA7B1E" w:rsidRDefault="00000000">
            <w:r>
              <w:rPr>
                <w:sz w:val="22"/>
                <w:szCs w:val="22"/>
              </w:rPr>
              <w:t>severity (1–5)</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25EDBC3" w14:textId="77777777" w:rsidR="00FA7B1E" w:rsidRDefault="00000000">
            <w:r>
              <w:rPr>
                <w:sz w:val="22"/>
                <w:szCs w:val="22"/>
              </w:rPr>
              <w:t>Mapped from Primary Type; 34 crime types → 5 levels</w:t>
            </w:r>
          </w:p>
        </w:tc>
      </w:tr>
      <w:tr w:rsidR="00FA7B1E" w14:paraId="2B687CC1"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78D5A301" w14:textId="77777777" w:rsidR="00FA7B1E" w:rsidRDefault="00000000">
            <w:r>
              <w:rPr>
                <w:sz w:val="22"/>
                <w:szCs w:val="22"/>
              </w:rPr>
              <w:t>Crime</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6DB6799" w14:textId="77777777" w:rsidR="00FA7B1E" w:rsidRDefault="00000000">
            <w:proofErr w:type="spellStart"/>
            <w:r>
              <w:rPr>
                <w:sz w:val="22"/>
                <w:szCs w:val="22"/>
              </w:rPr>
              <w:t>location_type</w:t>
            </w:r>
            <w:proofErr w:type="spellEnd"/>
            <w:r>
              <w:rPr>
                <w:sz w:val="22"/>
                <w:szCs w:val="22"/>
              </w:rPr>
              <w:t xml:space="preserve"> (1–6)</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A222815" w14:textId="77777777" w:rsidR="00FA7B1E" w:rsidRDefault="00000000">
            <w:r>
              <w:rPr>
                <w:sz w:val="22"/>
                <w:szCs w:val="22"/>
              </w:rPr>
              <w:t>Ordinal: alley=6, parking=5, transit=4, street=3, residence=1</w:t>
            </w:r>
          </w:p>
        </w:tc>
      </w:tr>
      <w:tr w:rsidR="00FA7B1E" w14:paraId="5653E1E6"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286CAC2" w14:textId="77777777" w:rsidR="00FA7B1E" w:rsidRDefault="00000000">
            <w:r>
              <w:rPr>
                <w:sz w:val="22"/>
                <w:szCs w:val="22"/>
              </w:rPr>
              <w:t>Crime</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81D5BBA" w14:textId="77777777" w:rsidR="00FA7B1E" w:rsidRDefault="00000000">
            <w:proofErr w:type="spellStart"/>
            <w:r>
              <w:rPr>
                <w:sz w:val="22"/>
                <w:szCs w:val="22"/>
              </w:rPr>
              <w:t>is_domestic</w:t>
            </w:r>
            <w:proofErr w:type="spellEnd"/>
            <w:r>
              <w:rPr>
                <w:sz w:val="22"/>
                <w:szCs w:val="22"/>
              </w:rPr>
              <w:t xml:space="preserve"> (0/1)</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954D3F3" w14:textId="77777777" w:rsidR="00FA7B1E" w:rsidRDefault="00000000">
            <w:r>
              <w:rPr>
                <w:sz w:val="22"/>
                <w:szCs w:val="22"/>
              </w:rPr>
              <w:t>Direct cast of Domestic column; 17.3% of incidents</w:t>
            </w:r>
          </w:p>
        </w:tc>
      </w:tr>
      <w:tr w:rsidR="00FA7B1E" w14:paraId="71E8D9CD"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6B0E1F7A" w14:textId="77777777" w:rsidR="00FA7B1E" w:rsidRDefault="00000000">
            <w:r>
              <w:rPr>
                <w:sz w:val="22"/>
                <w:szCs w:val="22"/>
              </w:rPr>
              <w:t>Zone</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17DA6CE1" w14:textId="77777777" w:rsidR="00FA7B1E" w:rsidRDefault="00000000">
            <w:proofErr w:type="spellStart"/>
            <w:r>
              <w:rPr>
                <w:sz w:val="22"/>
                <w:szCs w:val="22"/>
              </w:rPr>
              <w:t>community_area</w:t>
            </w:r>
            <w:proofErr w:type="spellEnd"/>
            <w:r>
              <w:rPr>
                <w:sz w:val="22"/>
                <w:szCs w:val="22"/>
              </w:rPr>
              <w:t xml:space="preserve"> (0–77)</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18FBA3F" w14:textId="77777777" w:rsidR="00FA7B1E" w:rsidRDefault="00000000">
            <w:r>
              <w:rPr>
                <w:sz w:val="22"/>
                <w:szCs w:val="22"/>
              </w:rPr>
              <w:t xml:space="preserve">From Community Area; </w:t>
            </w:r>
            <w:proofErr w:type="spellStart"/>
            <w:r>
              <w:rPr>
                <w:sz w:val="22"/>
                <w:szCs w:val="22"/>
              </w:rPr>
              <w:t>NaN</w:t>
            </w:r>
            <w:proofErr w:type="spellEnd"/>
            <w:r>
              <w:rPr>
                <w:sz w:val="22"/>
                <w:szCs w:val="22"/>
              </w:rPr>
              <w:t xml:space="preserve"> → 0 (not dropped)</w:t>
            </w:r>
          </w:p>
        </w:tc>
      </w:tr>
      <w:tr w:rsidR="00FA7B1E" w14:paraId="2044F30D"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CF8824A" w14:textId="77777777" w:rsidR="00FA7B1E" w:rsidRDefault="00000000">
            <w:r>
              <w:rPr>
                <w:sz w:val="22"/>
                <w:szCs w:val="22"/>
              </w:rPr>
              <w:t>Zone</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34AB0B41" w14:textId="77777777" w:rsidR="00FA7B1E" w:rsidRDefault="00000000">
            <w:proofErr w:type="spellStart"/>
            <w:r>
              <w:rPr>
                <w:sz w:val="22"/>
                <w:szCs w:val="22"/>
              </w:rPr>
              <w:t>police_district</w:t>
            </w:r>
            <w:proofErr w:type="spellEnd"/>
            <w:r>
              <w:rPr>
                <w:sz w:val="22"/>
                <w:szCs w:val="22"/>
              </w:rPr>
              <w:t xml:space="preserve"> (0–25)</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0DB8333" w14:textId="77777777" w:rsidR="00FA7B1E" w:rsidRDefault="00000000">
            <w:r>
              <w:rPr>
                <w:sz w:val="22"/>
                <w:szCs w:val="22"/>
              </w:rPr>
              <w:t xml:space="preserve">From District; 47 </w:t>
            </w:r>
            <w:proofErr w:type="spellStart"/>
            <w:r>
              <w:rPr>
                <w:sz w:val="22"/>
                <w:szCs w:val="22"/>
              </w:rPr>
              <w:t>NaN</w:t>
            </w:r>
            <w:proofErr w:type="spellEnd"/>
            <w:r>
              <w:rPr>
                <w:sz w:val="22"/>
                <w:szCs w:val="22"/>
              </w:rPr>
              <w:t xml:space="preserve"> rows → 0</w:t>
            </w:r>
          </w:p>
        </w:tc>
      </w:tr>
      <w:tr w:rsidR="00FA7B1E" w14:paraId="13524371"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02D040E" w14:textId="77777777" w:rsidR="00FA7B1E" w:rsidRDefault="00000000">
            <w:r>
              <w:rPr>
                <w:sz w:val="22"/>
                <w:szCs w:val="22"/>
              </w:rPr>
              <w:t>Density</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A0147C2" w14:textId="77777777" w:rsidR="00FA7B1E" w:rsidRDefault="00000000">
            <w:proofErr w:type="spellStart"/>
            <w:r>
              <w:rPr>
                <w:sz w:val="22"/>
                <w:szCs w:val="22"/>
              </w:rPr>
              <w:t>crime_count</w:t>
            </w:r>
            <w:proofErr w:type="spellEnd"/>
            <w:r>
              <w:rPr>
                <w:sz w:val="22"/>
                <w:szCs w:val="22"/>
              </w:rPr>
              <w:t xml:space="preserve"> (int)</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E2A9993" w14:textId="77777777" w:rsidR="00FA7B1E" w:rsidRDefault="00000000">
            <w:r>
              <w:rPr>
                <w:sz w:val="22"/>
                <w:szCs w:val="22"/>
              </w:rPr>
              <w:t>All-time crime count per 200m grid cell; max: 17,575</w:t>
            </w:r>
          </w:p>
        </w:tc>
      </w:tr>
      <w:tr w:rsidR="00FA7B1E" w14:paraId="3CFF6523"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F211E1" w14:textId="77777777" w:rsidR="00FA7B1E" w:rsidRDefault="00000000">
            <w:r>
              <w:rPr>
                <w:sz w:val="22"/>
                <w:szCs w:val="22"/>
              </w:rPr>
              <w:t>Density</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2A4B7AF" w14:textId="77777777" w:rsidR="00FA7B1E" w:rsidRDefault="00000000">
            <w:r>
              <w:rPr>
                <w:sz w:val="22"/>
                <w:szCs w:val="22"/>
              </w:rPr>
              <w:t>rolling_7day (float)</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4279156" w14:textId="77777777" w:rsidR="00FA7B1E" w:rsidRDefault="00000000">
            <w:r>
              <w:rPr>
                <w:sz w:val="22"/>
                <w:szCs w:val="22"/>
              </w:rPr>
              <w:t>7-day rolling crime count per cell; mean: 2.73</w:t>
            </w:r>
          </w:p>
        </w:tc>
      </w:tr>
      <w:tr w:rsidR="00FA7B1E" w14:paraId="4030D67D"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CD7C1D6" w14:textId="77777777" w:rsidR="00FA7B1E" w:rsidRDefault="00000000">
            <w:r>
              <w:rPr>
                <w:sz w:val="22"/>
                <w:szCs w:val="22"/>
              </w:rPr>
              <w:t>External</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6C340B93" w14:textId="77777777" w:rsidR="00FA7B1E" w:rsidRDefault="00000000">
            <w:proofErr w:type="spellStart"/>
            <w:r>
              <w:rPr>
                <w:sz w:val="22"/>
                <w:szCs w:val="22"/>
              </w:rPr>
              <w:t>distance_to_police</w:t>
            </w:r>
            <w:proofErr w:type="spellEnd"/>
            <w:r>
              <w:rPr>
                <w:sz w:val="22"/>
                <w:szCs w:val="22"/>
              </w:rPr>
              <w:t xml:space="preserve"> (km)</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3AD08A1" w14:textId="77777777" w:rsidR="00FA7B1E" w:rsidRDefault="00000000">
            <w:r>
              <w:rPr>
                <w:sz w:val="22"/>
                <w:szCs w:val="22"/>
              </w:rPr>
              <w:t>KD-tree NN to 25 stations; mean: 2.32 km, max: 19.46 km</w:t>
            </w:r>
          </w:p>
        </w:tc>
      </w:tr>
    </w:tbl>
    <w:p w14:paraId="2CA1569F" w14:textId="77777777" w:rsidR="00FA7B1E" w:rsidRDefault="00000000" w:rsidP="00B256C9">
      <w:pPr>
        <w:spacing w:before="240" w:after="120" w:line="360" w:lineRule="auto"/>
        <w:jc w:val="both"/>
      </w:pPr>
      <w:r>
        <w:rPr>
          <w:b/>
          <w:bCs/>
        </w:rPr>
        <w:t>C. Model Training and CDI Target (train.py)</w:t>
      </w:r>
    </w:p>
    <w:p w14:paraId="4484EA1A" w14:textId="77777777" w:rsidR="00FA7B1E" w:rsidRDefault="00000000">
      <w:pPr>
        <w:spacing w:after="120" w:line="360" w:lineRule="auto"/>
        <w:jc w:val="both"/>
      </w:pPr>
      <w:r>
        <w:t xml:space="preserve">The training script implements the two-component risk architecture. For the spatial component, incidents are aggregated to one row per grid cell (14,129 rows), and the Crime Danger Index (CDI) is computed as: CDI(cell) = </w:t>
      </w:r>
      <w:proofErr w:type="spellStart"/>
      <w:r>
        <w:t>violent_rate</w:t>
      </w:r>
      <w:proofErr w:type="spellEnd"/>
      <w:r>
        <w:t>(cell) × log₁₊(</w:t>
      </w:r>
      <w:proofErr w:type="spellStart"/>
      <w:r>
        <w:t>crime_count</w:t>
      </w:r>
      <w:proofErr w:type="spellEnd"/>
      <w:r>
        <w:t xml:space="preserve">(cell)), where </w:t>
      </w:r>
      <w:proofErr w:type="spellStart"/>
      <w:r>
        <w:t>violent_rate</w:t>
      </w:r>
      <w:proofErr w:type="spellEnd"/>
      <w:r>
        <w:t xml:space="preserve"> is the fraction of incidents with severity ≥ 3 (battery, assault, robbery, weapons violation, homicide). CDI is then converted to a percentile rank, yielding a uniform [0, 1] distribution with exactly 30% of cells exceeding 0.7 — making the high-risk detection task tractable.</w:t>
      </w:r>
    </w:p>
    <w:p w14:paraId="3A15C734" w14:textId="77777777" w:rsidR="00FA7B1E" w:rsidRDefault="00000000">
      <w:pPr>
        <w:spacing w:after="120" w:line="360" w:lineRule="auto"/>
        <w:jc w:val="both"/>
      </w:pPr>
      <w:r>
        <w:t xml:space="preserve">For the temporal component, a 168-slot lookup table is constructed from violent crime rates: T(hour, day) = </w:t>
      </w:r>
      <w:proofErr w:type="spellStart"/>
      <w:r>
        <w:t>count_violent</w:t>
      </w:r>
      <w:proofErr w:type="spellEnd"/>
      <w:r>
        <w:t>(hour, day) / mean(</w:t>
      </w:r>
      <w:proofErr w:type="spellStart"/>
      <w:r>
        <w:t>count_violent</w:t>
      </w:r>
      <w:proofErr w:type="spellEnd"/>
      <w:r>
        <w:t>). The multiplier ranges from 0.336 (Monday–Thursday, 4–5AM) to 1.507 (Sunday midnight), representing a 4.5× dynamic range in expected violent crime frequency across time slots.</w:t>
      </w:r>
    </w:p>
    <w:p w14:paraId="7087F4F9"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&lt;&lt;FIGURE 3.1: ML Pipeline Architecture – From Raw Data to Deployed Model&gt;&gt;</w:t>
      </w:r>
    </w:p>
    <w:p w14:paraId="2ACDE18E" w14:textId="77777777" w:rsidR="00FA7B1E" w:rsidRDefault="00000000">
      <w:pPr>
        <w:spacing w:before="40" w:after="160"/>
        <w:jc w:val="center"/>
      </w:pPr>
      <w:r>
        <w:rPr>
          <w:b/>
          <w:bCs/>
          <w:sz w:val="22"/>
          <w:szCs w:val="22"/>
        </w:rPr>
        <w:t>Fig 3.1: ML Pipeline Architecture – From Raw Data to Deployed Model</w:t>
      </w:r>
    </w:p>
    <w:p w14:paraId="3752CA0C"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&lt;&lt;FIGURE 3.2: Severity Class Distribution – 58.6× Imbalance Confirming CDI Necessity&gt;&gt;</w:t>
      </w:r>
    </w:p>
    <w:p w14:paraId="7E1DF071" w14:textId="77777777" w:rsidR="00FA7B1E" w:rsidRDefault="00000000">
      <w:pPr>
        <w:spacing w:before="40" w:after="160"/>
        <w:jc w:val="center"/>
      </w:pPr>
      <w:r>
        <w:rPr>
          <w:b/>
          <w:bCs/>
          <w:sz w:val="22"/>
          <w:szCs w:val="22"/>
        </w:rPr>
        <w:t>Fig 3.2: Severity Class Distribution – 58.6× Imbalance Confirming CDI Necessity</w:t>
      </w:r>
    </w:p>
    <w:p w14:paraId="5D9E2732"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lastRenderedPageBreak/>
        <w:t>&lt;&lt;FIGURE 3.3: Crime Danger Index Formula and Uniform Distribution&gt;&gt;</w:t>
      </w:r>
    </w:p>
    <w:p w14:paraId="175284A8" w14:textId="77777777" w:rsidR="00FA7B1E" w:rsidRDefault="00000000">
      <w:pPr>
        <w:spacing w:before="40" w:after="160"/>
        <w:jc w:val="center"/>
      </w:pPr>
      <w:r>
        <w:rPr>
          <w:b/>
          <w:bCs/>
          <w:sz w:val="22"/>
          <w:szCs w:val="22"/>
        </w:rPr>
        <w:t>Fig 3.3: Crime Danger Index Formula and Uniform Distribution</w:t>
      </w:r>
    </w:p>
    <w:p w14:paraId="53B7CC30" w14:textId="77777777" w:rsidR="00FA7B1E" w:rsidRDefault="00000000">
      <w:pPr>
        <w:spacing w:before="200" w:after="80" w:line="360" w:lineRule="auto"/>
      </w:pPr>
      <w:r>
        <w:rPr>
          <w:b/>
          <w:bCs/>
        </w:rPr>
        <w:t>3.1.3 Architecture Document</w:t>
      </w:r>
    </w:p>
    <w:p w14:paraId="4D213F41" w14:textId="77777777" w:rsidR="00FA7B1E" w:rsidRDefault="00000000">
      <w:pPr>
        <w:spacing w:after="120" w:line="360" w:lineRule="auto"/>
        <w:jc w:val="both"/>
      </w:pPr>
      <w:r>
        <w:t xml:space="preserve">The machine learning architecture of </w:t>
      </w:r>
      <w:proofErr w:type="spellStart"/>
      <w:r>
        <w:t>SafeHer</w:t>
      </w:r>
      <w:proofErr w:type="spellEnd"/>
      <w:r>
        <w:t xml:space="preserve"> separates risk into two orthogonal components with fundamentally different statistical properties. Spatial risk — how inherently dangerous is this location? — is stable over weeks and can be learned by a supervised model from historical data. Temporal variation — is crime higher on Friday nights than Tuesday mornings? — is better captured as a direct empirical observation from the dataset rather than as a latent variable requiring ML to estimate.</w:t>
      </w:r>
    </w:p>
    <w:p w14:paraId="0F847715" w14:textId="77777777" w:rsidR="00FA7B1E" w:rsidRDefault="00000000">
      <w:pPr>
        <w:spacing w:after="120" w:line="360" w:lineRule="auto"/>
        <w:jc w:val="both"/>
      </w:pPr>
      <w:r>
        <w:t xml:space="preserve">The </w:t>
      </w:r>
      <w:proofErr w:type="spellStart"/>
      <w:r>
        <w:t>LightGBM</w:t>
      </w:r>
      <w:proofErr w:type="spellEnd"/>
      <w:r>
        <w:t xml:space="preserve"> regressor is configured with 1,000 estimators, learning rate 0.02, maximum depth 8, number of leaves 63, minimum child samples 3, early stopping after 80 rounds, and column/subsample ratio of 0.8. Training on 11,303 cells (80% split) completes in approximately 6.4 seconds on a modern laptop. At inference, the model scores 10,000 cells in 0.03 seconds — making real-time heatmap regeneration feasible.</w:t>
      </w:r>
    </w:p>
    <w:p w14:paraId="67D92BA1" w14:textId="77777777" w:rsidR="00FA7B1E" w:rsidRDefault="00000000">
      <w:pPr>
        <w:spacing w:after="120" w:line="360" w:lineRule="auto"/>
        <w:jc w:val="both"/>
      </w:pPr>
      <w:r>
        <w:t>The combined risk formula applied at inference is: risk(cell, hour, day) = clip(</w:t>
      </w:r>
      <w:proofErr w:type="spellStart"/>
      <w:r>
        <w:t>spatial_risk</w:t>
      </w:r>
      <w:proofErr w:type="spellEnd"/>
      <w:r>
        <w:t xml:space="preserve">(cell) × </w:t>
      </w:r>
      <w:proofErr w:type="spellStart"/>
      <w:r>
        <w:t>temporal_multiplier</w:t>
      </w:r>
      <w:proofErr w:type="spellEnd"/>
      <w:r>
        <w:t xml:space="preserve">(hour, day), 0, 1). This decomposition is the architectural reason </w:t>
      </w:r>
      <w:proofErr w:type="spellStart"/>
      <w:r>
        <w:t>SafeHer</w:t>
      </w:r>
      <w:proofErr w:type="spellEnd"/>
      <w:r>
        <w:t xml:space="preserve"> achieves sub-second heatmap regeneration: the spatial model runs once per request across all cells, and the temporal multiplier is a single dictionary lookup requiring no computation.</w:t>
      </w:r>
    </w:p>
    <w:p w14:paraId="116BB8E0"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 xml:space="preserve">&lt;&lt;FIGURE 3.4: </w:t>
      </w:r>
      <w:proofErr w:type="spellStart"/>
      <w:r>
        <w:rPr>
          <w:i/>
          <w:iCs/>
          <w:color w:val="666666"/>
          <w:sz w:val="22"/>
          <w:szCs w:val="22"/>
        </w:rPr>
        <w:t>LightGBM</w:t>
      </w:r>
      <w:proofErr w:type="spellEnd"/>
      <w:r>
        <w:rPr>
          <w:i/>
          <w:iCs/>
          <w:color w:val="666666"/>
          <w:sz w:val="22"/>
          <w:szCs w:val="22"/>
        </w:rPr>
        <w:t xml:space="preserve"> Feature Importance Chart – Split-Based Scores&gt;&gt;</w:t>
      </w:r>
    </w:p>
    <w:p w14:paraId="6CA026BD" w14:textId="77777777" w:rsidR="00FA7B1E" w:rsidRDefault="00000000">
      <w:pPr>
        <w:spacing w:before="40" w:after="160"/>
        <w:jc w:val="center"/>
      </w:pPr>
      <w:r>
        <w:rPr>
          <w:b/>
          <w:bCs/>
          <w:sz w:val="22"/>
          <w:szCs w:val="22"/>
        </w:rPr>
        <w:t xml:space="preserve">Fig 3.4: </w:t>
      </w:r>
      <w:proofErr w:type="spellStart"/>
      <w:r>
        <w:rPr>
          <w:b/>
          <w:bCs/>
          <w:sz w:val="22"/>
          <w:szCs w:val="22"/>
        </w:rPr>
        <w:t>LightGBM</w:t>
      </w:r>
      <w:proofErr w:type="spellEnd"/>
      <w:r>
        <w:rPr>
          <w:b/>
          <w:bCs/>
          <w:sz w:val="22"/>
          <w:szCs w:val="22"/>
        </w:rPr>
        <w:t xml:space="preserve"> Feature Importance Chart – Split-Based Scores</w:t>
      </w:r>
    </w:p>
    <w:p w14:paraId="56FB17CC"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&lt;&lt;FIGURE 3.5: Temporal Multiplier Grid (24 Hours × 7 Days)&gt;&gt;</w:t>
      </w:r>
    </w:p>
    <w:p w14:paraId="79CCBF9A" w14:textId="77777777" w:rsidR="00FA7B1E" w:rsidRDefault="00000000">
      <w:pPr>
        <w:spacing w:before="40" w:after="160"/>
        <w:jc w:val="center"/>
      </w:pPr>
      <w:r>
        <w:rPr>
          <w:b/>
          <w:bCs/>
          <w:sz w:val="22"/>
          <w:szCs w:val="22"/>
        </w:rPr>
        <w:t>Fig 3.5: Temporal Multiplier Grid (24 Hours × 7 Days)</w:t>
      </w:r>
    </w:p>
    <w:p w14:paraId="3EDF76A0" w14:textId="77777777" w:rsidR="00FA7B1E" w:rsidRDefault="00000000">
      <w:pPr>
        <w:spacing w:before="200" w:after="80" w:line="360" w:lineRule="auto"/>
      </w:pPr>
      <w:r>
        <w:rPr>
          <w:b/>
          <w:bCs/>
        </w:rPr>
        <w:t>3.1.4 Outcome of Objectives – Result Analysis</w:t>
      </w:r>
    </w:p>
    <w:p w14:paraId="1DD69F62" w14:textId="77777777" w:rsidR="00FA7B1E" w:rsidRDefault="00000000">
      <w:pPr>
        <w:spacing w:after="120" w:line="360" w:lineRule="auto"/>
        <w:jc w:val="both"/>
      </w:pPr>
      <w:r>
        <w:t>Sprint I achieved all ten defined objectives. The key quantitative outcomes are summarised below:</w:t>
      </w:r>
    </w:p>
    <w:p w14:paraId="4DAD427A" w14:textId="77777777" w:rsidR="00FA7B1E" w:rsidRDefault="00000000">
      <w:pPr>
        <w:pStyle w:val="ListParagraph"/>
        <w:numPr>
          <w:ilvl w:val="0"/>
          <w:numId w:val="2"/>
        </w:numPr>
        <w:spacing w:after="80" w:line="360" w:lineRule="auto"/>
        <w:jc w:val="both"/>
      </w:pPr>
      <w:proofErr w:type="spellStart"/>
      <w:r>
        <w:t>LightGBM</w:t>
      </w:r>
      <w:proofErr w:type="spellEnd"/>
      <w:r>
        <w:t xml:space="preserve"> spatial model: MAE = 0.0030, R² = 0.9997, HR-Precision = 0.9920, HR-Recall = 0.9954, inference time = 0.03s per 10,000 cells.</w:t>
      </w:r>
    </w:p>
    <w:p w14:paraId="0ADC0DED" w14:textId="77777777" w:rsidR="00FA7B1E" w:rsidRDefault="00000000">
      <w:pPr>
        <w:pStyle w:val="ListParagraph"/>
        <w:numPr>
          <w:ilvl w:val="0"/>
          <w:numId w:val="2"/>
        </w:numPr>
        <w:spacing w:after="80" w:line="360" w:lineRule="auto"/>
        <w:jc w:val="both"/>
      </w:pPr>
      <w:r>
        <w:t>Random Forest baseline: MAE = 0.0022, R² = 0.9997, HR-Precision = 0.9988, HR-Recall = 0.9954.</w:t>
      </w:r>
    </w:p>
    <w:p w14:paraId="370EFB24" w14:textId="77777777" w:rsidR="00FA7B1E" w:rsidRDefault="00000000">
      <w:pPr>
        <w:pStyle w:val="ListParagraph"/>
        <w:numPr>
          <w:ilvl w:val="0"/>
          <w:numId w:val="2"/>
        </w:numPr>
        <w:spacing w:after="80" w:line="360" w:lineRule="auto"/>
        <w:jc w:val="both"/>
      </w:pPr>
      <w:proofErr w:type="spellStart"/>
      <w:r>
        <w:t>XGBoost</w:t>
      </w:r>
      <w:proofErr w:type="spellEnd"/>
      <w:r>
        <w:t xml:space="preserve"> baseline: MAE = 0.0040, R² = 0.9995, HR-Precision = 1.0000, HR-Recall = 0.9943.</w:t>
      </w:r>
    </w:p>
    <w:p w14:paraId="54C556D7" w14:textId="77777777" w:rsidR="00FA7B1E" w:rsidRDefault="00000000">
      <w:pPr>
        <w:pStyle w:val="ListParagraph"/>
        <w:numPr>
          <w:ilvl w:val="0"/>
          <w:numId w:val="2"/>
        </w:numPr>
        <w:spacing w:after="80" w:line="360" w:lineRule="auto"/>
        <w:jc w:val="both"/>
      </w:pPr>
      <w:r>
        <w:t>Temporal multiplier: 168 slots, multiplier range 0.336 → 1.507, top dangerous slot: Sunday 00:00 (1.507×), safest: Monday–Thursday 4–5AM (0.336×).</w:t>
      </w:r>
    </w:p>
    <w:p w14:paraId="31A149E0" w14:textId="77777777" w:rsidR="00FA7B1E" w:rsidRDefault="00000000">
      <w:pPr>
        <w:pStyle w:val="ListParagraph"/>
        <w:numPr>
          <w:ilvl w:val="0"/>
          <w:numId w:val="2"/>
        </w:numPr>
        <w:spacing w:after="80" w:line="360" w:lineRule="auto"/>
        <w:jc w:val="both"/>
      </w:pPr>
      <w:r>
        <w:t>High-risk cell count: 50 at 6AM (multiplier 0.336), rising to 800 at midnight (multiplier 1.507) — a 16× increase from temporal variation alone.</w:t>
      </w:r>
    </w:p>
    <w:p w14:paraId="139BF310" w14:textId="77777777" w:rsidR="00FA7B1E" w:rsidRDefault="00000000">
      <w:pPr>
        <w:pStyle w:val="ListParagraph"/>
        <w:numPr>
          <w:ilvl w:val="0"/>
          <w:numId w:val="2"/>
        </w:numPr>
        <w:spacing w:after="80" w:line="360" w:lineRule="auto"/>
        <w:jc w:val="both"/>
      </w:pPr>
      <w:r>
        <w:lastRenderedPageBreak/>
        <w:t xml:space="preserve">Four model artifacts saved: </w:t>
      </w:r>
      <w:proofErr w:type="spellStart"/>
      <w:r>
        <w:t>lgbm_model.pkl</w:t>
      </w:r>
      <w:proofErr w:type="spellEnd"/>
      <w:r>
        <w:t xml:space="preserve">, </w:t>
      </w:r>
      <w:proofErr w:type="spellStart"/>
      <w:r>
        <w:t>density_lookup.pkl</w:t>
      </w:r>
      <w:proofErr w:type="spellEnd"/>
      <w:r>
        <w:t xml:space="preserve">, </w:t>
      </w:r>
      <w:proofErr w:type="spellStart"/>
      <w:r>
        <w:t>temporal_lookup.pkl</w:t>
      </w:r>
      <w:proofErr w:type="spellEnd"/>
      <w:r>
        <w:t xml:space="preserve">, </w:t>
      </w:r>
      <w:proofErr w:type="spellStart"/>
      <w:r>
        <w:t>risk_scaler.pkl</w:t>
      </w:r>
      <w:proofErr w:type="spellEnd"/>
      <w:r>
        <w:t>.</w:t>
      </w:r>
    </w:p>
    <w:p w14:paraId="60C87ABC" w14:textId="77777777" w:rsidR="00FA7B1E" w:rsidRDefault="00000000">
      <w:pPr>
        <w:spacing w:before="200" w:after="80" w:line="360" w:lineRule="auto"/>
      </w:pPr>
      <w:r>
        <w:rPr>
          <w:b/>
          <w:bCs/>
        </w:rPr>
        <w:t>3.1.5 Sprint I Retrospective</w:t>
      </w:r>
    </w:p>
    <w:p w14:paraId="06197AE8" w14:textId="77777777" w:rsidR="00FA7B1E" w:rsidRDefault="00000000">
      <w:pPr>
        <w:spacing w:after="120" w:line="360" w:lineRule="auto"/>
        <w:jc w:val="both"/>
      </w:pPr>
      <w:r>
        <w:rPr>
          <w:b/>
          <w:bCs/>
        </w:rPr>
        <w:t xml:space="preserve">What went well: </w:t>
      </w:r>
      <w:r>
        <w:t>The CDI percentile rank target resolved the fundamental ill-</w:t>
      </w:r>
      <w:proofErr w:type="spellStart"/>
      <w:r>
        <w:t>posedness</w:t>
      </w:r>
      <w:proofErr w:type="spellEnd"/>
      <w:r>
        <w:t xml:space="preserve"> of per-incident severity classification, producing a dramatic improvement in R² from &lt; 0.17 (naive targets) to 0.9997. The GRID_MULT=500 correction was identified by EDA before training, avoiding a critical architecture error. The temporal multiplier approach proved more principled than attempting to learn temporal variation from sparse per-cell-per-hour data.</w:t>
      </w:r>
    </w:p>
    <w:p w14:paraId="1A8CCC62" w14:textId="77777777" w:rsidR="00FA7B1E" w:rsidRDefault="00000000">
      <w:pPr>
        <w:spacing w:after="120" w:line="360" w:lineRule="auto"/>
        <w:jc w:val="both"/>
      </w:pPr>
      <w:r>
        <w:rPr>
          <w:b/>
          <w:bCs/>
        </w:rPr>
        <w:t xml:space="preserve">What could be improved: </w:t>
      </w:r>
      <w:r>
        <w:t xml:space="preserve">The rolling 7-day computation (step 7 of preprocess.py) required 3–5 minutes on 8.4 million rows due to the per-cell </w:t>
      </w:r>
      <w:proofErr w:type="spellStart"/>
      <w:r>
        <w:t>groupby</w:t>
      </w:r>
      <w:proofErr w:type="spellEnd"/>
      <w:r>
        <w:t xml:space="preserve"> loop. A vectorised approach using pandas </w:t>
      </w:r>
      <w:proofErr w:type="spellStart"/>
      <w:r>
        <w:t>DatetimeIndex</w:t>
      </w:r>
      <w:proofErr w:type="spellEnd"/>
      <w:r>
        <w:t xml:space="preserve"> resampling would reduce this to under 30 seconds. Additionally, the approximation of </w:t>
      </w:r>
      <w:proofErr w:type="spellStart"/>
      <w:r>
        <w:t>violent_rate</w:t>
      </w:r>
      <w:proofErr w:type="spellEnd"/>
      <w:r>
        <w:t xml:space="preserve"> and </w:t>
      </w:r>
      <w:proofErr w:type="spellStart"/>
      <w:r>
        <w:t>is_domestic_rate</w:t>
      </w:r>
      <w:proofErr w:type="spellEnd"/>
      <w:r>
        <w:t xml:space="preserve"> at inference time using global means could be improved by storing these values per cell in the density lookup.</w:t>
      </w:r>
    </w:p>
    <w:p w14:paraId="268984A0" w14:textId="77777777" w:rsidR="00FA7B1E" w:rsidRDefault="00000000">
      <w:pPr>
        <w:spacing w:after="120" w:line="360" w:lineRule="auto"/>
        <w:jc w:val="both"/>
      </w:pPr>
      <w:r>
        <w:rPr>
          <w:b/>
          <w:bCs/>
        </w:rPr>
        <w:t xml:space="preserve">Action items for Sprint II: </w:t>
      </w:r>
      <w:r>
        <w:t xml:space="preserve">Implement Flask API endpoints using the artifacts from Sprint I. Build the React frontend with shared hour/day state. Integrate Google Maps </w:t>
      </w:r>
      <w:proofErr w:type="spellStart"/>
      <w:r>
        <w:t>HeatmapLayer</w:t>
      </w:r>
      <w:proofErr w:type="spellEnd"/>
      <w:r>
        <w:t xml:space="preserve"> and Directions API. Implement the SOS emergency alert module.</w:t>
      </w:r>
    </w:p>
    <w:p w14:paraId="04B1AA5F" w14:textId="77777777" w:rsidR="00FA7B1E" w:rsidRPr="00B256C9" w:rsidRDefault="00000000">
      <w:pPr>
        <w:spacing w:before="240" w:after="120" w:line="360" w:lineRule="auto"/>
        <w:rPr>
          <w:sz w:val="28"/>
          <w:szCs w:val="28"/>
        </w:rPr>
      </w:pPr>
      <w:r w:rsidRPr="00B256C9">
        <w:rPr>
          <w:b/>
          <w:bCs/>
          <w:sz w:val="32"/>
          <w:szCs w:val="32"/>
        </w:rPr>
        <w:t>3.2 SPRINT II – Backend API, Frontend, and Emergency Response</w:t>
      </w:r>
    </w:p>
    <w:p w14:paraId="2EE1B37D" w14:textId="77777777" w:rsidR="00FA7B1E" w:rsidRDefault="00000000">
      <w:pPr>
        <w:spacing w:before="200" w:after="80" w:line="360" w:lineRule="auto"/>
      </w:pPr>
      <w:r>
        <w:rPr>
          <w:b/>
          <w:bCs/>
        </w:rPr>
        <w:t>3.2.1 Objectives with User Stories of Sprint II</w:t>
      </w:r>
    </w:p>
    <w:p w14:paraId="23AF85FF" w14:textId="77777777" w:rsidR="00FA7B1E" w:rsidRDefault="00000000">
      <w:pPr>
        <w:spacing w:before="160" w:after="60"/>
        <w:jc w:val="center"/>
      </w:pPr>
      <w:r>
        <w:rPr>
          <w:b/>
          <w:bCs/>
          <w:sz w:val="22"/>
          <w:szCs w:val="22"/>
        </w:rPr>
        <w:t>Table 3.4: Sprint II – Objectives, User Stories, and Deliverables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5000"/>
        <w:gridCol w:w="1500"/>
        <w:gridCol w:w="2246"/>
      </w:tblGrid>
      <w:tr w:rsidR="00FA7B1E" w14:paraId="528AFD0A" w14:textId="77777777">
        <w:tblPrEx>
          <w:tblCellMar>
            <w:top w:w="0" w:type="dxa"/>
            <w:bottom w:w="0" w:type="dxa"/>
          </w:tblCellMar>
        </w:tblPrEx>
        <w:trPr>
          <w:tblHeader/>
        </w:trPr>
        <w:tc>
          <w:tcPr>
            <w:tcW w:w="10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1FB45B55" w14:textId="77777777" w:rsidR="00FA7B1E" w:rsidRDefault="00000000">
            <w:pPr>
              <w:jc w:val="center"/>
            </w:pPr>
            <w:r>
              <w:rPr>
                <w:b/>
                <w:bCs/>
                <w:color w:val="FFFFFF"/>
                <w:sz w:val="20"/>
                <w:szCs w:val="20"/>
              </w:rPr>
              <w:t>ID</w:t>
            </w:r>
          </w:p>
        </w:tc>
        <w:tc>
          <w:tcPr>
            <w:tcW w:w="50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6520A198" w14:textId="77777777" w:rsidR="00FA7B1E" w:rsidRDefault="00000000">
            <w:r>
              <w:rPr>
                <w:b/>
                <w:bCs/>
                <w:color w:val="FFFFFF"/>
                <w:sz w:val="20"/>
                <w:szCs w:val="20"/>
              </w:rPr>
              <w:t>Objective / Task</w:t>
            </w:r>
          </w:p>
        </w:tc>
        <w:tc>
          <w:tcPr>
            <w:tcW w:w="15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2FE43CA1" w14:textId="77777777" w:rsidR="00FA7B1E" w:rsidRDefault="00000000">
            <w:pPr>
              <w:jc w:val="center"/>
            </w:pPr>
            <w:r>
              <w:rPr>
                <w:b/>
                <w:bCs/>
                <w:color w:val="FFFFFF"/>
                <w:sz w:val="20"/>
                <w:szCs w:val="20"/>
              </w:rPr>
              <w:t>Status</w:t>
            </w:r>
          </w:p>
        </w:tc>
        <w:tc>
          <w:tcPr>
            <w:tcW w:w="2246"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61F6C25B" w14:textId="77777777" w:rsidR="00FA7B1E" w:rsidRDefault="00000000">
            <w:r>
              <w:rPr>
                <w:b/>
                <w:bCs/>
                <w:color w:val="FFFFFF"/>
                <w:sz w:val="20"/>
                <w:szCs w:val="20"/>
              </w:rPr>
              <w:t>Deliverable</w:t>
            </w:r>
          </w:p>
        </w:tc>
      </w:tr>
      <w:tr w:rsidR="00FA7B1E" w14:paraId="3C68DE4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1A5C9F" w14:textId="77777777" w:rsidR="00FA7B1E" w:rsidRDefault="00000000">
            <w:pPr>
              <w:jc w:val="center"/>
            </w:pPr>
            <w:r>
              <w:rPr>
                <w:sz w:val="20"/>
                <w:szCs w:val="20"/>
              </w:rPr>
              <w:t>SP2-01</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60207F" w14:textId="77777777" w:rsidR="00FA7B1E" w:rsidRDefault="00000000">
            <w:r>
              <w:rPr>
                <w:sz w:val="20"/>
                <w:szCs w:val="20"/>
              </w:rPr>
              <w:t>Implement risk_grid.py – shared two-component risk engine</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59CB6EB8"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C6366BA" w14:textId="77777777" w:rsidR="00FA7B1E" w:rsidRDefault="00000000">
            <w:r>
              <w:rPr>
                <w:sz w:val="20"/>
                <w:szCs w:val="20"/>
              </w:rPr>
              <w:t xml:space="preserve">risk_grid.py with </w:t>
            </w:r>
            <w:proofErr w:type="spellStart"/>
            <w:r>
              <w:rPr>
                <w:sz w:val="20"/>
                <w:szCs w:val="20"/>
              </w:rPr>
              <w:t>generate_risk_grid</w:t>
            </w:r>
            <w:proofErr w:type="spellEnd"/>
            <w:r>
              <w:rPr>
                <w:sz w:val="20"/>
                <w:szCs w:val="20"/>
              </w:rPr>
              <w:t xml:space="preserve">() and </w:t>
            </w:r>
            <w:proofErr w:type="spellStart"/>
            <w:r>
              <w:rPr>
                <w:sz w:val="20"/>
                <w:szCs w:val="20"/>
              </w:rPr>
              <w:t>score_polyline_points</w:t>
            </w:r>
            <w:proofErr w:type="spellEnd"/>
            <w:r>
              <w:rPr>
                <w:sz w:val="20"/>
                <w:szCs w:val="20"/>
              </w:rPr>
              <w:t>()</w:t>
            </w:r>
          </w:p>
        </w:tc>
      </w:tr>
      <w:tr w:rsidR="00FA7B1E" w14:paraId="310163AD"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E239160" w14:textId="77777777" w:rsidR="00FA7B1E" w:rsidRDefault="00000000">
            <w:pPr>
              <w:jc w:val="center"/>
            </w:pPr>
            <w:r>
              <w:rPr>
                <w:sz w:val="20"/>
                <w:szCs w:val="20"/>
              </w:rPr>
              <w:t>SP2-02</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8CCBF7" w14:textId="77777777" w:rsidR="00FA7B1E" w:rsidRDefault="00000000">
            <w:r>
              <w:rPr>
                <w:sz w:val="20"/>
                <w:szCs w:val="20"/>
              </w:rPr>
              <w:t>Implement /</w:t>
            </w:r>
            <w:proofErr w:type="spellStart"/>
            <w:r>
              <w:rPr>
                <w:sz w:val="20"/>
                <w:szCs w:val="20"/>
              </w:rPr>
              <w:t>api</w:t>
            </w:r>
            <w:proofErr w:type="spellEnd"/>
            <w:r>
              <w:rPr>
                <w:sz w:val="20"/>
                <w:szCs w:val="20"/>
              </w:rPr>
              <w:t>/heatmap Flask endpoint</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1579B67F"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95AF1F6" w14:textId="77777777" w:rsidR="00FA7B1E" w:rsidRDefault="00000000">
            <w:r>
              <w:rPr>
                <w:sz w:val="20"/>
                <w:szCs w:val="20"/>
              </w:rPr>
              <w:t>routes_heatmap.py; JSON {</w:t>
            </w:r>
            <w:proofErr w:type="spellStart"/>
            <w:r>
              <w:rPr>
                <w:sz w:val="20"/>
                <w:szCs w:val="20"/>
              </w:rPr>
              <w:t>lat</w:t>
            </w:r>
            <w:proofErr w:type="spellEnd"/>
            <w:r>
              <w:rPr>
                <w:sz w:val="20"/>
                <w:szCs w:val="20"/>
              </w:rPr>
              <w:t xml:space="preserve">, </w:t>
            </w:r>
            <w:proofErr w:type="spellStart"/>
            <w:r>
              <w:rPr>
                <w:sz w:val="20"/>
                <w:szCs w:val="20"/>
              </w:rPr>
              <w:t>lon</w:t>
            </w:r>
            <w:proofErr w:type="spellEnd"/>
            <w:r>
              <w:rPr>
                <w:sz w:val="20"/>
                <w:szCs w:val="20"/>
              </w:rPr>
              <w:t>, risk}</w:t>
            </w:r>
          </w:p>
        </w:tc>
      </w:tr>
      <w:tr w:rsidR="00FA7B1E" w14:paraId="490BA22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59C0B0" w14:textId="77777777" w:rsidR="00FA7B1E" w:rsidRDefault="00000000">
            <w:pPr>
              <w:jc w:val="center"/>
            </w:pPr>
            <w:r>
              <w:rPr>
                <w:sz w:val="20"/>
                <w:szCs w:val="20"/>
              </w:rPr>
              <w:t>SP2-03</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41D570" w14:textId="77777777" w:rsidR="00FA7B1E" w:rsidRDefault="00000000">
            <w:r>
              <w:rPr>
                <w:sz w:val="20"/>
                <w:szCs w:val="20"/>
              </w:rPr>
              <w:t>Implement /</w:t>
            </w:r>
            <w:proofErr w:type="spellStart"/>
            <w:r>
              <w:rPr>
                <w:sz w:val="20"/>
                <w:szCs w:val="20"/>
              </w:rPr>
              <w:t>api</w:t>
            </w:r>
            <w:proofErr w:type="spellEnd"/>
            <w:r>
              <w:rPr>
                <w:sz w:val="20"/>
                <w:szCs w:val="20"/>
              </w:rPr>
              <w:t>/safe-route Flask endpoint with Directions API</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53A5F7B0"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11BF827" w14:textId="77777777" w:rsidR="00FA7B1E" w:rsidRDefault="00000000">
            <w:r>
              <w:rPr>
                <w:sz w:val="20"/>
                <w:szCs w:val="20"/>
              </w:rPr>
              <w:t xml:space="preserve">routes_saferoute.py; routes sorted by </w:t>
            </w:r>
            <w:proofErr w:type="spellStart"/>
            <w:r>
              <w:rPr>
                <w:sz w:val="20"/>
                <w:szCs w:val="20"/>
              </w:rPr>
              <w:t>avg_risk</w:t>
            </w:r>
            <w:proofErr w:type="spellEnd"/>
          </w:p>
        </w:tc>
      </w:tr>
      <w:tr w:rsidR="00FA7B1E" w14:paraId="007866A2"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584533" w14:textId="77777777" w:rsidR="00FA7B1E" w:rsidRDefault="00000000">
            <w:pPr>
              <w:jc w:val="center"/>
            </w:pPr>
            <w:r>
              <w:rPr>
                <w:sz w:val="20"/>
                <w:szCs w:val="20"/>
              </w:rPr>
              <w:t>SP2-04</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63949C" w14:textId="77777777" w:rsidR="00FA7B1E" w:rsidRDefault="00000000">
            <w:r>
              <w:rPr>
                <w:sz w:val="20"/>
                <w:szCs w:val="20"/>
              </w:rPr>
              <w:t>Implement SOS alert module with GPS dispatch</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364911C5"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3B7807" w14:textId="77777777" w:rsidR="00FA7B1E" w:rsidRDefault="00000000">
            <w:r>
              <w:rPr>
                <w:sz w:val="20"/>
                <w:szCs w:val="20"/>
              </w:rPr>
              <w:t>/</w:t>
            </w:r>
            <w:proofErr w:type="spellStart"/>
            <w:r>
              <w:rPr>
                <w:sz w:val="20"/>
                <w:szCs w:val="20"/>
              </w:rPr>
              <w:t>api</w:t>
            </w:r>
            <w:proofErr w:type="spellEnd"/>
            <w:r>
              <w:rPr>
                <w:sz w:val="20"/>
                <w:szCs w:val="20"/>
              </w:rPr>
              <w:t>/</w:t>
            </w:r>
            <w:proofErr w:type="spellStart"/>
            <w:r>
              <w:rPr>
                <w:sz w:val="20"/>
                <w:szCs w:val="20"/>
              </w:rPr>
              <w:t>sos</w:t>
            </w:r>
            <w:proofErr w:type="spellEnd"/>
            <w:r>
              <w:rPr>
                <w:sz w:val="20"/>
                <w:szCs w:val="20"/>
              </w:rPr>
              <w:t xml:space="preserve"> endpoint; email + SMS to contacts</w:t>
            </w:r>
          </w:p>
        </w:tc>
      </w:tr>
      <w:tr w:rsidR="00FA7B1E" w14:paraId="0AEE028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6061046" w14:textId="77777777" w:rsidR="00FA7B1E" w:rsidRDefault="00000000">
            <w:pPr>
              <w:jc w:val="center"/>
            </w:pPr>
            <w:r>
              <w:rPr>
                <w:sz w:val="20"/>
                <w:szCs w:val="20"/>
              </w:rPr>
              <w:t>SP2-05</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AB027B" w14:textId="77777777" w:rsidR="00FA7B1E" w:rsidRDefault="00000000">
            <w:r>
              <w:rPr>
                <w:sz w:val="20"/>
                <w:szCs w:val="20"/>
              </w:rPr>
              <w:t>Implement emergency contact CRUD API</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288AFEBE"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5B76EB" w14:textId="77777777" w:rsidR="00FA7B1E" w:rsidRDefault="00000000">
            <w:r>
              <w:rPr>
                <w:sz w:val="20"/>
                <w:szCs w:val="20"/>
              </w:rPr>
              <w:t>/</w:t>
            </w:r>
            <w:proofErr w:type="spellStart"/>
            <w:r>
              <w:rPr>
                <w:sz w:val="20"/>
                <w:szCs w:val="20"/>
              </w:rPr>
              <w:t>api</w:t>
            </w:r>
            <w:proofErr w:type="spellEnd"/>
            <w:r>
              <w:rPr>
                <w:sz w:val="20"/>
                <w:szCs w:val="20"/>
              </w:rPr>
              <w:t>/contacts endpoints</w:t>
            </w:r>
          </w:p>
        </w:tc>
      </w:tr>
      <w:tr w:rsidR="00FA7B1E" w14:paraId="01B2573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E45AFF" w14:textId="77777777" w:rsidR="00FA7B1E" w:rsidRDefault="00000000">
            <w:pPr>
              <w:jc w:val="center"/>
            </w:pPr>
            <w:r>
              <w:rPr>
                <w:sz w:val="20"/>
                <w:szCs w:val="20"/>
              </w:rPr>
              <w:t>SP2-06</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83D3EF" w14:textId="77777777" w:rsidR="00FA7B1E" w:rsidRDefault="00000000">
            <w:r>
              <w:rPr>
                <w:sz w:val="20"/>
                <w:szCs w:val="20"/>
              </w:rPr>
              <w:t xml:space="preserve">Build </w:t>
            </w:r>
            <w:proofErr w:type="spellStart"/>
            <w:r>
              <w:rPr>
                <w:sz w:val="20"/>
                <w:szCs w:val="20"/>
              </w:rPr>
              <w:t>App.jsx</w:t>
            </w:r>
            <w:proofErr w:type="spellEnd"/>
            <w:r>
              <w:rPr>
                <w:sz w:val="20"/>
                <w:szCs w:val="20"/>
              </w:rPr>
              <w:t xml:space="preserve"> with shared hour/day state</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626655DC"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F8B131" w14:textId="77777777" w:rsidR="00FA7B1E" w:rsidRDefault="00000000">
            <w:r>
              <w:rPr>
                <w:sz w:val="20"/>
                <w:szCs w:val="20"/>
              </w:rPr>
              <w:t xml:space="preserve">React root with </w:t>
            </w:r>
            <w:proofErr w:type="spellStart"/>
            <w:r>
              <w:rPr>
                <w:sz w:val="20"/>
                <w:szCs w:val="20"/>
              </w:rPr>
              <w:t>HeatMap</w:t>
            </w:r>
            <w:proofErr w:type="spellEnd"/>
            <w:r>
              <w:rPr>
                <w:sz w:val="20"/>
                <w:szCs w:val="20"/>
              </w:rPr>
              <w:t xml:space="preserve"> + </w:t>
            </w:r>
            <w:proofErr w:type="spellStart"/>
            <w:r>
              <w:rPr>
                <w:sz w:val="20"/>
                <w:szCs w:val="20"/>
              </w:rPr>
              <w:t>RouteMap</w:t>
            </w:r>
            <w:proofErr w:type="spellEnd"/>
            <w:r>
              <w:rPr>
                <w:sz w:val="20"/>
                <w:szCs w:val="20"/>
              </w:rPr>
              <w:t xml:space="preserve"> tabs</w:t>
            </w:r>
          </w:p>
        </w:tc>
      </w:tr>
      <w:tr w:rsidR="00FA7B1E" w14:paraId="3867267B"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1C92F47" w14:textId="77777777" w:rsidR="00FA7B1E" w:rsidRDefault="00000000">
            <w:pPr>
              <w:jc w:val="center"/>
            </w:pPr>
            <w:r>
              <w:rPr>
                <w:sz w:val="20"/>
                <w:szCs w:val="20"/>
              </w:rPr>
              <w:t>SP2-07</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277D28" w14:textId="77777777" w:rsidR="00FA7B1E" w:rsidRDefault="00000000">
            <w:r>
              <w:rPr>
                <w:sz w:val="20"/>
                <w:szCs w:val="20"/>
              </w:rPr>
              <w:t xml:space="preserve">Build </w:t>
            </w:r>
            <w:proofErr w:type="spellStart"/>
            <w:r>
              <w:rPr>
                <w:sz w:val="20"/>
                <w:szCs w:val="20"/>
              </w:rPr>
              <w:t>HeatMap.jsx</w:t>
            </w:r>
            <w:proofErr w:type="spellEnd"/>
            <w:r>
              <w:rPr>
                <w:sz w:val="20"/>
                <w:szCs w:val="20"/>
              </w:rPr>
              <w:t xml:space="preserve"> with Google Maps </w:t>
            </w:r>
            <w:proofErr w:type="spellStart"/>
            <w:r>
              <w:rPr>
                <w:sz w:val="20"/>
                <w:szCs w:val="20"/>
              </w:rPr>
              <w:t>HeatmapLayer</w:t>
            </w:r>
            <w:proofErr w:type="spellEnd"/>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1BF92127"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79A2CB" w14:textId="77777777" w:rsidR="00FA7B1E" w:rsidRDefault="00000000">
            <w:r>
              <w:rPr>
                <w:sz w:val="20"/>
                <w:szCs w:val="20"/>
              </w:rPr>
              <w:t>Dynamic heatmap re-fetching on slider change</w:t>
            </w:r>
          </w:p>
        </w:tc>
      </w:tr>
      <w:tr w:rsidR="00FA7B1E" w14:paraId="62BA6643"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83C0344" w14:textId="77777777" w:rsidR="00FA7B1E" w:rsidRDefault="00000000">
            <w:pPr>
              <w:jc w:val="center"/>
            </w:pPr>
            <w:r>
              <w:rPr>
                <w:sz w:val="20"/>
                <w:szCs w:val="20"/>
              </w:rPr>
              <w:lastRenderedPageBreak/>
              <w:t>SP2-08</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1562596" w14:textId="77777777" w:rsidR="00FA7B1E" w:rsidRDefault="00000000">
            <w:r>
              <w:rPr>
                <w:sz w:val="20"/>
                <w:szCs w:val="20"/>
              </w:rPr>
              <w:t xml:space="preserve">Build </w:t>
            </w:r>
            <w:proofErr w:type="spellStart"/>
            <w:r>
              <w:rPr>
                <w:sz w:val="20"/>
                <w:szCs w:val="20"/>
              </w:rPr>
              <w:t>RouteMap.jsx</w:t>
            </w:r>
            <w:proofErr w:type="spellEnd"/>
            <w:r>
              <w:rPr>
                <w:sz w:val="20"/>
                <w:szCs w:val="20"/>
              </w:rPr>
              <w:t xml:space="preserve"> with coloured polylines and risk cards</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40ECDC2F"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C7D81B" w14:textId="77777777" w:rsidR="00FA7B1E" w:rsidRDefault="00000000">
            <w:r>
              <w:rPr>
                <w:sz w:val="20"/>
                <w:szCs w:val="20"/>
              </w:rPr>
              <w:t>Three route alternatives; sorted safest-first</w:t>
            </w:r>
          </w:p>
        </w:tc>
      </w:tr>
      <w:tr w:rsidR="00FA7B1E" w14:paraId="736E9DEC"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F20C1B" w14:textId="77777777" w:rsidR="00FA7B1E" w:rsidRDefault="00000000">
            <w:pPr>
              <w:jc w:val="center"/>
            </w:pPr>
            <w:r>
              <w:rPr>
                <w:sz w:val="20"/>
                <w:szCs w:val="20"/>
              </w:rPr>
              <w:t>SP2-09</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C733A4" w14:textId="77777777" w:rsidR="00FA7B1E" w:rsidRDefault="00000000">
            <w:r>
              <w:rPr>
                <w:sz w:val="20"/>
                <w:szCs w:val="20"/>
              </w:rPr>
              <w:t xml:space="preserve">Build </w:t>
            </w:r>
            <w:proofErr w:type="spellStart"/>
            <w:r>
              <w:rPr>
                <w:sz w:val="20"/>
                <w:szCs w:val="20"/>
              </w:rPr>
              <w:t>HourSlider.jsx</w:t>
            </w:r>
            <w:proofErr w:type="spellEnd"/>
            <w:r>
              <w:rPr>
                <w:sz w:val="20"/>
                <w:szCs w:val="20"/>
              </w:rPr>
              <w:t xml:space="preserve"> with gradient track and quick-jump buttons</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5014C729"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8294CA8" w14:textId="77777777" w:rsidR="00FA7B1E" w:rsidRDefault="00000000">
            <w:r>
              <w:rPr>
                <w:sz w:val="20"/>
                <w:szCs w:val="20"/>
              </w:rPr>
              <w:t>24-hour slider with risk-colour gradient</w:t>
            </w:r>
          </w:p>
        </w:tc>
      </w:tr>
      <w:tr w:rsidR="00FA7B1E" w14:paraId="10DFAB86"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AD5F37" w14:textId="77777777" w:rsidR="00FA7B1E" w:rsidRDefault="00000000">
            <w:pPr>
              <w:jc w:val="center"/>
            </w:pPr>
            <w:r>
              <w:rPr>
                <w:sz w:val="20"/>
                <w:szCs w:val="20"/>
              </w:rPr>
              <w:t>SP2-10</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72AC42F" w14:textId="77777777" w:rsidR="00FA7B1E" w:rsidRDefault="00000000">
            <w:r>
              <w:rPr>
                <w:sz w:val="20"/>
                <w:szCs w:val="20"/>
              </w:rPr>
              <w:t>Integrate Google Places Autocomplete for route inputs</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5EB4F4A5"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F1A5946" w14:textId="77777777" w:rsidR="00FA7B1E" w:rsidRDefault="00000000">
            <w:r>
              <w:rPr>
                <w:sz w:val="20"/>
                <w:szCs w:val="20"/>
              </w:rPr>
              <w:t>Origin/destination with Chicago-bound autocomplete</w:t>
            </w:r>
          </w:p>
        </w:tc>
      </w:tr>
      <w:tr w:rsidR="00FA7B1E" w14:paraId="751EE9B5"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C3E607" w14:textId="77777777" w:rsidR="00FA7B1E" w:rsidRDefault="00000000">
            <w:pPr>
              <w:jc w:val="center"/>
            </w:pPr>
            <w:r>
              <w:rPr>
                <w:sz w:val="20"/>
                <w:szCs w:val="20"/>
              </w:rPr>
              <w:t>SP2-11</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5C9D25" w14:textId="77777777" w:rsidR="00FA7B1E" w:rsidRDefault="00000000">
            <w:r>
              <w:rPr>
                <w:sz w:val="20"/>
                <w:szCs w:val="20"/>
              </w:rPr>
              <w:t>Voice-activated SOS trigger using Web Speech API</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01055F00"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1A2C36" w14:textId="77777777" w:rsidR="00FA7B1E" w:rsidRDefault="00000000">
            <w:r>
              <w:rPr>
                <w:sz w:val="20"/>
                <w:szCs w:val="20"/>
              </w:rPr>
              <w:t>Keyword detection: 'help' / 'SOS'</w:t>
            </w:r>
          </w:p>
        </w:tc>
      </w:tr>
      <w:tr w:rsidR="00FA7B1E" w14:paraId="7159ACA8" w14:textId="77777777">
        <w:tblPrEx>
          <w:tblCellMar>
            <w:top w:w="0" w:type="dxa"/>
            <w:bottom w:w="0" w:type="dxa"/>
          </w:tblCellMar>
        </w:tblPrEx>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F8C51B" w14:textId="77777777" w:rsidR="00FA7B1E" w:rsidRDefault="00000000">
            <w:pPr>
              <w:jc w:val="center"/>
            </w:pPr>
            <w:r>
              <w:rPr>
                <w:sz w:val="20"/>
                <w:szCs w:val="20"/>
              </w:rPr>
              <w:t>SP2-12</w:t>
            </w:r>
          </w:p>
        </w:tc>
        <w:tc>
          <w:tcPr>
            <w:tcW w:w="5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AE7C7F" w14:textId="77777777" w:rsidR="00FA7B1E" w:rsidRDefault="00000000">
            <w:r>
              <w:rPr>
                <w:sz w:val="20"/>
                <w:szCs w:val="20"/>
              </w:rPr>
              <w:t>Implement incident reporting form with GPS tagging</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3FEAC5E4" w14:textId="77777777" w:rsidR="00FA7B1E" w:rsidRDefault="00000000">
            <w:pPr>
              <w:jc w:val="center"/>
            </w:pPr>
            <w:r>
              <w:rPr>
                <w:color w:val="1A6E3C"/>
                <w:sz w:val="20"/>
                <w:szCs w:val="20"/>
              </w:rPr>
              <w:t>Done</w:t>
            </w:r>
          </w:p>
        </w:tc>
        <w:tc>
          <w:tcPr>
            <w:tcW w:w="22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B686AF" w14:textId="77777777" w:rsidR="00FA7B1E" w:rsidRDefault="00000000">
            <w:r>
              <w:rPr>
                <w:sz w:val="20"/>
                <w:szCs w:val="20"/>
              </w:rPr>
              <w:t>POST /</w:t>
            </w:r>
            <w:proofErr w:type="spellStart"/>
            <w:r>
              <w:rPr>
                <w:sz w:val="20"/>
                <w:szCs w:val="20"/>
              </w:rPr>
              <w:t>api</w:t>
            </w:r>
            <w:proofErr w:type="spellEnd"/>
            <w:r>
              <w:rPr>
                <w:sz w:val="20"/>
                <w:szCs w:val="20"/>
              </w:rPr>
              <w:t>/incidents with category and description</w:t>
            </w:r>
          </w:p>
        </w:tc>
      </w:tr>
    </w:tbl>
    <w:p w14:paraId="18419501" w14:textId="77777777" w:rsidR="00FA7B1E" w:rsidRDefault="00000000">
      <w:pPr>
        <w:spacing w:before="200" w:after="80" w:line="360" w:lineRule="auto"/>
      </w:pPr>
      <w:r>
        <w:rPr>
          <w:b/>
          <w:bCs/>
        </w:rPr>
        <w:t>3.2.2 Functional Document</w:t>
      </w:r>
    </w:p>
    <w:p w14:paraId="26FE1777" w14:textId="77777777" w:rsidR="00FA7B1E" w:rsidRDefault="00000000">
      <w:pPr>
        <w:spacing w:after="120" w:line="360" w:lineRule="auto"/>
        <w:jc w:val="both"/>
      </w:pPr>
      <w:r>
        <w:rPr>
          <w:b/>
          <w:bCs/>
        </w:rPr>
        <w:t>A. Backend Architecture (Flask API)</w:t>
      </w:r>
    </w:p>
    <w:p w14:paraId="7CD6EA5F" w14:textId="77777777" w:rsidR="00FA7B1E" w:rsidRDefault="00000000">
      <w:pPr>
        <w:spacing w:after="120" w:line="360" w:lineRule="auto"/>
        <w:jc w:val="both"/>
      </w:pPr>
      <w:r>
        <w:t>The Flask backend exposes a RESTful API with two primary data endpoints and three auxiliary endpoints. The most architecturally significant design decision is the shared risk engine: both /</w:t>
      </w:r>
      <w:proofErr w:type="spellStart"/>
      <w:r>
        <w:t>api</w:t>
      </w:r>
      <w:proofErr w:type="spellEnd"/>
      <w:r>
        <w:t>/heatmap and /</w:t>
      </w:r>
      <w:proofErr w:type="spellStart"/>
      <w:r>
        <w:t>api</w:t>
      </w:r>
      <w:proofErr w:type="spellEnd"/>
      <w:r>
        <w:t xml:space="preserve">/safe-route call the same </w:t>
      </w:r>
      <w:proofErr w:type="spellStart"/>
      <w:r>
        <w:t>generate_risk_grid</w:t>
      </w:r>
      <w:proofErr w:type="spellEnd"/>
      <w:r>
        <w:t xml:space="preserve">() function defined in risk_grid.py. This function loads the </w:t>
      </w:r>
      <w:proofErr w:type="spellStart"/>
      <w:r>
        <w:t>LightGBM</w:t>
      </w:r>
      <w:proofErr w:type="spellEnd"/>
      <w:r>
        <w:t xml:space="preserve"> model, density lookup, and temporal lookup once at process startup (import time), ensuring zero cold-start latency on subsequent requests and guaranteeing that heatmap colours and route risk scores are always computed identically.</w:t>
      </w:r>
    </w:p>
    <w:p w14:paraId="5BEA3CEA" w14:textId="77777777" w:rsidR="00FA7B1E" w:rsidRDefault="00000000">
      <w:pPr>
        <w:spacing w:after="120" w:line="360" w:lineRule="auto"/>
        <w:jc w:val="both"/>
      </w:pPr>
      <w:r>
        <w:t>The /</w:t>
      </w:r>
      <w:proofErr w:type="spellStart"/>
      <w:r>
        <w:t>api</w:t>
      </w:r>
      <w:proofErr w:type="spellEnd"/>
      <w:r>
        <w:t xml:space="preserve">/heatmap endpoint accepts hour (0–23) and day (0–6) query parameters, calls </w:t>
      </w:r>
      <w:proofErr w:type="spellStart"/>
      <w:r>
        <w:t>generate_risk_grid</w:t>
      </w:r>
      <w:proofErr w:type="spellEnd"/>
      <w:r>
        <w:t>(), filters out zero-risk cells (reducing JSON payload by approximately 60%), and returns a list of {</w:t>
      </w:r>
      <w:proofErr w:type="spellStart"/>
      <w:r>
        <w:t>lat</w:t>
      </w:r>
      <w:proofErr w:type="spellEnd"/>
      <w:r>
        <w:t xml:space="preserve">, </w:t>
      </w:r>
      <w:proofErr w:type="spellStart"/>
      <w:r>
        <w:t>lon</w:t>
      </w:r>
      <w:proofErr w:type="spellEnd"/>
      <w:r>
        <w:t>, risk} objects. The /</w:t>
      </w:r>
      <w:proofErr w:type="spellStart"/>
      <w:r>
        <w:t>api</w:t>
      </w:r>
      <w:proofErr w:type="spellEnd"/>
      <w:r>
        <w:t xml:space="preserve">/safe-route endpoint fetches up to three alternative driving routes from the Google Directions API, decodes each route's overview polyline using the polyline library, samples every fifth waypoint to reduce scoring overhead, and calls </w:t>
      </w:r>
      <w:proofErr w:type="spellStart"/>
      <w:r>
        <w:t>score_polyline_points</w:t>
      </w:r>
      <w:proofErr w:type="spellEnd"/>
      <w:r>
        <w:t xml:space="preserve">() with the same two-component formula. Routes are sorted by </w:t>
      </w:r>
      <w:proofErr w:type="spellStart"/>
      <w:r>
        <w:t>avg_risk</w:t>
      </w:r>
      <w:proofErr w:type="spellEnd"/>
      <w:r>
        <w:t xml:space="preserve"> ascending, so index 0 is always the safest.</w:t>
      </w:r>
    </w:p>
    <w:p w14:paraId="442FC755" w14:textId="77777777" w:rsidR="00FA7B1E" w:rsidRDefault="00000000">
      <w:pPr>
        <w:spacing w:before="160" w:after="60"/>
        <w:jc w:val="center"/>
      </w:pPr>
      <w:r>
        <w:rPr>
          <w:b/>
          <w:bCs/>
          <w:sz w:val="22"/>
          <w:szCs w:val="22"/>
        </w:rPr>
        <w:t xml:space="preserve">Table 3.5: </w:t>
      </w:r>
      <w:proofErr w:type="spellStart"/>
      <w:r>
        <w:rPr>
          <w:b/>
          <w:bCs/>
          <w:sz w:val="22"/>
          <w:szCs w:val="22"/>
        </w:rPr>
        <w:t>SafeHer</w:t>
      </w:r>
      <w:proofErr w:type="spellEnd"/>
      <w:r>
        <w:rPr>
          <w:b/>
          <w:bCs/>
          <w:sz w:val="22"/>
          <w:szCs w:val="22"/>
        </w:rPr>
        <w:t xml:space="preserve"> REST API Endpoint Reference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7"/>
        <w:gridCol w:w="1905"/>
        <w:gridCol w:w="3035"/>
        <w:gridCol w:w="3049"/>
      </w:tblGrid>
      <w:tr w:rsidR="00FA7B1E" w14:paraId="0E758136"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77FED80D" w14:textId="77777777" w:rsidR="00FA7B1E" w:rsidRDefault="00000000">
            <w:r>
              <w:rPr>
                <w:b/>
                <w:bCs/>
                <w:color w:val="FFFFFF"/>
                <w:sz w:val="20"/>
                <w:szCs w:val="20"/>
              </w:rPr>
              <w:t>Endpoint</w:t>
            </w:r>
          </w:p>
        </w:tc>
        <w:tc>
          <w:tcPr>
            <w:tcW w:w="12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06B35234" w14:textId="77777777" w:rsidR="00FA7B1E" w:rsidRDefault="00000000">
            <w:pPr>
              <w:jc w:val="center"/>
            </w:pPr>
            <w:r>
              <w:rPr>
                <w:b/>
                <w:bCs/>
                <w:color w:val="FFFFFF"/>
                <w:sz w:val="20"/>
                <w:szCs w:val="20"/>
              </w:rPr>
              <w:t>Method</w:t>
            </w:r>
          </w:p>
        </w:tc>
        <w:tc>
          <w:tcPr>
            <w:tcW w:w="35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28654286" w14:textId="77777777" w:rsidR="00FA7B1E" w:rsidRDefault="00000000">
            <w:r>
              <w:rPr>
                <w:b/>
                <w:bCs/>
                <w:color w:val="FFFFFF"/>
                <w:sz w:val="20"/>
                <w:szCs w:val="20"/>
              </w:rPr>
              <w:t>Parameters</w:t>
            </w:r>
          </w:p>
        </w:tc>
        <w:tc>
          <w:tcPr>
            <w:tcW w:w="3546"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4FB5D9E8" w14:textId="77777777" w:rsidR="00FA7B1E" w:rsidRDefault="00000000">
            <w:r>
              <w:rPr>
                <w:b/>
                <w:bCs/>
                <w:color w:val="FFFFFF"/>
                <w:sz w:val="20"/>
                <w:szCs w:val="20"/>
              </w:rPr>
              <w:t>Response</w:t>
            </w:r>
          </w:p>
        </w:tc>
      </w:tr>
      <w:tr w:rsidR="00FA7B1E" w14:paraId="49CD6F1D"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EAA59F" w14:textId="77777777" w:rsidR="00FA7B1E"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/heatmap</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E096A8" w14:textId="77777777" w:rsidR="00FA7B1E" w:rsidRDefault="00000000">
            <w:pPr>
              <w:jc w:val="center"/>
            </w:pPr>
            <w:r>
              <w:rPr>
                <w:sz w:val="20"/>
                <w:szCs w:val="20"/>
              </w:rPr>
              <w:t>GET</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009954" w14:textId="77777777" w:rsidR="00FA7B1E" w:rsidRDefault="00000000">
            <w:r>
              <w:rPr>
                <w:sz w:val="20"/>
                <w:szCs w:val="20"/>
              </w:rPr>
              <w:t>hour (0–23), day (0–6)</w:t>
            </w:r>
          </w:p>
        </w:tc>
        <w:tc>
          <w:tcPr>
            <w:tcW w:w="3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06ED60" w14:textId="77777777" w:rsidR="00FA7B1E" w:rsidRDefault="00000000">
            <w:r>
              <w:rPr>
                <w:sz w:val="20"/>
                <w:szCs w:val="20"/>
              </w:rPr>
              <w:t>[{</w:t>
            </w:r>
            <w:proofErr w:type="spellStart"/>
            <w:r>
              <w:rPr>
                <w:sz w:val="20"/>
                <w:szCs w:val="20"/>
              </w:rPr>
              <w:t>lat</w:t>
            </w:r>
            <w:proofErr w:type="spellEnd"/>
            <w:r>
              <w:rPr>
                <w:sz w:val="20"/>
                <w:szCs w:val="20"/>
              </w:rPr>
              <w:t xml:space="preserve">, </w:t>
            </w:r>
            <w:proofErr w:type="spellStart"/>
            <w:r>
              <w:rPr>
                <w:sz w:val="20"/>
                <w:szCs w:val="20"/>
              </w:rPr>
              <w:t>lon</w:t>
            </w:r>
            <w:proofErr w:type="spellEnd"/>
            <w:r>
              <w:rPr>
                <w:sz w:val="20"/>
                <w:szCs w:val="20"/>
              </w:rPr>
              <w:t>, risk}] — filtered (risk &gt; 0)</w:t>
            </w:r>
          </w:p>
        </w:tc>
      </w:tr>
      <w:tr w:rsidR="00FA7B1E" w14:paraId="14362C94"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2C934F" w14:textId="77777777" w:rsidR="00FA7B1E"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/safe-route</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1C2D7D" w14:textId="77777777" w:rsidR="00FA7B1E" w:rsidRDefault="00000000">
            <w:pPr>
              <w:jc w:val="center"/>
            </w:pPr>
            <w:r>
              <w:rPr>
                <w:sz w:val="20"/>
                <w:szCs w:val="20"/>
              </w:rPr>
              <w:t>GET</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A0A14E9" w14:textId="77777777" w:rsidR="00FA7B1E" w:rsidRDefault="00000000">
            <w:r>
              <w:rPr>
                <w:sz w:val="20"/>
                <w:szCs w:val="20"/>
              </w:rPr>
              <w:t>origin, destination, hour, day</w:t>
            </w:r>
          </w:p>
        </w:tc>
        <w:tc>
          <w:tcPr>
            <w:tcW w:w="3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D11C43" w14:textId="77777777" w:rsidR="00FA7B1E" w:rsidRDefault="00000000">
            <w:r>
              <w:rPr>
                <w:sz w:val="20"/>
                <w:szCs w:val="20"/>
              </w:rPr>
              <w:t xml:space="preserve">Routes sorted by </w:t>
            </w:r>
            <w:proofErr w:type="spellStart"/>
            <w:r>
              <w:rPr>
                <w:sz w:val="20"/>
                <w:szCs w:val="20"/>
              </w:rPr>
              <w:t>avg_risk</w:t>
            </w:r>
            <w:proofErr w:type="spellEnd"/>
            <w:r>
              <w:rPr>
                <w:sz w:val="20"/>
                <w:szCs w:val="20"/>
              </w:rPr>
              <w:t xml:space="preserve">; {polyline, label, </w:t>
            </w:r>
            <w:proofErr w:type="spellStart"/>
            <w:r>
              <w:rPr>
                <w:sz w:val="20"/>
                <w:szCs w:val="20"/>
              </w:rPr>
              <w:t>color</w:t>
            </w:r>
            <w:proofErr w:type="spellEnd"/>
            <w:r>
              <w:rPr>
                <w:sz w:val="20"/>
                <w:szCs w:val="20"/>
              </w:rPr>
              <w:t>, duration, distance}</w:t>
            </w:r>
          </w:p>
        </w:tc>
      </w:tr>
      <w:tr w:rsidR="00FA7B1E" w14:paraId="23F3C52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D58F55D" w14:textId="77777777" w:rsidR="00FA7B1E"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sos</w:t>
            </w:r>
            <w:proofErr w:type="spellEnd"/>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C9FB8D" w14:textId="77777777" w:rsidR="00FA7B1E" w:rsidRDefault="00000000">
            <w:pPr>
              <w:jc w:val="center"/>
            </w:pPr>
            <w:r>
              <w:rPr>
                <w:sz w:val="20"/>
                <w:szCs w:val="20"/>
              </w:rPr>
              <w:t>POST</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C43959" w14:textId="77777777" w:rsidR="00FA7B1E" w:rsidRDefault="00000000">
            <w:r>
              <w:rPr>
                <w:sz w:val="20"/>
                <w:szCs w:val="20"/>
              </w:rPr>
              <w:t xml:space="preserve">latitude, longitude, </w:t>
            </w:r>
            <w:proofErr w:type="spellStart"/>
            <w:r>
              <w:rPr>
                <w:sz w:val="20"/>
                <w:szCs w:val="20"/>
              </w:rPr>
              <w:t>user_id</w:t>
            </w:r>
            <w:proofErr w:type="spellEnd"/>
          </w:p>
        </w:tc>
        <w:tc>
          <w:tcPr>
            <w:tcW w:w="3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D8DF1B" w14:textId="77777777" w:rsidR="00FA7B1E" w:rsidRDefault="00000000">
            <w:r>
              <w:rPr>
                <w:sz w:val="20"/>
                <w:szCs w:val="20"/>
              </w:rPr>
              <w:t>Dispatches GPS to all registered emergency contacts</w:t>
            </w:r>
          </w:p>
        </w:tc>
      </w:tr>
      <w:tr w:rsidR="00FA7B1E" w14:paraId="7E805D0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9DE7747" w14:textId="77777777" w:rsidR="00FA7B1E"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/contacts</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92B509" w14:textId="77777777" w:rsidR="00FA7B1E" w:rsidRDefault="00000000">
            <w:pPr>
              <w:jc w:val="center"/>
            </w:pPr>
            <w:r>
              <w:rPr>
                <w:sz w:val="20"/>
                <w:szCs w:val="20"/>
              </w:rPr>
              <w:t>GET/POST/DELETE</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37F6BC" w14:textId="77777777" w:rsidR="00FA7B1E" w:rsidRDefault="00000000">
            <w:proofErr w:type="spellStart"/>
            <w:r>
              <w:rPr>
                <w:sz w:val="20"/>
                <w:szCs w:val="20"/>
              </w:rPr>
              <w:t>user_id</w:t>
            </w:r>
            <w:proofErr w:type="spellEnd"/>
            <w:r>
              <w:rPr>
                <w:sz w:val="20"/>
                <w:szCs w:val="20"/>
              </w:rPr>
              <w:t>, contact details</w:t>
            </w:r>
          </w:p>
        </w:tc>
        <w:tc>
          <w:tcPr>
            <w:tcW w:w="3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014351" w14:textId="77777777" w:rsidR="00FA7B1E" w:rsidRDefault="00000000">
            <w:r>
              <w:rPr>
                <w:sz w:val="20"/>
                <w:szCs w:val="20"/>
              </w:rPr>
              <w:t>CRUD for emergency contact list</w:t>
            </w:r>
          </w:p>
        </w:tc>
      </w:tr>
      <w:tr w:rsidR="00FA7B1E" w14:paraId="5C4CCC36"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7DD73F" w14:textId="77777777" w:rsidR="00FA7B1E" w:rsidRDefault="00000000">
            <w:r>
              <w:rPr>
                <w:rFonts w:ascii="Courier New" w:eastAsia="Courier New" w:hAnsi="Courier New" w:cs="Courier New"/>
                <w:sz w:val="19"/>
                <w:szCs w:val="19"/>
              </w:rPr>
              <w:lastRenderedPageBreak/>
              <w:t>/</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/incidents</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B74F8B" w14:textId="77777777" w:rsidR="00FA7B1E" w:rsidRDefault="00000000">
            <w:pPr>
              <w:jc w:val="center"/>
            </w:pPr>
            <w:r>
              <w:rPr>
                <w:sz w:val="20"/>
                <w:szCs w:val="20"/>
              </w:rPr>
              <w:t>POST</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738886" w14:textId="77777777" w:rsidR="00FA7B1E" w:rsidRDefault="00000000">
            <w:r>
              <w:rPr>
                <w:sz w:val="20"/>
                <w:szCs w:val="20"/>
              </w:rPr>
              <w:t>latitude, longitude, category, description</w:t>
            </w:r>
          </w:p>
        </w:tc>
        <w:tc>
          <w:tcPr>
            <w:tcW w:w="3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494E48" w14:textId="77777777" w:rsidR="00FA7B1E" w:rsidRDefault="00000000">
            <w:r>
              <w:rPr>
                <w:sz w:val="20"/>
                <w:szCs w:val="20"/>
              </w:rPr>
              <w:t>Creates user-submitted incident report</w:t>
            </w:r>
          </w:p>
        </w:tc>
      </w:tr>
      <w:tr w:rsidR="00FA7B1E" w14:paraId="3679DA1D"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432C55" w14:textId="77777777" w:rsidR="00FA7B1E" w:rsidRDefault="00000000">
            <w:r>
              <w:rPr>
                <w:rFonts w:ascii="Courier New" w:eastAsia="Courier New" w:hAnsi="Courier New" w:cs="Courier New"/>
                <w:sz w:val="19"/>
                <w:szCs w:val="19"/>
              </w:rPr>
              <w:t>/</w:t>
            </w:r>
            <w:proofErr w:type="spellStart"/>
            <w:r>
              <w:rPr>
                <w:rFonts w:ascii="Courier New" w:eastAsia="Courier New" w:hAnsi="Courier New" w:cs="Courier New"/>
                <w:sz w:val="19"/>
                <w:szCs w:val="19"/>
              </w:rPr>
              <w:t>api</w:t>
            </w:r>
            <w:proofErr w:type="spellEnd"/>
            <w:r>
              <w:rPr>
                <w:rFonts w:ascii="Courier New" w:eastAsia="Courier New" w:hAnsi="Courier New" w:cs="Courier New"/>
                <w:sz w:val="19"/>
                <w:szCs w:val="19"/>
              </w:rPr>
              <w:t>/health</w:t>
            </w: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085DE4" w14:textId="77777777" w:rsidR="00FA7B1E" w:rsidRDefault="00000000">
            <w:pPr>
              <w:jc w:val="center"/>
            </w:pPr>
            <w:r>
              <w:rPr>
                <w:sz w:val="20"/>
                <w:szCs w:val="20"/>
              </w:rPr>
              <w:t>GET</w:t>
            </w:r>
          </w:p>
        </w:tc>
        <w:tc>
          <w:tcPr>
            <w:tcW w:w="3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06E9B0" w14:textId="77777777" w:rsidR="00FA7B1E" w:rsidRDefault="00000000">
            <w:r>
              <w:rPr>
                <w:sz w:val="20"/>
                <w:szCs w:val="20"/>
              </w:rPr>
              <w:t>None</w:t>
            </w:r>
          </w:p>
        </w:tc>
        <w:tc>
          <w:tcPr>
            <w:tcW w:w="35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3FFA80" w14:textId="77777777" w:rsidR="00FA7B1E" w:rsidRDefault="00000000">
            <w:r>
              <w:rPr>
                <w:sz w:val="20"/>
                <w:szCs w:val="20"/>
              </w:rPr>
              <w:t xml:space="preserve">{status: ok, service: </w:t>
            </w:r>
            <w:proofErr w:type="spellStart"/>
            <w:r>
              <w:rPr>
                <w:sz w:val="20"/>
                <w:szCs w:val="20"/>
              </w:rPr>
              <w:t>SafeHer</w:t>
            </w:r>
            <w:proofErr w:type="spellEnd"/>
            <w:r>
              <w:rPr>
                <w:sz w:val="20"/>
                <w:szCs w:val="20"/>
              </w:rPr>
              <w:t xml:space="preserve"> API}</w:t>
            </w:r>
          </w:p>
        </w:tc>
      </w:tr>
    </w:tbl>
    <w:p w14:paraId="7BB16DA9" w14:textId="77777777" w:rsidR="00FA7B1E" w:rsidRDefault="00000000">
      <w:pPr>
        <w:spacing w:before="200" w:after="80" w:line="360" w:lineRule="auto"/>
      </w:pPr>
      <w:r>
        <w:rPr>
          <w:b/>
          <w:bCs/>
        </w:rPr>
        <w:t>3.2.3 Architecture Document</w:t>
      </w:r>
    </w:p>
    <w:p w14:paraId="60C8F882" w14:textId="77777777" w:rsidR="00FA7B1E" w:rsidRDefault="00000000">
      <w:pPr>
        <w:spacing w:after="120" w:line="360" w:lineRule="auto"/>
        <w:jc w:val="both"/>
      </w:pPr>
      <w:r>
        <w:rPr>
          <w:b/>
          <w:bCs/>
        </w:rPr>
        <w:t>A. Full System Architecture</w:t>
      </w:r>
    </w:p>
    <w:p w14:paraId="18F286B2" w14:textId="77777777" w:rsidR="00FA7B1E" w:rsidRDefault="00000000">
      <w:pPr>
        <w:spacing w:after="120" w:line="360" w:lineRule="auto"/>
        <w:jc w:val="both"/>
      </w:pPr>
      <w:r>
        <w:t xml:space="preserve">The </w:t>
      </w:r>
      <w:proofErr w:type="spellStart"/>
      <w:r>
        <w:t>SafeHer</w:t>
      </w:r>
      <w:proofErr w:type="spellEnd"/>
      <w:r>
        <w:t xml:space="preserve"> system is structured as a three-tier architecture: a React.js + Google Maps frontend (presentation tier), a Flask REST API (application tier), and a combination of serialised ML artifacts (</w:t>
      </w:r>
      <w:proofErr w:type="spellStart"/>
      <w:r>
        <w:t>LightGBM</w:t>
      </w:r>
      <w:proofErr w:type="spellEnd"/>
      <w:r>
        <w:t xml:space="preserve"> pickle files) and a MySQL database for user data (data tier). The application tier is the most critical: it is stateless with respect to the risk model (all risk computation uses in-memory artifacts loaded at startup) and stateful with respect to user accounts, emergency contacts, and incident reports (stored in MySQL).</w:t>
      </w:r>
    </w:p>
    <w:p w14:paraId="2B260A9F" w14:textId="77777777" w:rsidR="00FA7B1E" w:rsidRDefault="00000000">
      <w:pPr>
        <w:spacing w:after="120" w:line="360" w:lineRule="auto"/>
        <w:jc w:val="both"/>
      </w:pPr>
      <w:r>
        <w:t>The frontend communicates with the backend exclusively through the REST API. The Google Maps JavaScript API is loaded in the browser and communicates directly with Google's servers for map tiles, the Directions API, and Places Autocomplete. The Flask backend communicates with Google's Directions API server-side for route fetching and with the user's registered emergency contacts (via email/SMS gateway) for SOS dispatch.</w:t>
      </w:r>
    </w:p>
    <w:p w14:paraId="6D7232D3"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 xml:space="preserve">&lt;&lt;FIGURE 3.6: </w:t>
      </w:r>
      <w:proofErr w:type="spellStart"/>
      <w:r>
        <w:rPr>
          <w:i/>
          <w:iCs/>
          <w:color w:val="666666"/>
          <w:sz w:val="22"/>
          <w:szCs w:val="22"/>
        </w:rPr>
        <w:t>SafeHer</w:t>
      </w:r>
      <w:proofErr w:type="spellEnd"/>
      <w:r>
        <w:rPr>
          <w:i/>
          <w:iCs/>
          <w:color w:val="666666"/>
          <w:sz w:val="22"/>
          <w:szCs w:val="22"/>
        </w:rPr>
        <w:t xml:space="preserve"> Full System Architecture – Three-Tier Diagram&gt;&gt;</w:t>
      </w:r>
    </w:p>
    <w:p w14:paraId="5114CA47" w14:textId="77777777" w:rsidR="00FA7B1E" w:rsidRDefault="00000000">
      <w:pPr>
        <w:spacing w:before="40" w:after="160"/>
        <w:jc w:val="center"/>
      </w:pPr>
      <w:r>
        <w:rPr>
          <w:b/>
          <w:bCs/>
          <w:sz w:val="22"/>
          <w:szCs w:val="22"/>
        </w:rPr>
        <w:t xml:space="preserve">Fig 3.6: </w:t>
      </w:r>
      <w:proofErr w:type="spellStart"/>
      <w:r>
        <w:rPr>
          <w:b/>
          <w:bCs/>
          <w:sz w:val="22"/>
          <w:szCs w:val="22"/>
        </w:rPr>
        <w:t>SafeHer</w:t>
      </w:r>
      <w:proofErr w:type="spellEnd"/>
      <w:r>
        <w:rPr>
          <w:b/>
          <w:bCs/>
          <w:sz w:val="22"/>
          <w:szCs w:val="22"/>
        </w:rPr>
        <w:t xml:space="preserve"> Full System Architecture – Three-Tier Diagram</w:t>
      </w:r>
    </w:p>
    <w:p w14:paraId="25A0E8C6" w14:textId="77777777" w:rsidR="00FA7B1E" w:rsidRDefault="00000000">
      <w:pPr>
        <w:spacing w:after="120" w:line="360" w:lineRule="auto"/>
        <w:jc w:val="both"/>
      </w:pPr>
      <w:r>
        <w:rPr>
          <w:b/>
          <w:bCs/>
        </w:rPr>
        <w:t>B. Database Schema</w:t>
      </w:r>
    </w:p>
    <w:p w14:paraId="290ECBBF" w14:textId="77777777" w:rsidR="00FA7B1E" w:rsidRDefault="00000000">
      <w:pPr>
        <w:spacing w:after="120" w:line="360" w:lineRule="auto"/>
        <w:jc w:val="both"/>
      </w:pPr>
      <w:r>
        <w:t>The MySQL database (</w:t>
      </w:r>
      <w:proofErr w:type="spellStart"/>
      <w:r>
        <w:t>safeher_db</w:t>
      </w:r>
      <w:proofErr w:type="spellEnd"/>
      <w:r>
        <w:t>) contains four primary tables. The users table stores account credentials (</w:t>
      </w:r>
      <w:proofErr w:type="spellStart"/>
      <w:r>
        <w:t>user_id</w:t>
      </w:r>
      <w:proofErr w:type="spellEnd"/>
      <w:r>
        <w:t xml:space="preserve">, email, </w:t>
      </w:r>
      <w:proofErr w:type="spellStart"/>
      <w:r>
        <w:t>password_hash</w:t>
      </w:r>
      <w:proofErr w:type="spellEnd"/>
      <w:r>
        <w:t xml:space="preserve">, name, </w:t>
      </w:r>
      <w:proofErr w:type="spellStart"/>
      <w:r>
        <w:t>created_at</w:t>
      </w:r>
      <w:proofErr w:type="spellEnd"/>
      <w:r>
        <w:t xml:space="preserve">). The </w:t>
      </w:r>
      <w:proofErr w:type="spellStart"/>
      <w:r>
        <w:t>emergency_contacts</w:t>
      </w:r>
      <w:proofErr w:type="spellEnd"/>
      <w:r>
        <w:t xml:space="preserve"> table stores the SOS contact list per user (</w:t>
      </w:r>
      <w:proofErr w:type="spellStart"/>
      <w:r>
        <w:t>contact_id</w:t>
      </w:r>
      <w:proofErr w:type="spellEnd"/>
      <w:r>
        <w:t xml:space="preserve">, </w:t>
      </w:r>
      <w:proofErr w:type="spellStart"/>
      <w:r>
        <w:t>user_id</w:t>
      </w:r>
      <w:proofErr w:type="spellEnd"/>
      <w:r>
        <w:t xml:space="preserve"> FK, name, phone, email, relation). The incidents table stores community-reported incidents (</w:t>
      </w:r>
      <w:proofErr w:type="spellStart"/>
      <w:r>
        <w:t>incident_id</w:t>
      </w:r>
      <w:proofErr w:type="spellEnd"/>
      <w:r>
        <w:t xml:space="preserve">, </w:t>
      </w:r>
      <w:proofErr w:type="spellStart"/>
      <w:r>
        <w:t>user_id</w:t>
      </w:r>
      <w:proofErr w:type="spellEnd"/>
      <w:r>
        <w:t xml:space="preserve"> FK, latitude, longitude, category, description, timestamp). The </w:t>
      </w:r>
      <w:proofErr w:type="spellStart"/>
      <w:r>
        <w:t>sos_log</w:t>
      </w:r>
      <w:proofErr w:type="spellEnd"/>
      <w:r>
        <w:t xml:space="preserve"> table records all SOS events for audit purposes (</w:t>
      </w:r>
      <w:proofErr w:type="spellStart"/>
      <w:r>
        <w:t>log_id</w:t>
      </w:r>
      <w:proofErr w:type="spellEnd"/>
      <w:r>
        <w:t xml:space="preserve">, </w:t>
      </w:r>
      <w:proofErr w:type="spellStart"/>
      <w:r>
        <w:t>user_id</w:t>
      </w:r>
      <w:proofErr w:type="spellEnd"/>
      <w:r>
        <w:t xml:space="preserve"> FK, latitude, longitude, </w:t>
      </w:r>
      <w:proofErr w:type="spellStart"/>
      <w:r>
        <w:t>contacts_notified</w:t>
      </w:r>
      <w:proofErr w:type="spellEnd"/>
      <w:r>
        <w:t>, timestamp).</w:t>
      </w:r>
    </w:p>
    <w:p w14:paraId="37AB33BB"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&lt;&lt;FIGURE 3.7: Database Entity Relationship Diagram (ER Diagram)&gt;&gt;</w:t>
      </w:r>
    </w:p>
    <w:p w14:paraId="3DEC6281" w14:textId="77777777" w:rsidR="00FA7B1E" w:rsidRDefault="00000000">
      <w:pPr>
        <w:spacing w:before="40" w:after="160"/>
        <w:jc w:val="center"/>
      </w:pPr>
      <w:r>
        <w:rPr>
          <w:b/>
          <w:bCs/>
          <w:sz w:val="22"/>
          <w:szCs w:val="22"/>
        </w:rPr>
        <w:t>Fig 3.7: Database Entity Relationship Diagram (ER Diagram)</w:t>
      </w:r>
    </w:p>
    <w:p w14:paraId="308BB2F9" w14:textId="77777777" w:rsidR="00FA7B1E" w:rsidRDefault="00000000">
      <w:pPr>
        <w:spacing w:after="120" w:line="360" w:lineRule="auto"/>
        <w:jc w:val="both"/>
      </w:pPr>
      <w:r>
        <w:rPr>
          <w:b/>
          <w:bCs/>
        </w:rPr>
        <w:t>C. API Flow Diagram</w:t>
      </w:r>
    </w:p>
    <w:p w14:paraId="7A5DD890" w14:textId="77777777" w:rsidR="00FA7B1E" w:rsidRDefault="00000000">
      <w:pPr>
        <w:spacing w:after="120" w:line="360" w:lineRule="auto"/>
        <w:jc w:val="both"/>
      </w:pPr>
      <w:r>
        <w:t xml:space="preserve">The API flow for a heatmap request is: (1) </w:t>
      </w:r>
      <w:proofErr w:type="spellStart"/>
      <w:r>
        <w:t>HeatMap.jsx</w:t>
      </w:r>
      <w:proofErr w:type="spellEnd"/>
      <w:r>
        <w:t xml:space="preserve"> fires </w:t>
      </w:r>
      <w:proofErr w:type="spellStart"/>
      <w:r>
        <w:t>fetchHeatmap</w:t>
      </w:r>
      <w:proofErr w:type="spellEnd"/>
      <w:r>
        <w:t>(hour, day) on hour-slider change; (2) GET /</w:t>
      </w:r>
      <w:proofErr w:type="spellStart"/>
      <w:r>
        <w:t>api</w:t>
      </w:r>
      <w:proofErr w:type="spellEnd"/>
      <w:r>
        <w:t>/</w:t>
      </w:r>
      <w:proofErr w:type="spellStart"/>
      <w:r>
        <w:t>heatmap?hour</w:t>
      </w:r>
      <w:proofErr w:type="spellEnd"/>
      <w:r>
        <w:t>=</w:t>
      </w:r>
      <w:proofErr w:type="spellStart"/>
      <w:r>
        <w:t>N&amp;day</w:t>
      </w:r>
      <w:proofErr w:type="spellEnd"/>
      <w:r>
        <w:t xml:space="preserve">=D arrives at Flask; (3) </w:t>
      </w:r>
      <w:proofErr w:type="spellStart"/>
      <w:r>
        <w:t>generate_risk_grid</w:t>
      </w:r>
      <w:proofErr w:type="spellEnd"/>
      <w:r>
        <w:t xml:space="preserve">() scores all 14,129 cells using the pre-loaded </w:t>
      </w:r>
      <w:proofErr w:type="spellStart"/>
      <w:r>
        <w:t>LightGBM</w:t>
      </w:r>
      <w:proofErr w:type="spellEnd"/>
      <w:r>
        <w:t xml:space="preserve"> model and temporal lookup; (4) zero-risk cells are </w:t>
      </w:r>
      <w:r>
        <w:lastRenderedPageBreak/>
        <w:t>filtered; (5) JSON response [{</w:t>
      </w:r>
      <w:proofErr w:type="spellStart"/>
      <w:r>
        <w:t>lat</w:t>
      </w:r>
      <w:proofErr w:type="spellEnd"/>
      <w:r>
        <w:t xml:space="preserve">, </w:t>
      </w:r>
      <w:proofErr w:type="spellStart"/>
      <w:r>
        <w:t>lon</w:t>
      </w:r>
      <w:proofErr w:type="spellEnd"/>
      <w:r>
        <w:t xml:space="preserve">, risk}] is returned; (6) </w:t>
      </w:r>
      <w:proofErr w:type="spellStart"/>
      <w:r>
        <w:t>HeatMap.jsx</w:t>
      </w:r>
      <w:proofErr w:type="spellEnd"/>
      <w:r>
        <w:t xml:space="preserve"> converts to </w:t>
      </w:r>
      <w:proofErr w:type="spellStart"/>
      <w:r>
        <w:t>WeightedLocation</w:t>
      </w:r>
      <w:proofErr w:type="spellEnd"/>
      <w:r>
        <w:t xml:space="preserve">[] and calls </w:t>
      </w:r>
      <w:proofErr w:type="spellStart"/>
      <w:r>
        <w:t>heatmapLayer.setData</w:t>
      </w:r>
      <w:proofErr w:type="spellEnd"/>
      <w:r>
        <w:t>(). The entire round-trip from slider change to updated heatmap completes in under one second.</w:t>
      </w:r>
    </w:p>
    <w:p w14:paraId="7D4A11E8"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&lt;&lt;FIGURE 3.8: API Flow Diagram – Heatmap and Safe-Route Request Lifecycle&gt;&gt;</w:t>
      </w:r>
    </w:p>
    <w:p w14:paraId="1D9DEC64" w14:textId="77777777" w:rsidR="00FA7B1E" w:rsidRDefault="00000000">
      <w:pPr>
        <w:spacing w:before="40" w:after="160"/>
        <w:jc w:val="center"/>
      </w:pPr>
      <w:r>
        <w:rPr>
          <w:b/>
          <w:bCs/>
          <w:sz w:val="22"/>
          <w:szCs w:val="22"/>
        </w:rPr>
        <w:t>Fig 3.8: API Flow Diagram – Heatmap and Safe-Route Request Lifecycle</w:t>
      </w:r>
    </w:p>
    <w:p w14:paraId="4E827C96" w14:textId="77777777" w:rsidR="00FA7B1E" w:rsidRDefault="00000000">
      <w:pPr>
        <w:spacing w:before="200" w:after="80" w:line="360" w:lineRule="auto"/>
      </w:pPr>
      <w:r>
        <w:rPr>
          <w:b/>
          <w:bCs/>
        </w:rPr>
        <w:t>3.2.4 Outcome of Objectives – Result Analysis</w:t>
      </w:r>
    </w:p>
    <w:p w14:paraId="7EF27289" w14:textId="77777777" w:rsidR="00FA7B1E" w:rsidRDefault="00000000">
      <w:pPr>
        <w:spacing w:after="120" w:line="360" w:lineRule="auto"/>
        <w:jc w:val="both"/>
      </w:pPr>
      <w:r>
        <w:t>Sprint II successfully delivered all twelve objectives. The primary outcomes are: (1) the Flask API runs reliably at http://localhost:5000 with all six endpoints functional; (2) the React frontend renders the dynamic heatmap and safe-route interface with sub-second heatmap update latency; (3) the SOS module dispatches GPS coordinates to all registered emergency contacts within 4.8 seconds on average; (4) voice activation correctly identifies the 'help' and 'SOS' keywords in testing with 92% accuracy in quiet environments; (5) the unified risk coupling property is verified — the same grid cell produces identical risk scores in both the heatmap and the route scorer.</w:t>
      </w:r>
    </w:p>
    <w:p w14:paraId="3620EF20"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 xml:space="preserve">&lt;&lt;FIGURE 3.9: </w:t>
      </w:r>
      <w:proofErr w:type="spellStart"/>
      <w:r>
        <w:rPr>
          <w:i/>
          <w:iCs/>
          <w:color w:val="666666"/>
          <w:sz w:val="22"/>
          <w:szCs w:val="22"/>
        </w:rPr>
        <w:t>SafeHer</w:t>
      </w:r>
      <w:proofErr w:type="spellEnd"/>
      <w:r>
        <w:rPr>
          <w:i/>
          <w:iCs/>
          <w:color w:val="666666"/>
          <w:sz w:val="22"/>
          <w:szCs w:val="22"/>
        </w:rPr>
        <w:t xml:space="preserve"> Risk Heatmap UI – Live Screenshot at 11PM Friday&gt;&gt;</w:t>
      </w:r>
    </w:p>
    <w:p w14:paraId="2882741F" w14:textId="77777777" w:rsidR="00FA7B1E" w:rsidRDefault="00000000">
      <w:pPr>
        <w:spacing w:before="40" w:after="160"/>
        <w:jc w:val="center"/>
      </w:pPr>
      <w:r>
        <w:rPr>
          <w:b/>
          <w:bCs/>
          <w:sz w:val="22"/>
          <w:szCs w:val="22"/>
        </w:rPr>
        <w:t xml:space="preserve">Fig 3.9: </w:t>
      </w:r>
      <w:proofErr w:type="spellStart"/>
      <w:r>
        <w:rPr>
          <w:b/>
          <w:bCs/>
          <w:sz w:val="22"/>
          <w:szCs w:val="22"/>
        </w:rPr>
        <w:t>SafeHer</w:t>
      </w:r>
      <w:proofErr w:type="spellEnd"/>
      <w:r>
        <w:rPr>
          <w:b/>
          <w:bCs/>
          <w:sz w:val="22"/>
          <w:szCs w:val="22"/>
        </w:rPr>
        <w:t xml:space="preserve"> Risk Heatmap UI – Live Screenshot at 11PM Friday</w:t>
      </w:r>
    </w:p>
    <w:p w14:paraId="2FAD8668"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&lt;&lt;FIGURE 3.10: Safe Route Recommendation UI – Three Routes Ranked by Safety&gt;&gt;</w:t>
      </w:r>
    </w:p>
    <w:p w14:paraId="2F09FFA6" w14:textId="77777777" w:rsidR="00FA7B1E" w:rsidRDefault="00000000">
      <w:pPr>
        <w:spacing w:before="40" w:after="160"/>
        <w:jc w:val="center"/>
      </w:pPr>
      <w:r>
        <w:rPr>
          <w:b/>
          <w:bCs/>
          <w:sz w:val="22"/>
          <w:szCs w:val="22"/>
        </w:rPr>
        <w:t>Fig 3.10: Safe Route Recommendation UI – Three Routes Ranked by Safety</w:t>
      </w:r>
    </w:p>
    <w:p w14:paraId="2DA1622A" w14:textId="77777777" w:rsidR="00FA7B1E" w:rsidRDefault="00000000">
      <w:pPr>
        <w:spacing w:before="200" w:after="80" w:line="360" w:lineRule="auto"/>
      </w:pPr>
      <w:r>
        <w:rPr>
          <w:b/>
          <w:bCs/>
        </w:rPr>
        <w:t>3.2.5 Sprint II Retrospective</w:t>
      </w:r>
    </w:p>
    <w:p w14:paraId="233FBD73" w14:textId="77777777" w:rsidR="00FA7B1E" w:rsidRDefault="00000000">
      <w:pPr>
        <w:spacing w:after="120" w:line="360" w:lineRule="auto"/>
        <w:jc w:val="both"/>
      </w:pPr>
      <w:r>
        <w:rPr>
          <w:b/>
          <w:bCs/>
        </w:rPr>
        <w:t xml:space="preserve">What went well: </w:t>
      </w:r>
      <w:r>
        <w:t xml:space="preserve">The unified risk coupling architecture was implemented cleanly through the shared risk_grid.py module, and the property was easily verifiable by comparing heatmap cell colours with route risk scores for the same location. The Google Maps </w:t>
      </w:r>
      <w:proofErr w:type="spellStart"/>
      <w:r>
        <w:t>HeatmapLayer</w:t>
      </w:r>
      <w:proofErr w:type="spellEnd"/>
      <w:r>
        <w:t xml:space="preserve"> integration produced visually striking results that clearly communicate the temporal variation in risk as the hour slider is moved. The SOS module proved reliable in testing across diverse network conditions.</w:t>
      </w:r>
    </w:p>
    <w:p w14:paraId="5F53B699" w14:textId="77777777" w:rsidR="00FA7B1E" w:rsidRDefault="00000000">
      <w:pPr>
        <w:spacing w:after="120" w:line="360" w:lineRule="auto"/>
        <w:jc w:val="both"/>
      </w:pPr>
      <w:r>
        <w:rPr>
          <w:b/>
          <w:bCs/>
        </w:rPr>
        <w:t xml:space="preserve">What could be improved: </w:t>
      </w:r>
      <w:r>
        <w:t>The voice activation feature showed reduced accuracy in noisy environments (75% vs 92% in quiet conditions), indicating the need for a more robust keyword detection algorithm or a push-to-activate fallback. The Google Directions API occasionally returned fewer than three alternative routes for some origin-destination pairs, requiring graceful handling of the one-route and two-route cases.</w:t>
      </w:r>
    </w:p>
    <w:p w14:paraId="2990F2E9" w14:textId="77777777" w:rsidR="00FA7B1E" w:rsidRDefault="00000000">
      <w:pPr>
        <w:spacing w:after="120" w:line="360" w:lineRule="auto"/>
        <w:jc w:val="both"/>
      </w:pPr>
      <w:r>
        <w:rPr>
          <w:b/>
          <w:bCs/>
        </w:rPr>
        <w:t xml:space="preserve">Action items going forward: </w:t>
      </w:r>
      <w:r>
        <w:t>Improve voice activation with background noise filtering. Add pedestrian routing mode as an alternative to driving. Implement real-time crime feed integration with the Chicago Data Portal API for sub-24-hour data freshness.</w:t>
      </w:r>
    </w:p>
    <w:p w14:paraId="38C39AA1" w14:textId="77777777" w:rsidR="00FA7B1E" w:rsidRDefault="00000000">
      <w:r>
        <w:br w:type="page"/>
      </w:r>
    </w:p>
    <w:p w14:paraId="28A0A702" w14:textId="4DFF2693" w:rsidR="00B256C9" w:rsidRDefault="00000000">
      <w:pPr>
        <w:spacing w:after="240" w:line="360" w:lineRule="auto"/>
        <w:jc w:val="center"/>
        <w:rPr>
          <w:b/>
          <w:bCs/>
          <w:caps/>
          <w:sz w:val="32"/>
          <w:szCs w:val="32"/>
        </w:rPr>
      </w:pPr>
      <w:r>
        <w:rPr>
          <w:b/>
          <w:bCs/>
          <w:caps/>
          <w:sz w:val="32"/>
          <w:szCs w:val="32"/>
        </w:rPr>
        <w:lastRenderedPageBreak/>
        <w:t xml:space="preserve">CHAPTER </w:t>
      </w:r>
      <w:r w:rsidR="00E4368E">
        <w:rPr>
          <w:b/>
          <w:bCs/>
          <w:caps/>
          <w:sz w:val="32"/>
          <w:szCs w:val="32"/>
        </w:rPr>
        <w:t>4</w:t>
      </w:r>
      <w:r>
        <w:rPr>
          <w:b/>
          <w:bCs/>
          <w:caps/>
          <w:sz w:val="32"/>
          <w:szCs w:val="32"/>
        </w:rPr>
        <w:t xml:space="preserve"> </w:t>
      </w:r>
    </w:p>
    <w:p w14:paraId="430FDEFD" w14:textId="798CC64E" w:rsidR="00FA7B1E" w:rsidRDefault="00000000">
      <w:pPr>
        <w:spacing w:after="240" w:line="360" w:lineRule="auto"/>
        <w:jc w:val="center"/>
      </w:pPr>
      <w:r>
        <w:rPr>
          <w:b/>
          <w:bCs/>
          <w:caps/>
          <w:sz w:val="32"/>
          <w:szCs w:val="32"/>
        </w:rPr>
        <w:t>RESULTS AND DISCUSSIONS</w:t>
      </w:r>
    </w:p>
    <w:p w14:paraId="52EA7B35" w14:textId="4A2E2066" w:rsidR="00FA7B1E" w:rsidRDefault="00E4368E">
      <w:pPr>
        <w:spacing w:before="240" w:after="120" w:line="360" w:lineRule="auto"/>
      </w:pPr>
      <w:r>
        <w:rPr>
          <w:b/>
          <w:bCs/>
          <w:sz w:val="28"/>
          <w:szCs w:val="28"/>
        </w:rPr>
        <w:t>4</w:t>
      </w:r>
      <w:r w:rsidR="00000000">
        <w:rPr>
          <w:b/>
          <w:bCs/>
          <w:sz w:val="28"/>
          <w:szCs w:val="28"/>
        </w:rPr>
        <w:t>.1 Project Outcomes – Performance Evaluation</w:t>
      </w:r>
    </w:p>
    <w:p w14:paraId="08857E4B" w14:textId="795EC593" w:rsidR="00FA7B1E" w:rsidRDefault="00000000">
      <w:pPr>
        <w:spacing w:after="120" w:line="360" w:lineRule="auto"/>
        <w:jc w:val="both"/>
      </w:pPr>
      <w:r>
        <w:t xml:space="preserve">This chapter presents the quantitative and qualitative evaluation of </w:t>
      </w:r>
      <w:proofErr w:type="spellStart"/>
      <w:r>
        <w:t>SafeHer</w:t>
      </w:r>
      <w:proofErr w:type="spellEnd"/>
      <w:r>
        <w:t xml:space="preserve"> across three dimensions: (1) spatial risk model performance; (2) system-level timing and scalability; and (3) functional testing of all safety features. The evaluation was conducted on a MacBook Air (Apple M</w:t>
      </w:r>
      <w:r w:rsidR="00E4368E">
        <w:t>4</w:t>
      </w:r>
      <w:r>
        <w:t xml:space="preserve">, </w:t>
      </w:r>
      <w:r w:rsidR="00E4368E">
        <w:t>16</w:t>
      </w:r>
      <w:r>
        <w:t>GB RAM) running macOS 1</w:t>
      </w:r>
      <w:r w:rsidR="00E4368E">
        <w:t>8</w:t>
      </w:r>
      <w:r>
        <w:t xml:space="preserve"> with Python 3.10 and Node.js 18.</w:t>
      </w:r>
    </w:p>
    <w:p w14:paraId="044AB527" w14:textId="502B3519" w:rsidR="00FA7B1E" w:rsidRDefault="00E4368E">
      <w:pPr>
        <w:spacing w:before="200" w:after="80" w:line="360" w:lineRule="auto"/>
      </w:pPr>
      <w:r>
        <w:rPr>
          <w:b/>
          <w:bCs/>
        </w:rPr>
        <w:t>4</w:t>
      </w:r>
      <w:r w:rsidR="00000000">
        <w:rPr>
          <w:b/>
          <w:bCs/>
        </w:rPr>
        <w:t>.1.1 Spatial Risk Model Comparison</w:t>
      </w:r>
    </w:p>
    <w:p w14:paraId="41144B98" w14:textId="77777777" w:rsidR="00FA7B1E" w:rsidRDefault="00000000">
      <w:pPr>
        <w:spacing w:after="120" w:line="360" w:lineRule="auto"/>
        <w:jc w:val="both"/>
      </w:pPr>
      <w:r>
        <w:t>Three ensemble regression models were evaluated on the spatial risk prediction task using the CDI percentile rank as the target variable. The dataset comprised 14,129 grid cells with an 80/20 train-test split (11,303 training cells; 2,826 test cells). High-Risk Precision (HR-</w:t>
      </w:r>
      <w:proofErr w:type="spellStart"/>
      <w:r>
        <w:t>Prec</w:t>
      </w:r>
      <w:proofErr w:type="spellEnd"/>
      <w:r>
        <w:t>) and High-Risk Recall (HR-Rec) measure identification accuracy at the top-30% risk threshold (CDI percentile &gt; 0.7), which corresponds to the cells that will be coloured red on the heatmap.</w:t>
      </w:r>
    </w:p>
    <w:p w14:paraId="42A4E96D" w14:textId="5328D6D9" w:rsidR="00FA7B1E" w:rsidRDefault="00000000">
      <w:pPr>
        <w:spacing w:before="160" w:after="60"/>
        <w:jc w:val="center"/>
      </w:pPr>
      <w:r>
        <w:rPr>
          <w:b/>
          <w:bCs/>
          <w:sz w:val="22"/>
          <w:szCs w:val="22"/>
        </w:rPr>
        <w:t xml:space="preserve">Table </w:t>
      </w:r>
      <w:r w:rsidR="00E4368E">
        <w:rPr>
          <w:b/>
          <w:bCs/>
          <w:sz w:val="22"/>
          <w:szCs w:val="22"/>
        </w:rPr>
        <w:t>4</w:t>
      </w:r>
      <w:r>
        <w:rPr>
          <w:b/>
          <w:bCs/>
          <w:sz w:val="22"/>
          <w:szCs w:val="22"/>
        </w:rPr>
        <w:t>.1: Spatial Risk Model Comparison – Table I (CDI Percentile Target)</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1600"/>
        <w:gridCol w:w="1600"/>
        <w:gridCol w:w="1346"/>
      </w:tblGrid>
      <w:tr w:rsidR="00FA7B1E" w14:paraId="47C29F06" w14:textId="77777777">
        <w:tblPrEx>
          <w:tblCellMar>
            <w:top w:w="0" w:type="dxa"/>
            <w:bottom w:w="0" w:type="dxa"/>
          </w:tblCellMar>
        </w:tblPrEx>
        <w:trPr>
          <w:tblHeader/>
        </w:trPr>
        <w:tc>
          <w:tcPr>
            <w:tcW w:w="22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4B9BC0F4" w14:textId="77777777" w:rsidR="00FA7B1E" w:rsidRDefault="00000000">
            <w:r>
              <w:rPr>
                <w:b/>
                <w:bCs/>
                <w:color w:val="FFFFFF"/>
                <w:sz w:val="22"/>
                <w:szCs w:val="22"/>
              </w:rPr>
              <w:t>Model</w:t>
            </w:r>
          </w:p>
        </w:tc>
        <w:tc>
          <w:tcPr>
            <w:tcW w:w="15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31463FFC" w14:textId="77777777" w:rsidR="00FA7B1E" w:rsidRDefault="00000000">
            <w:pPr>
              <w:jc w:val="center"/>
            </w:pPr>
            <w:r>
              <w:rPr>
                <w:b/>
                <w:bCs/>
                <w:color w:val="FFFFFF"/>
                <w:sz w:val="22"/>
                <w:szCs w:val="22"/>
              </w:rPr>
              <w:t>MAE</w:t>
            </w:r>
          </w:p>
        </w:tc>
        <w:tc>
          <w:tcPr>
            <w:tcW w:w="15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6F117D3D" w14:textId="77777777" w:rsidR="00FA7B1E" w:rsidRDefault="00000000">
            <w:pPr>
              <w:jc w:val="center"/>
            </w:pPr>
            <w:r>
              <w:rPr>
                <w:b/>
                <w:bCs/>
                <w:color w:val="FFFFFF"/>
                <w:sz w:val="22"/>
                <w:szCs w:val="22"/>
              </w:rPr>
              <w:t>R²</w:t>
            </w:r>
          </w:p>
        </w:tc>
        <w:tc>
          <w:tcPr>
            <w:tcW w:w="16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0CFE6D12" w14:textId="77777777" w:rsidR="00FA7B1E" w:rsidRDefault="00000000">
            <w:pPr>
              <w:jc w:val="center"/>
            </w:pPr>
            <w:r>
              <w:rPr>
                <w:b/>
                <w:bCs/>
                <w:color w:val="FFFFFF"/>
                <w:sz w:val="22"/>
                <w:szCs w:val="22"/>
              </w:rPr>
              <w:t>HR-Prec.</w:t>
            </w:r>
          </w:p>
        </w:tc>
        <w:tc>
          <w:tcPr>
            <w:tcW w:w="16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17AB1233" w14:textId="77777777" w:rsidR="00FA7B1E" w:rsidRDefault="00000000">
            <w:pPr>
              <w:jc w:val="center"/>
            </w:pPr>
            <w:r>
              <w:rPr>
                <w:b/>
                <w:bCs/>
                <w:color w:val="FFFFFF"/>
                <w:sz w:val="22"/>
                <w:szCs w:val="22"/>
              </w:rPr>
              <w:t>HR-Rec.</w:t>
            </w:r>
          </w:p>
        </w:tc>
        <w:tc>
          <w:tcPr>
            <w:tcW w:w="1346"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18E5ED05" w14:textId="77777777" w:rsidR="00FA7B1E" w:rsidRDefault="00000000">
            <w:pPr>
              <w:jc w:val="center"/>
            </w:pPr>
            <w:r>
              <w:rPr>
                <w:b/>
                <w:bCs/>
                <w:color w:val="FFFFFF"/>
                <w:sz w:val="22"/>
                <w:szCs w:val="22"/>
              </w:rPr>
              <w:t>Inf./10k</w:t>
            </w:r>
          </w:p>
        </w:tc>
      </w:tr>
      <w:tr w:rsidR="00FA7B1E" w14:paraId="3BFFB356"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120" w:type="dxa"/>
              <w:bottom w:w="60" w:type="dxa"/>
              <w:right w:w="120" w:type="dxa"/>
            </w:tcMar>
          </w:tcPr>
          <w:p w14:paraId="105B8A97" w14:textId="77777777" w:rsidR="00FA7B1E" w:rsidRDefault="00000000">
            <w:proofErr w:type="spellStart"/>
            <w:r>
              <w:rPr>
                <w:b/>
                <w:bCs/>
                <w:color w:val="1A6E3C"/>
                <w:sz w:val="22"/>
                <w:szCs w:val="22"/>
              </w:rPr>
              <w:t>LightGBM</w:t>
            </w:r>
            <w:proofErr w:type="spellEnd"/>
            <w:r>
              <w:rPr>
                <w:b/>
                <w:bCs/>
                <w:color w:val="1A6E3C"/>
                <w:sz w:val="22"/>
                <w:szCs w:val="22"/>
              </w:rPr>
              <w:t xml:space="preserve"> ✓</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22E07B6E" w14:textId="77777777" w:rsidR="00FA7B1E" w:rsidRDefault="00000000">
            <w:pPr>
              <w:jc w:val="center"/>
            </w:pPr>
            <w:r>
              <w:rPr>
                <w:b/>
                <w:bCs/>
                <w:color w:val="1A6E3C"/>
                <w:sz w:val="22"/>
                <w:szCs w:val="22"/>
              </w:rPr>
              <w:t>0.0030</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18EBE3C2" w14:textId="77777777" w:rsidR="00FA7B1E" w:rsidRDefault="00000000">
            <w:pPr>
              <w:jc w:val="center"/>
            </w:pPr>
            <w:r>
              <w:rPr>
                <w:b/>
                <w:bCs/>
                <w:color w:val="1A6E3C"/>
                <w:sz w:val="22"/>
                <w:szCs w:val="22"/>
              </w:rPr>
              <w:t>0.9997</w:t>
            </w:r>
          </w:p>
        </w:tc>
        <w:tc>
          <w:tcPr>
            <w:tcW w:w="16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2C8D572E" w14:textId="77777777" w:rsidR="00FA7B1E" w:rsidRDefault="00000000">
            <w:pPr>
              <w:jc w:val="center"/>
            </w:pPr>
            <w:r>
              <w:rPr>
                <w:b/>
                <w:bCs/>
                <w:color w:val="1A6E3C"/>
                <w:sz w:val="22"/>
                <w:szCs w:val="22"/>
              </w:rPr>
              <w:t>0.9920</w:t>
            </w:r>
          </w:p>
        </w:tc>
        <w:tc>
          <w:tcPr>
            <w:tcW w:w="16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4556410C" w14:textId="77777777" w:rsidR="00FA7B1E" w:rsidRDefault="00000000">
            <w:pPr>
              <w:jc w:val="center"/>
            </w:pPr>
            <w:r>
              <w:rPr>
                <w:b/>
                <w:bCs/>
                <w:color w:val="1A6E3C"/>
                <w:sz w:val="22"/>
                <w:szCs w:val="22"/>
              </w:rPr>
              <w:t>0.9954</w:t>
            </w:r>
          </w:p>
        </w:tc>
        <w:tc>
          <w:tcPr>
            <w:tcW w:w="1346"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190A5230" w14:textId="77777777" w:rsidR="00FA7B1E" w:rsidRDefault="00000000">
            <w:pPr>
              <w:jc w:val="center"/>
            </w:pPr>
            <w:r>
              <w:rPr>
                <w:b/>
                <w:bCs/>
                <w:color w:val="1A6E3C"/>
                <w:sz w:val="22"/>
                <w:szCs w:val="22"/>
              </w:rPr>
              <w:t>0.03s</w:t>
            </w:r>
          </w:p>
        </w:tc>
      </w:tr>
      <w:tr w:rsidR="00FA7B1E" w14:paraId="68809710"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5B8FB10C" w14:textId="77777777" w:rsidR="00FA7B1E" w:rsidRDefault="00000000">
            <w:r>
              <w:rPr>
                <w:sz w:val="22"/>
                <w:szCs w:val="22"/>
              </w:rPr>
              <w:t>Random Forest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2880C27" w14:textId="77777777" w:rsidR="00FA7B1E" w:rsidRDefault="00000000">
            <w:pPr>
              <w:jc w:val="center"/>
            </w:pPr>
            <w:r>
              <w:rPr>
                <w:sz w:val="22"/>
                <w:szCs w:val="22"/>
              </w:rPr>
              <w:t>0.0022</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46F223" w14:textId="77777777" w:rsidR="00FA7B1E" w:rsidRDefault="00000000">
            <w:pPr>
              <w:jc w:val="center"/>
            </w:pPr>
            <w:r>
              <w:rPr>
                <w:sz w:val="22"/>
                <w:szCs w:val="22"/>
              </w:rPr>
              <w:t>0.9997</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4C3E482" w14:textId="77777777" w:rsidR="00FA7B1E" w:rsidRDefault="00000000">
            <w:pPr>
              <w:jc w:val="center"/>
            </w:pPr>
            <w:r>
              <w:rPr>
                <w:sz w:val="22"/>
                <w:szCs w:val="22"/>
              </w:rPr>
              <w:t>0.9988</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A22271E" w14:textId="77777777" w:rsidR="00FA7B1E" w:rsidRDefault="00000000">
            <w:pPr>
              <w:jc w:val="center"/>
            </w:pPr>
            <w:r>
              <w:rPr>
                <w:sz w:val="22"/>
                <w:szCs w:val="22"/>
              </w:rPr>
              <w:t>0.9954</w:t>
            </w:r>
          </w:p>
        </w:tc>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B438635" w14:textId="77777777" w:rsidR="00FA7B1E" w:rsidRDefault="00000000">
            <w:pPr>
              <w:jc w:val="center"/>
            </w:pPr>
            <w:r>
              <w:rPr>
                <w:sz w:val="22"/>
                <w:szCs w:val="22"/>
              </w:rPr>
              <w:t>0.03s</w:t>
            </w:r>
          </w:p>
        </w:tc>
      </w:tr>
      <w:tr w:rsidR="00FA7B1E" w14:paraId="396E55A5" w14:textId="77777777">
        <w:tblPrEx>
          <w:tblCellMar>
            <w:top w:w="0" w:type="dxa"/>
            <w:bottom w:w="0" w:type="dxa"/>
          </w:tblCellMar>
        </w:tblPrEx>
        <w:tc>
          <w:tcPr>
            <w:tcW w:w="22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28302BBD" w14:textId="77777777" w:rsidR="00FA7B1E" w:rsidRDefault="00000000">
            <w:proofErr w:type="spellStart"/>
            <w:r>
              <w:rPr>
                <w:sz w:val="22"/>
                <w:szCs w:val="22"/>
              </w:rPr>
              <w:t>XGBoost</w:t>
            </w:r>
            <w:proofErr w:type="spellEnd"/>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0AACDA" w14:textId="77777777" w:rsidR="00FA7B1E" w:rsidRDefault="00000000">
            <w:pPr>
              <w:jc w:val="center"/>
            </w:pPr>
            <w:r>
              <w:rPr>
                <w:sz w:val="22"/>
                <w:szCs w:val="22"/>
              </w:rPr>
              <w:t>0.0040</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961411" w14:textId="77777777" w:rsidR="00FA7B1E" w:rsidRDefault="00000000">
            <w:pPr>
              <w:jc w:val="center"/>
            </w:pPr>
            <w:r>
              <w:rPr>
                <w:sz w:val="22"/>
                <w:szCs w:val="22"/>
              </w:rPr>
              <w:t>0.9995</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F8CA717" w14:textId="77777777" w:rsidR="00FA7B1E" w:rsidRDefault="00000000">
            <w:pPr>
              <w:jc w:val="center"/>
            </w:pPr>
            <w:r>
              <w:rPr>
                <w:sz w:val="22"/>
                <w:szCs w:val="22"/>
              </w:rPr>
              <w:t>1.0000</w:t>
            </w:r>
          </w:p>
        </w:tc>
        <w:tc>
          <w:tcPr>
            <w:tcW w:w="16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F3122C" w14:textId="77777777" w:rsidR="00FA7B1E" w:rsidRDefault="00000000">
            <w:pPr>
              <w:jc w:val="center"/>
            </w:pPr>
            <w:r>
              <w:rPr>
                <w:sz w:val="22"/>
                <w:szCs w:val="22"/>
              </w:rPr>
              <w:t>0.9943</w:t>
            </w:r>
          </w:p>
        </w:tc>
        <w:tc>
          <w:tcPr>
            <w:tcW w:w="13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50CDC5A" w14:textId="77777777" w:rsidR="00FA7B1E" w:rsidRDefault="00000000">
            <w:pPr>
              <w:jc w:val="center"/>
            </w:pPr>
            <w:r>
              <w:rPr>
                <w:sz w:val="22"/>
                <w:szCs w:val="22"/>
              </w:rPr>
              <w:t>0.00s</w:t>
            </w:r>
          </w:p>
        </w:tc>
      </w:tr>
    </w:tbl>
    <w:p w14:paraId="58D86977" w14:textId="77777777" w:rsidR="00FA7B1E" w:rsidRDefault="00000000">
      <w:pPr>
        <w:spacing w:after="120" w:line="360" w:lineRule="auto"/>
        <w:jc w:val="both"/>
      </w:pPr>
      <w:r>
        <w:t xml:space="preserve">All three ensemble models achieve near-perfect spatial fit (R² &gt; 0.999), confirming that the CDI percentile rank target is highly learnable from the spatial features. The dominant predictors are </w:t>
      </w:r>
      <w:proofErr w:type="spellStart"/>
      <w:r>
        <w:t>violent_rate</w:t>
      </w:r>
      <w:proofErr w:type="spellEnd"/>
      <w:r>
        <w:t xml:space="preserve"> (importance 13,880), </w:t>
      </w:r>
      <w:proofErr w:type="spellStart"/>
      <w:r>
        <w:t>violent_count</w:t>
      </w:r>
      <w:proofErr w:type="spellEnd"/>
      <w:r>
        <w:t xml:space="preserve"> (13,473), and </w:t>
      </w:r>
      <w:proofErr w:type="spellStart"/>
      <w:r>
        <w:t>crime_count</w:t>
      </w:r>
      <w:proofErr w:type="spellEnd"/>
      <w:r>
        <w:t xml:space="preserve"> (8,940), reflecting that the CDI target is explicitly constructed from these quantities. </w:t>
      </w:r>
      <w:proofErr w:type="spellStart"/>
      <w:r>
        <w:t>LightGBM</w:t>
      </w:r>
      <w:proofErr w:type="spellEnd"/>
      <w:r>
        <w:t xml:space="preserve"> is selected for deployment because it matches the best R² score while offering an established C++ inference library for production serving. The near-perfect R² values are not indicative of overfitting — they reflect the well-posed nature of the CDI regression target, which is a deterministic function of the training data.</w:t>
      </w:r>
    </w:p>
    <w:p w14:paraId="0152E1DC" w14:textId="4CA7C5C6"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 xml:space="preserve">&lt;&lt;FIGURE </w:t>
      </w:r>
      <w:r w:rsidR="00E4368E">
        <w:rPr>
          <w:i/>
          <w:iCs/>
          <w:color w:val="666666"/>
          <w:sz w:val="22"/>
          <w:szCs w:val="22"/>
        </w:rPr>
        <w:t>4</w:t>
      </w:r>
      <w:r>
        <w:rPr>
          <w:i/>
          <w:iCs/>
          <w:color w:val="666666"/>
          <w:sz w:val="22"/>
          <w:szCs w:val="22"/>
        </w:rPr>
        <w:t>.1: Model Performance Comparison – R², HR Precision, MAE, and Inference Time&gt;&gt;</w:t>
      </w:r>
    </w:p>
    <w:p w14:paraId="63AF706A" w14:textId="4962D7E4" w:rsidR="00FA7B1E" w:rsidRDefault="00000000">
      <w:pPr>
        <w:spacing w:before="40" w:after="160"/>
        <w:jc w:val="center"/>
      </w:pPr>
      <w:r>
        <w:rPr>
          <w:b/>
          <w:bCs/>
          <w:sz w:val="22"/>
          <w:szCs w:val="22"/>
        </w:rPr>
        <w:t xml:space="preserve">Fig </w:t>
      </w:r>
      <w:r w:rsidR="00E4368E">
        <w:rPr>
          <w:b/>
          <w:bCs/>
          <w:sz w:val="22"/>
          <w:szCs w:val="22"/>
        </w:rPr>
        <w:t>4</w:t>
      </w:r>
      <w:r>
        <w:rPr>
          <w:b/>
          <w:bCs/>
          <w:sz w:val="22"/>
          <w:szCs w:val="22"/>
        </w:rPr>
        <w:t>.1: Model Performance Comparison – R², HR Precision, MAE, and Inference Time</w:t>
      </w:r>
    </w:p>
    <w:p w14:paraId="5C7874E3" w14:textId="78257DE6" w:rsidR="00FA7B1E" w:rsidRDefault="00E4368E">
      <w:pPr>
        <w:spacing w:before="200" w:after="80" w:line="360" w:lineRule="auto"/>
      </w:pPr>
      <w:r>
        <w:rPr>
          <w:b/>
          <w:bCs/>
        </w:rPr>
        <w:t>4</w:t>
      </w:r>
      <w:r w:rsidR="00000000">
        <w:rPr>
          <w:b/>
          <w:bCs/>
        </w:rPr>
        <w:t>.1.2 System-Level Evaluation – Heatmap Regeneration Speed</w:t>
      </w:r>
    </w:p>
    <w:p w14:paraId="142920BA" w14:textId="77777777" w:rsidR="00FA7B1E" w:rsidRDefault="00000000">
      <w:pPr>
        <w:spacing w:after="120" w:line="360" w:lineRule="auto"/>
        <w:jc w:val="both"/>
      </w:pPr>
      <w:r>
        <w:t xml:space="preserve">Grid generation time was measured at four representative time slots to validate the two-component architecture's performance claim. Each time slot was benchmarked three times and the median </w:t>
      </w:r>
      <w:r>
        <w:lastRenderedPageBreak/>
        <w:t>reported. The CNN-LSTM baseline inference time is estimated from published benchmarks [5] at equivalent grid resolution.</w:t>
      </w:r>
    </w:p>
    <w:p w14:paraId="08D94781" w14:textId="26EC9A3B" w:rsidR="00FA7B1E" w:rsidRDefault="00000000">
      <w:pPr>
        <w:spacing w:before="160" w:after="60"/>
        <w:jc w:val="center"/>
      </w:pPr>
      <w:r>
        <w:rPr>
          <w:b/>
          <w:bCs/>
          <w:sz w:val="22"/>
          <w:szCs w:val="22"/>
        </w:rPr>
        <w:t xml:space="preserve">Table </w:t>
      </w:r>
      <w:r w:rsidR="00E4368E">
        <w:rPr>
          <w:b/>
          <w:bCs/>
          <w:sz w:val="22"/>
          <w:szCs w:val="22"/>
        </w:rPr>
        <w:t>4</w:t>
      </w:r>
      <w:r>
        <w:rPr>
          <w:b/>
          <w:bCs/>
          <w:sz w:val="22"/>
          <w:szCs w:val="22"/>
        </w:rPr>
        <w:t>.2: System-Level Evaluation – Grid Generation and Temporal Variation (Table II)</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3"/>
        <w:gridCol w:w="1495"/>
        <w:gridCol w:w="1792"/>
        <w:gridCol w:w="1787"/>
        <w:gridCol w:w="1296"/>
        <w:gridCol w:w="893"/>
      </w:tblGrid>
      <w:tr w:rsidR="00FA7B1E" w14:paraId="18397967" w14:textId="77777777">
        <w:tblPrEx>
          <w:tblCellMar>
            <w:top w:w="0" w:type="dxa"/>
            <w:bottom w:w="0" w:type="dxa"/>
          </w:tblCellMar>
        </w:tblPrEx>
        <w:trPr>
          <w:tblHeader/>
        </w:trPr>
        <w:tc>
          <w:tcPr>
            <w:tcW w:w="25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1298E1BA" w14:textId="77777777" w:rsidR="00FA7B1E" w:rsidRDefault="00000000">
            <w:r>
              <w:rPr>
                <w:b/>
                <w:bCs/>
                <w:color w:val="FFFFFF"/>
                <w:sz w:val="22"/>
                <w:szCs w:val="22"/>
              </w:rPr>
              <w:t>Time Slot</w:t>
            </w:r>
          </w:p>
        </w:tc>
        <w:tc>
          <w:tcPr>
            <w:tcW w:w="15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0E186973" w14:textId="77777777" w:rsidR="00FA7B1E" w:rsidRDefault="00000000">
            <w:pPr>
              <w:jc w:val="center"/>
            </w:pPr>
            <w:r>
              <w:rPr>
                <w:b/>
                <w:bCs/>
                <w:color w:val="FFFFFF"/>
                <w:sz w:val="22"/>
                <w:szCs w:val="22"/>
              </w:rPr>
              <w:t>Multiplier</w:t>
            </w:r>
          </w:p>
        </w:tc>
        <w:tc>
          <w:tcPr>
            <w:tcW w:w="18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59922230" w14:textId="77777777" w:rsidR="00FA7B1E" w:rsidRDefault="00000000">
            <w:pPr>
              <w:jc w:val="center"/>
            </w:pPr>
            <w:proofErr w:type="spellStart"/>
            <w:r>
              <w:rPr>
                <w:b/>
                <w:bCs/>
                <w:color w:val="FFFFFF"/>
                <w:sz w:val="22"/>
                <w:szCs w:val="22"/>
              </w:rPr>
              <w:t>LightGBM</w:t>
            </w:r>
            <w:proofErr w:type="spellEnd"/>
            <w:r>
              <w:rPr>
                <w:b/>
                <w:bCs/>
                <w:color w:val="FFFFFF"/>
                <w:sz w:val="22"/>
                <w:szCs w:val="22"/>
              </w:rPr>
              <w:t xml:space="preserve"> (s)</w:t>
            </w:r>
          </w:p>
        </w:tc>
        <w:tc>
          <w:tcPr>
            <w:tcW w:w="18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56367B3B" w14:textId="77777777" w:rsidR="00FA7B1E" w:rsidRDefault="00000000">
            <w:pPr>
              <w:jc w:val="center"/>
            </w:pPr>
            <w:r>
              <w:rPr>
                <w:b/>
                <w:bCs/>
                <w:color w:val="FFFFFF"/>
                <w:sz w:val="22"/>
                <w:szCs w:val="22"/>
              </w:rPr>
              <w:t>CNN-LSTM (s)</w:t>
            </w:r>
          </w:p>
        </w:tc>
        <w:tc>
          <w:tcPr>
            <w:tcW w:w="13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03226094" w14:textId="77777777" w:rsidR="00FA7B1E" w:rsidRDefault="00000000">
            <w:pPr>
              <w:jc w:val="center"/>
            </w:pPr>
            <w:r>
              <w:rPr>
                <w:b/>
                <w:bCs/>
                <w:color w:val="FFFFFF"/>
                <w:sz w:val="22"/>
                <w:szCs w:val="22"/>
              </w:rPr>
              <w:t>Speedup</w:t>
            </w:r>
          </w:p>
        </w:tc>
        <w:tc>
          <w:tcPr>
            <w:tcW w:w="896"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58DFAE95" w14:textId="77777777" w:rsidR="00FA7B1E" w:rsidRDefault="00000000">
            <w:pPr>
              <w:jc w:val="center"/>
            </w:pPr>
            <w:r>
              <w:rPr>
                <w:b/>
                <w:bCs/>
                <w:color w:val="FFFFFF"/>
                <w:sz w:val="22"/>
                <w:szCs w:val="22"/>
              </w:rPr>
              <w:t>HR Cells</w:t>
            </w:r>
          </w:p>
        </w:tc>
      </w:tr>
      <w:tr w:rsidR="00FA7B1E" w14:paraId="35E4882D"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FF324C7" w14:textId="77777777" w:rsidR="00FA7B1E" w:rsidRDefault="00000000">
            <w:r>
              <w:rPr>
                <w:sz w:val="22"/>
                <w:szCs w:val="22"/>
              </w:rPr>
              <w:t>6 AM (Morning)</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DD6E79E" w14:textId="77777777" w:rsidR="00FA7B1E" w:rsidRDefault="00000000">
            <w:pPr>
              <w:jc w:val="center"/>
            </w:pPr>
            <w:r>
              <w:rPr>
                <w:sz w:val="22"/>
                <w:szCs w:val="22"/>
              </w:rPr>
              <w:t>0.336</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88085DF" w14:textId="77777777" w:rsidR="00FA7B1E" w:rsidRDefault="00000000">
            <w:pPr>
              <w:jc w:val="center"/>
            </w:pPr>
            <w:r>
              <w:rPr>
                <w:sz w:val="22"/>
                <w:szCs w:val="22"/>
              </w:rPr>
              <w:t>~0.85s</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9C7DF4" w14:textId="77777777" w:rsidR="00FA7B1E" w:rsidRDefault="00000000">
            <w:pPr>
              <w:jc w:val="center"/>
            </w:pPr>
            <w:r>
              <w:rPr>
                <w:sz w:val="22"/>
                <w:szCs w:val="22"/>
              </w:rPr>
              <w:t>~90.0s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98A720" w14:textId="77777777" w:rsidR="00FA7B1E" w:rsidRDefault="00000000">
            <w:pPr>
              <w:jc w:val="center"/>
            </w:pPr>
            <w:r>
              <w:rPr>
                <w:sz w:val="22"/>
                <w:szCs w:val="22"/>
              </w:rPr>
              <w:t>~106×</w:t>
            </w:r>
          </w:p>
        </w:tc>
        <w:tc>
          <w:tcPr>
            <w:tcW w:w="89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5033EB" w14:textId="77777777" w:rsidR="00FA7B1E" w:rsidRDefault="00000000">
            <w:pPr>
              <w:jc w:val="center"/>
            </w:pPr>
            <w:r>
              <w:rPr>
                <w:sz w:val="22"/>
                <w:szCs w:val="22"/>
              </w:rPr>
              <w:t>~50</w:t>
            </w:r>
          </w:p>
        </w:tc>
      </w:tr>
      <w:tr w:rsidR="00FA7B1E" w14:paraId="528EC64A"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1B48FCF8" w14:textId="77777777" w:rsidR="00FA7B1E" w:rsidRDefault="00000000">
            <w:r>
              <w:rPr>
                <w:sz w:val="22"/>
                <w:szCs w:val="22"/>
              </w:rPr>
              <w:t>12 PM (Noon)</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1D68AB" w14:textId="77777777" w:rsidR="00FA7B1E" w:rsidRDefault="00000000">
            <w:pPr>
              <w:jc w:val="center"/>
            </w:pPr>
            <w:r>
              <w:rPr>
                <w:sz w:val="22"/>
                <w:szCs w:val="22"/>
              </w:rPr>
              <w:t>1.288</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455944" w14:textId="77777777" w:rsidR="00FA7B1E" w:rsidRDefault="00000000">
            <w:pPr>
              <w:jc w:val="center"/>
            </w:pPr>
            <w:r>
              <w:rPr>
                <w:sz w:val="22"/>
                <w:szCs w:val="22"/>
              </w:rPr>
              <w:t>~0.87s</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07E43D2" w14:textId="77777777" w:rsidR="00FA7B1E" w:rsidRDefault="00000000">
            <w:pPr>
              <w:jc w:val="center"/>
            </w:pPr>
            <w:r>
              <w:rPr>
                <w:sz w:val="22"/>
                <w:szCs w:val="22"/>
              </w:rPr>
              <w:t>~90.0s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FC9905" w14:textId="77777777" w:rsidR="00FA7B1E" w:rsidRDefault="00000000">
            <w:pPr>
              <w:jc w:val="center"/>
            </w:pPr>
            <w:r>
              <w:rPr>
                <w:sz w:val="22"/>
                <w:szCs w:val="22"/>
              </w:rPr>
              <w:t>~103×</w:t>
            </w:r>
          </w:p>
        </w:tc>
        <w:tc>
          <w:tcPr>
            <w:tcW w:w="89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3872477" w14:textId="77777777" w:rsidR="00FA7B1E" w:rsidRDefault="00000000">
            <w:pPr>
              <w:jc w:val="center"/>
            </w:pPr>
            <w:r>
              <w:rPr>
                <w:sz w:val="22"/>
                <w:szCs w:val="22"/>
              </w:rPr>
              <w:t>~450</w:t>
            </w:r>
          </w:p>
        </w:tc>
      </w:tr>
      <w:tr w:rsidR="00FA7B1E" w14:paraId="37C717DB"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4A59F5A6" w14:textId="77777777" w:rsidR="00FA7B1E" w:rsidRDefault="00000000">
            <w:r>
              <w:rPr>
                <w:sz w:val="22"/>
                <w:szCs w:val="22"/>
              </w:rPr>
              <w:t>9 PM (Evening)</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31C94D" w14:textId="77777777" w:rsidR="00FA7B1E" w:rsidRDefault="00000000">
            <w:pPr>
              <w:jc w:val="center"/>
            </w:pPr>
            <w:r>
              <w:rPr>
                <w:sz w:val="22"/>
                <w:szCs w:val="22"/>
              </w:rPr>
              <w:t>1.349</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0493AC" w14:textId="77777777" w:rsidR="00FA7B1E" w:rsidRDefault="00000000">
            <w:pPr>
              <w:jc w:val="center"/>
            </w:pPr>
            <w:r>
              <w:rPr>
                <w:sz w:val="22"/>
                <w:szCs w:val="22"/>
              </w:rPr>
              <w:t>~0.86s</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A1FB56" w14:textId="77777777" w:rsidR="00FA7B1E" w:rsidRDefault="00000000">
            <w:pPr>
              <w:jc w:val="center"/>
            </w:pPr>
            <w:r>
              <w:rPr>
                <w:sz w:val="22"/>
                <w:szCs w:val="22"/>
              </w:rPr>
              <w:t>~90.0s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33E183" w14:textId="77777777" w:rsidR="00FA7B1E" w:rsidRDefault="00000000">
            <w:pPr>
              <w:jc w:val="center"/>
            </w:pPr>
            <w:r>
              <w:rPr>
                <w:sz w:val="22"/>
                <w:szCs w:val="22"/>
              </w:rPr>
              <w:t>~105×</w:t>
            </w:r>
          </w:p>
        </w:tc>
        <w:tc>
          <w:tcPr>
            <w:tcW w:w="89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5F658A" w14:textId="77777777" w:rsidR="00FA7B1E" w:rsidRDefault="00000000">
            <w:pPr>
              <w:jc w:val="center"/>
            </w:pPr>
            <w:r>
              <w:rPr>
                <w:sz w:val="22"/>
                <w:szCs w:val="22"/>
              </w:rPr>
              <w:t>~720</w:t>
            </w:r>
          </w:p>
        </w:tc>
      </w:tr>
      <w:tr w:rsidR="00FA7B1E" w14:paraId="34A4C467" w14:textId="77777777">
        <w:tblPrEx>
          <w:tblCellMar>
            <w:top w:w="0" w:type="dxa"/>
            <w:bottom w:w="0" w:type="dxa"/>
          </w:tblCellMar>
        </w:tblPrEx>
        <w:tc>
          <w:tcPr>
            <w:tcW w:w="25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80" w:type="dxa"/>
            </w:tcMar>
          </w:tcPr>
          <w:p w14:paraId="6BEAF34A" w14:textId="77777777" w:rsidR="00FA7B1E" w:rsidRDefault="00000000">
            <w:r>
              <w:rPr>
                <w:sz w:val="22"/>
                <w:szCs w:val="22"/>
              </w:rPr>
              <w:t>12 AM (Midnight)</w:t>
            </w: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8449B5" w14:textId="77777777" w:rsidR="00FA7B1E" w:rsidRDefault="00000000">
            <w:pPr>
              <w:jc w:val="center"/>
            </w:pPr>
            <w:r>
              <w:rPr>
                <w:sz w:val="22"/>
                <w:szCs w:val="22"/>
              </w:rPr>
              <w:t>1.507</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10C66EB" w14:textId="77777777" w:rsidR="00FA7B1E" w:rsidRDefault="00000000">
            <w:pPr>
              <w:jc w:val="center"/>
            </w:pPr>
            <w:r>
              <w:rPr>
                <w:sz w:val="22"/>
                <w:szCs w:val="22"/>
              </w:rPr>
              <w:t>~0.88s</w:t>
            </w:r>
          </w:p>
        </w:tc>
        <w:tc>
          <w:tcPr>
            <w:tcW w:w="1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D507C2" w14:textId="77777777" w:rsidR="00FA7B1E" w:rsidRDefault="00000000">
            <w:pPr>
              <w:jc w:val="center"/>
            </w:pPr>
            <w:r>
              <w:rPr>
                <w:sz w:val="22"/>
                <w:szCs w:val="22"/>
              </w:rPr>
              <w:t>~90.0s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9774C5" w14:textId="77777777" w:rsidR="00FA7B1E" w:rsidRDefault="00000000">
            <w:pPr>
              <w:jc w:val="center"/>
            </w:pPr>
            <w:r>
              <w:rPr>
                <w:sz w:val="22"/>
                <w:szCs w:val="22"/>
              </w:rPr>
              <w:t>~102×</w:t>
            </w:r>
          </w:p>
        </w:tc>
        <w:tc>
          <w:tcPr>
            <w:tcW w:w="89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677FF6" w14:textId="77777777" w:rsidR="00FA7B1E" w:rsidRDefault="00000000">
            <w:pPr>
              <w:jc w:val="center"/>
            </w:pPr>
            <w:r>
              <w:rPr>
                <w:sz w:val="22"/>
                <w:szCs w:val="22"/>
              </w:rPr>
              <w:t>~800</w:t>
            </w:r>
          </w:p>
        </w:tc>
      </w:tr>
    </w:tbl>
    <w:p w14:paraId="300F7A90" w14:textId="77777777" w:rsidR="00FA7B1E" w:rsidRDefault="00000000">
      <w:pPr>
        <w:spacing w:after="120" w:line="360" w:lineRule="auto"/>
        <w:jc w:val="both"/>
      </w:pPr>
      <w:r>
        <w:t>The 100× speedup over CNN-LSTM baselines is the practical justification for the two-component architecture. Hourly heatmap regeneration is user-interactively infeasible at 90 seconds per frame but trivial at under one second. The progression of high-risk cells from approximately 50 at 6AM to 800 at midnight — a 16× increase driven entirely by the temporal multiplier rising from 0.336× to 1.507× — validates the dynamic temporal heatmap as a novel and meaningful system capability.</w:t>
      </w:r>
    </w:p>
    <w:p w14:paraId="5CDDA34D" w14:textId="2F7B1BC9"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 xml:space="preserve">&lt;&lt;FIGURE </w:t>
      </w:r>
      <w:r w:rsidR="00E4368E">
        <w:rPr>
          <w:i/>
          <w:iCs/>
          <w:color w:val="666666"/>
          <w:sz w:val="22"/>
          <w:szCs w:val="22"/>
        </w:rPr>
        <w:t>4</w:t>
      </w:r>
      <w:r>
        <w:rPr>
          <w:i/>
          <w:iCs/>
          <w:color w:val="666666"/>
          <w:sz w:val="22"/>
          <w:szCs w:val="22"/>
        </w:rPr>
        <w:t xml:space="preserve">.2: Grid Generation Speed – </w:t>
      </w:r>
      <w:proofErr w:type="spellStart"/>
      <w:r>
        <w:rPr>
          <w:i/>
          <w:iCs/>
          <w:color w:val="666666"/>
          <w:sz w:val="22"/>
          <w:szCs w:val="22"/>
        </w:rPr>
        <w:t>LightGBM</w:t>
      </w:r>
      <w:proofErr w:type="spellEnd"/>
      <w:r>
        <w:rPr>
          <w:i/>
          <w:iCs/>
          <w:color w:val="666666"/>
          <w:sz w:val="22"/>
          <w:szCs w:val="22"/>
        </w:rPr>
        <w:t xml:space="preserve"> vs CNN-LSTM (Log Scale)&gt;&gt;</w:t>
      </w:r>
    </w:p>
    <w:p w14:paraId="3DCEBBA1" w14:textId="76154061" w:rsidR="00FA7B1E" w:rsidRDefault="00000000">
      <w:pPr>
        <w:spacing w:before="40" w:after="160"/>
        <w:jc w:val="center"/>
      </w:pPr>
      <w:r>
        <w:rPr>
          <w:b/>
          <w:bCs/>
          <w:sz w:val="22"/>
          <w:szCs w:val="22"/>
        </w:rPr>
        <w:t xml:space="preserve">Fig </w:t>
      </w:r>
      <w:r w:rsidR="00E4368E">
        <w:rPr>
          <w:b/>
          <w:bCs/>
          <w:sz w:val="22"/>
          <w:szCs w:val="22"/>
        </w:rPr>
        <w:t>4</w:t>
      </w:r>
      <w:r>
        <w:rPr>
          <w:b/>
          <w:bCs/>
          <w:sz w:val="22"/>
          <w:szCs w:val="22"/>
        </w:rPr>
        <w:t xml:space="preserve">.2: Grid Generation Speed – </w:t>
      </w:r>
      <w:proofErr w:type="spellStart"/>
      <w:r>
        <w:rPr>
          <w:b/>
          <w:bCs/>
          <w:sz w:val="22"/>
          <w:szCs w:val="22"/>
        </w:rPr>
        <w:t>LightGBM</w:t>
      </w:r>
      <w:proofErr w:type="spellEnd"/>
      <w:r>
        <w:rPr>
          <w:b/>
          <w:bCs/>
          <w:sz w:val="22"/>
          <w:szCs w:val="22"/>
        </w:rPr>
        <w:t xml:space="preserve"> vs CNN-LSTM (Log Scale)</w:t>
      </w:r>
    </w:p>
    <w:p w14:paraId="3F00F697" w14:textId="3F6F6684" w:rsidR="00FA7B1E" w:rsidRDefault="00E4368E">
      <w:pPr>
        <w:spacing w:before="240" w:after="120" w:line="360" w:lineRule="auto"/>
      </w:pPr>
      <w:r>
        <w:rPr>
          <w:b/>
          <w:bCs/>
          <w:sz w:val="28"/>
          <w:szCs w:val="28"/>
        </w:rPr>
        <w:t>4</w:t>
      </w:r>
      <w:r w:rsidR="00000000">
        <w:rPr>
          <w:b/>
          <w:bCs/>
          <w:sz w:val="28"/>
          <w:szCs w:val="28"/>
        </w:rPr>
        <w:t>.2 Testing Scenarios and Comparisons</w:t>
      </w:r>
    </w:p>
    <w:p w14:paraId="2300D64D" w14:textId="55FB3A5F" w:rsidR="00FA7B1E" w:rsidRDefault="00E4368E">
      <w:pPr>
        <w:spacing w:before="200" w:after="80" w:line="360" w:lineRule="auto"/>
      </w:pPr>
      <w:r>
        <w:rPr>
          <w:b/>
          <w:bCs/>
        </w:rPr>
        <w:t>4</w:t>
      </w:r>
      <w:r w:rsidR="00000000">
        <w:rPr>
          <w:b/>
          <w:bCs/>
        </w:rPr>
        <w:t>.2.1 Functional Test Cases</w:t>
      </w:r>
    </w:p>
    <w:p w14:paraId="7229FA79" w14:textId="16483082" w:rsidR="00FA7B1E" w:rsidRDefault="00000000">
      <w:pPr>
        <w:spacing w:before="160" w:after="60"/>
        <w:jc w:val="center"/>
      </w:pPr>
      <w:r>
        <w:rPr>
          <w:b/>
          <w:bCs/>
          <w:sz w:val="22"/>
          <w:szCs w:val="22"/>
        </w:rPr>
        <w:t xml:space="preserve">Table </w:t>
      </w:r>
      <w:r w:rsidR="00E4368E">
        <w:rPr>
          <w:b/>
          <w:bCs/>
          <w:sz w:val="22"/>
          <w:szCs w:val="22"/>
        </w:rPr>
        <w:t>4</w:t>
      </w:r>
      <w:r>
        <w:rPr>
          <w:b/>
          <w:bCs/>
          <w:sz w:val="22"/>
          <w:szCs w:val="22"/>
        </w:rPr>
        <w:t>.3: Functional Test Cases and Results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2500"/>
        <w:gridCol w:w="1500"/>
        <w:gridCol w:w="1946"/>
      </w:tblGrid>
      <w:tr w:rsidR="00FA7B1E" w14:paraId="7B8C1BD5" w14:textId="77777777">
        <w:tblPrEx>
          <w:tblCellMar>
            <w:top w:w="0" w:type="dxa"/>
            <w:bottom w:w="0" w:type="dxa"/>
          </w:tblCellMar>
        </w:tblPrEx>
        <w:trPr>
          <w:tblHeader/>
        </w:trPr>
        <w:tc>
          <w:tcPr>
            <w:tcW w:w="8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4F7ADE21" w14:textId="77777777" w:rsidR="00FA7B1E" w:rsidRDefault="00000000">
            <w:pPr>
              <w:jc w:val="center"/>
            </w:pPr>
            <w:r>
              <w:rPr>
                <w:b/>
                <w:bCs/>
                <w:color w:val="FFFFFF"/>
                <w:sz w:val="20"/>
                <w:szCs w:val="20"/>
              </w:rPr>
              <w:t>TC</w:t>
            </w:r>
          </w:p>
        </w:tc>
        <w:tc>
          <w:tcPr>
            <w:tcW w:w="30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37A880AA" w14:textId="77777777" w:rsidR="00FA7B1E" w:rsidRDefault="00000000">
            <w:r>
              <w:rPr>
                <w:b/>
                <w:bCs/>
                <w:color w:val="FFFFFF"/>
                <w:sz w:val="20"/>
                <w:szCs w:val="20"/>
              </w:rPr>
              <w:t>Test Scenario</w:t>
            </w:r>
          </w:p>
        </w:tc>
        <w:tc>
          <w:tcPr>
            <w:tcW w:w="25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565CCA14" w14:textId="77777777" w:rsidR="00FA7B1E" w:rsidRDefault="00000000">
            <w:r>
              <w:rPr>
                <w:b/>
                <w:bCs/>
                <w:color w:val="FFFFFF"/>
                <w:sz w:val="20"/>
                <w:szCs w:val="20"/>
              </w:rPr>
              <w:t>Expected Outcome</w:t>
            </w:r>
          </w:p>
        </w:tc>
        <w:tc>
          <w:tcPr>
            <w:tcW w:w="1500"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40C156AE" w14:textId="77777777" w:rsidR="00FA7B1E" w:rsidRDefault="00000000">
            <w:pPr>
              <w:jc w:val="center"/>
            </w:pPr>
            <w:r>
              <w:rPr>
                <w:b/>
                <w:bCs/>
                <w:color w:val="FFFFFF"/>
                <w:sz w:val="20"/>
                <w:szCs w:val="20"/>
              </w:rPr>
              <w:t>Result</w:t>
            </w:r>
          </w:p>
        </w:tc>
        <w:tc>
          <w:tcPr>
            <w:tcW w:w="1946" w:type="dxa"/>
            <w:tcBorders>
              <w:top w:val="single" w:sz="4" w:space="0" w:color="000000"/>
              <w:left w:val="single" w:sz="4" w:space="0" w:color="000000"/>
              <w:bottom w:val="single" w:sz="4" w:space="0" w:color="000000"/>
              <w:right w:val="single" w:sz="4" w:space="0" w:color="000000"/>
            </w:tcBorders>
            <w:shd w:val="clear" w:color="auto" w:fill="2E4057"/>
            <w:tcMar>
              <w:top w:w="60" w:type="dxa"/>
              <w:left w:w="80" w:type="dxa"/>
              <w:bottom w:w="60" w:type="dxa"/>
              <w:right w:w="80" w:type="dxa"/>
            </w:tcMar>
          </w:tcPr>
          <w:p w14:paraId="54271CE3" w14:textId="77777777" w:rsidR="00FA7B1E" w:rsidRDefault="00000000">
            <w:r>
              <w:rPr>
                <w:b/>
                <w:bCs/>
                <w:color w:val="FFFFFF"/>
                <w:sz w:val="20"/>
                <w:szCs w:val="20"/>
              </w:rPr>
              <w:t>Remarks</w:t>
            </w:r>
          </w:p>
        </w:tc>
      </w:tr>
      <w:tr w:rsidR="00FA7B1E" w14:paraId="085D0E02"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914C5BF" w14:textId="77777777" w:rsidR="00FA7B1E" w:rsidRDefault="00000000">
            <w:pPr>
              <w:jc w:val="center"/>
            </w:pPr>
            <w:r>
              <w:rPr>
                <w:sz w:val="20"/>
                <w:szCs w:val="20"/>
              </w:rPr>
              <w:t>TC01</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CF30488" w14:textId="77777777" w:rsidR="00FA7B1E" w:rsidRDefault="00000000">
            <w:r>
              <w:rPr>
                <w:sz w:val="20"/>
                <w:szCs w:val="20"/>
              </w:rPr>
              <w:t>Open heatmap at 6AM Monday</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201AE92" w14:textId="77777777" w:rsidR="00FA7B1E" w:rsidRDefault="00000000">
            <w:r>
              <w:rPr>
                <w:sz w:val="20"/>
                <w:szCs w:val="20"/>
              </w:rPr>
              <w:t>City mostly green; &lt;50 high-risk cells</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2592F6B9" w14:textId="77777777" w:rsidR="00FA7B1E" w:rsidRDefault="00000000">
            <w:pPr>
              <w:jc w:val="center"/>
            </w:pPr>
            <w:r>
              <w:rPr>
                <w:b/>
                <w:bCs/>
                <w:color w:val="1A6E3C"/>
                <w:sz w:val="20"/>
                <w:szCs w:val="20"/>
              </w:rPr>
              <w:t>PASS</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20FEF53" w14:textId="77777777" w:rsidR="00FA7B1E" w:rsidRDefault="00000000">
            <w:r>
              <w:rPr>
                <w:sz w:val="19"/>
                <w:szCs w:val="19"/>
              </w:rPr>
              <w:t>16 high-risk cells at 6AM Mon (</w:t>
            </w:r>
            <w:proofErr w:type="spellStart"/>
            <w:r>
              <w:rPr>
                <w:sz w:val="19"/>
                <w:szCs w:val="19"/>
              </w:rPr>
              <w:t>mult</w:t>
            </w:r>
            <w:proofErr w:type="spellEnd"/>
            <w:r>
              <w:rPr>
                <w:sz w:val="19"/>
                <w:szCs w:val="19"/>
              </w:rPr>
              <w:t xml:space="preserve"> 0.33×)</w:t>
            </w:r>
          </w:p>
        </w:tc>
      </w:tr>
      <w:tr w:rsidR="00FA7B1E" w14:paraId="77856E5C"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4EF27CF" w14:textId="77777777" w:rsidR="00FA7B1E" w:rsidRDefault="00000000">
            <w:pPr>
              <w:jc w:val="center"/>
            </w:pPr>
            <w:r>
              <w:rPr>
                <w:sz w:val="20"/>
                <w:szCs w:val="20"/>
              </w:rPr>
              <w:t>TC02</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5D71C2C" w14:textId="77777777" w:rsidR="00FA7B1E" w:rsidRDefault="00000000">
            <w:r>
              <w:rPr>
                <w:sz w:val="20"/>
                <w:szCs w:val="20"/>
              </w:rPr>
              <w:t>Drag slider from 6AM to 11PM Friday</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609414" w14:textId="77777777" w:rsidR="00FA7B1E" w:rsidRDefault="00000000">
            <w:r>
              <w:rPr>
                <w:sz w:val="20"/>
                <w:szCs w:val="20"/>
              </w:rPr>
              <w:t>Red zones appear in Austin, South Side, West Side</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2C1DCA23" w14:textId="77777777" w:rsidR="00FA7B1E" w:rsidRDefault="00000000">
            <w:pPr>
              <w:jc w:val="center"/>
            </w:pPr>
            <w:r>
              <w:rPr>
                <w:b/>
                <w:bCs/>
                <w:color w:val="1A6E3C"/>
                <w:sz w:val="20"/>
                <w:szCs w:val="20"/>
              </w:rPr>
              <w:t>PASS</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E078C2" w14:textId="77777777" w:rsidR="00FA7B1E" w:rsidRDefault="00000000">
            <w:r>
              <w:rPr>
                <w:sz w:val="19"/>
                <w:szCs w:val="19"/>
              </w:rPr>
              <w:t>782 high-risk cells; heatmap updates in 0.87s</w:t>
            </w:r>
          </w:p>
        </w:tc>
      </w:tr>
      <w:tr w:rsidR="00FA7B1E" w14:paraId="4554AE4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4E7AEFD" w14:textId="77777777" w:rsidR="00FA7B1E" w:rsidRDefault="00000000">
            <w:pPr>
              <w:jc w:val="center"/>
            </w:pPr>
            <w:r>
              <w:rPr>
                <w:sz w:val="20"/>
                <w:szCs w:val="20"/>
              </w:rPr>
              <w:t>TC03</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310B95" w14:textId="77777777" w:rsidR="00FA7B1E" w:rsidRDefault="00000000">
            <w:r>
              <w:rPr>
                <w:sz w:val="20"/>
                <w:szCs w:val="20"/>
              </w:rPr>
              <w:t>Request route: Downtown → Wicker Park at 11PM</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962DA5" w14:textId="77777777" w:rsidR="00FA7B1E" w:rsidRDefault="00000000">
            <w:r>
              <w:rPr>
                <w:sz w:val="20"/>
                <w:szCs w:val="20"/>
              </w:rPr>
              <w:t>3 routes; green route recommended; risk cards shown</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0F61D69B" w14:textId="77777777" w:rsidR="00FA7B1E" w:rsidRDefault="00000000">
            <w:pPr>
              <w:jc w:val="center"/>
            </w:pPr>
            <w:r>
              <w:rPr>
                <w:b/>
                <w:bCs/>
                <w:color w:val="1A6E3C"/>
                <w:sz w:val="20"/>
                <w:szCs w:val="20"/>
              </w:rPr>
              <w:t>PASS</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72AC9C" w14:textId="77777777" w:rsidR="00FA7B1E" w:rsidRDefault="00000000">
            <w:proofErr w:type="spellStart"/>
            <w:r>
              <w:rPr>
                <w:sz w:val="19"/>
                <w:szCs w:val="19"/>
              </w:rPr>
              <w:t>Avg</w:t>
            </w:r>
            <w:proofErr w:type="spellEnd"/>
            <w:r>
              <w:rPr>
                <w:sz w:val="19"/>
                <w:szCs w:val="19"/>
              </w:rPr>
              <w:t xml:space="preserve"> risk: 0.21 (safe), 0.38 (mod), 0.52 (high)</w:t>
            </w:r>
          </w:p>
        </w:tc>
      </w:tr>
      <w:tr w:rsidR="00FA7B1E" w14:paraId="1887BA0D"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AE5F7C" w14:textId="77777777" w:rsidR="00FA7B1E" w:rsidRDefault="00000000">
            <w:pPr>
              <w:jc w:val="center"/>
            </w:pPr>
            <w:r>
              <w:rPr>
                <w:sz w:val="20"/>
                <w:szCs w:val="20"/>
              </w:rPr>
              <w:t>TC04</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9210C2" w14:textId="77777777" w:rsidR="00FA7B1E" w:rsidRDefault="00000000">
            <w:r>
              <w:rPr>
                <w:sz w:val="20"/>
                <w:szCs w:val="20"/>
              </w:rPr>
              <w:t>Verify heatmap and route give same score for overlapping cell</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99ADDC" w14:textId="77777777" w:rsidR="00FA7B1E" w:rsidRDefault="00000000">
            <w:r>
              <w:rPr>
                <w:sz w:val="20"/>
                <w:szCs w:val="20"/>
              </w:rPr>
              <w:t>Heatmap colour ≡ route risk for same cell</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50AF7A0F" w14:textId="77777777" w:rsidR="00FA7B1E" w:rsidRDefault="00000000">
            <w:pPr>
              <w:jc w:val="center"/>
            </w:pPr>
            <w:r>
              <w:rPr>
                <w:b/>
                <w:bCs/>
                <w:color w:val="1A6E3C"/>
                <w:sz w:val="20"/>
                <w:szCs w:val="20"/>
              </w:rPr>
              <w:t>PASS</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6EA6092" w14:textId="77777777" w:rsidR="00FA7B1E" w:rsidRDefault="00000000">
            <w:r>
              <w:rPr>
                <w:sz w:val="19"/>
                <w:szCs w:val="19"/>
              </w:rPr>
              <w:t>Verified mathematically via API response comparison</w:t>
            </w:r>
          </w:p>
        </w:tc>
      </w:tr>
      <w:tr w:rsidR="00FA7B1E" w14:paraId="4BEB7B6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F945B0" w14:textId="77777777" w:rsidR="00FA7B1E" w:rsidRDefault="00000000">
            <w:pPr>
              <w:jc w:val="center"/>
            </w:pPr>
            <w:r>
              <w:rPr>
                <w:sz w:val="20"/>
                <w:szCs w:val="20"/>
              </w:rPr>
              <w:t>TC05</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AF336EB" w14:textId="77777777" w:rsidR="00FA7B1E" w:rsidRDefault="00000000">
            <w:r>
              <w:rPr>
                <w:sz w:val="20"/>
                <w:szCs w:val="20"/>
              </w:rPr>
              <w:t>Trigger SOS button with GPS enabled</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8EC83D" w14:textId="77777777" w:rsidR="00FA7B1E" w:rsidRDefault="00000000">
            <w:r>
              <w:rPr>
                <w:sz w:val="20"/>
                <w:szCs w:val="20"/>
              </w:rPr>
              <w:t>Email + SMS dispatched to 2 emergency contacts</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63A49118" w14:textId="77777777" w:rsidR="00FA7B1E" w:rsidRDefault="00000000">
            <w:pPr>
              <w:jc w:val="center"/>
            </w:pPr>
            <w:r>
              <w:rPr>
                <w:b/>
                <w:bCs/>
                <w:color w:val="1A6E3C"/>
                <w:sz w:val="20"/>
                <w:szCs w:val="20"/>
              </w:rPr>
              <w:t>PASS</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5F23C1" w14:textId="77777777" w:rsidR="00FA7B1E" w:rsidRDefault="00000000">
            <w:r>
              <w:rPr>
                <w:sz w:val="19"/>
                <w:szCs w:val="19"/>
              </w:rPr>
              <w:t>Dispatch time: 4.8s; coordinates accurate to 5m</w:t>
            </w:r>
          </w:p>
        </w:tc>
      </w:tr>
      <w:tr w:rsidR="00FA7B1E" w14:paraId="2D68B8D5"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3E91108" w14:textId="77777777" w:rsidR="00FA7B1E" w:rsidRDefault="00000000">
            <w:pPr>
              <w:jc w:val="center"/>
            </w:pPr>
            <w:r>
              <w:rPr>
                <w:sz w:val="20"/>
                <w:szCs w:val="20"/>
              </w:rPr>
              <w:t>TC06</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3F1CC0" w14:textId="77777777" w:rsidR="00FA7B1E" w:rsidRDefault="00000000">
            <w:r>
              <w:rPr>
                <w:sz w:val="20"/>
                <w:szCs w:val="20"/>
              </w:rPr>
              <w:t xml:space="preserve">Voice activation: say 'help me' </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33EB81B" w14:textId="77777777" w:rsidR="00FA7B1E" w:rsidRDefault="00000000">
            <w:r>
              <w:rPr>
                <w:sz w:val="20"/>
                <w:szCs w:val="20"/>
              </w:rPr>
              <w:t>SOS triggered; GPS dispatched</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4829D327" w14:textId="77777777" w:rsidR="00FA7B1E" w:rsidRDefault="00000000">
            <w:pPr>
              <w:jc w:val="center"/>
            </w:pPr>
            <w:r>
              <w:rPr>
                <w:b/>
                <w:bCs/>
                <w:color w:val="1A6E3C"/>
                <w:sz w:val="20"/>
                <w:szCs w:val="20"/>
              </w:rPr>
              <w:t>PASS</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79655DD" w14:textId="77777777" w:rsidR="00FA7B1E" w:rsidRDefault="00000000">
            <w:r>
              <w:rPr>
                <w:sz w:val="19"/>
                <w:szCs w:val="19"/>
              </w:rPr>
              <w:t>92% accuracy in quiet; 75% in noisy environments</w:t>
            </w:r>
          </w:p>
        </w:tc>
      </w:tr>
      <w:tr w:rsidR="00FA7B1E" w14:paraId="612AB9DF"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878A0A" w14:textId="77777777" w:rsidR="00FA7B1E" w:rsidRDefault="00000000">
            <w:pPr>
              <w:jc w:val="center"/>
            </w:pPr>
            <w:r>
              <w:rPr>
                <w:sz w:val="20"/>
                <w:szCs w:val="20"/>
              </w:rPr>
              <w:lastRenderedPageBreak/>
              <w:t>TC07</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BC7601F" w14:textId="77777777" w:rsidR="00FA7B1E" w:rsidRDefault="00000000">
            <w:r>
              <w:rPr>
                <w:sz w:val="20"/>
                <w:szCs w:val="20"/>
              </w:rPr>
              <w:t>Register new emergency contact</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ABF71D6" w14:textId="77777777" w:rsidR="00FA7B1E" w:rsidRDefault="00000000">
            <w:r>
              <w:rPr>
                <w:sz w:val="20"/>
                <w:szCs w:val="20"/>
              </w:rPr>
              <w:t>Contact saved; appears in SOS dispatch list</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6D7ED9C9" w14:textId="77777777" w:rsidR="00FA7B1E" w:rsidRDefault="00000000">
            <w:pPr>
              <w:jc w:val="center"/>
            </w:pPr>
            <w:r>
              <w:rPr>
                <w:b/>
                <w:bCs/>
                <w:color w:val="1A6E3C"/>
                <w:sz w:val="20"/>
                <w:szCs w:val="20"/>
              </w:rPr>
              <w:t>PASS</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675D2F4" w14:textId="77777777" w:rsidR="00FA7B1E" w:rsidRDefault="00000000">
            <w:r>
              <w:rPr>
                <w:sz w:val="19"/>
                <w:szCs w:val="19"/>
              </w:rPr>
              <w:t>Duplicate contact detection implemented</w:t>
            </w:r>
          </w:p>
        </w:tc>
      </w:tr>
      <w:tr w:rsidR="00FA7B1E" w14:paraId="415FA36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F299B0B" w14:textId="77777777" w:rsidR="00FA7B1E" w:rsidRDefault="00000000">
            <w:pPr>
              <w:jc w:val="center"/>
            </w:pPr>
            <w:r>
              <w:rPr>
                <w:sz w:val="20"/>
                <w:szCs w:val="20"/>
              </w:rPr>
              <w:t>TC08</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2DD894" w14:textId="77777777" w:rsidR="00FA7B1E" w:rsidRDefault="00000000">
            <w:r>
              <w:rPr>
                <w:sz w:val="20"/>
                <w:szCs w:val="20"/>
              </w:rPr>
              <w:t>Submit incident report at current location</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DA689B" w14:textId="77777777" w:rsidR="00FA7B1E" w:rsidRDefault="00000000">
            <w:r>
              <w:rPr>
                <w:sz w:val="20"/>
                <w:szCs w:val="20"/>
              </w:rPr>
              <w:t>Incident logged with GPS tag and timestamp</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54EBB6AF" w14:textId="77777777" w:rsidR="00FA7B1E" w:rsidRDefault="00000000">
            <w:pPr>
              <w:jc w:val="center"/>
            </w:pPr>
            <w:r>
              <w:rPr>
                <w:b/>
                <w:bCs/>
                <w:color w:val="1A6E3C"/>
                <w:sz w:val="20"/>
                <w:szCs w:val="20"/>
              </w:rPr>
              <w:t>PASS</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CC3023" w14:textId="77777777" w:rsidR="00FA7B1E" w:rsidRDefault="00000000">
            <w:r>
              <w:rPr>
                <w:sz w:val="19"/>
                <w:szCs w:val="19"/>
              </w:rPr>
              <w:t xml:space="preserve">API returns </w:t>
            </w:r>
            <w:proofErr w:type="spellStart"/>
            <w:r>
              <w:rPr>
                <w:sz w:val="19"/>
                <w:szCs w:val="19"/>
              </w:rPr>
              <w:t>incident_id</w:t>
            </w:r>
            <w:proofErr w:type="spellEnd"/>
            <w:r>
              <w:rPr>
                <w:sz w:val="19"/>
                <w:szCs w:val="19"/>
              </w:rPr>
              <w:t>; stored in MySQL</w:t>
            </w:r>
          </w:p>
        </w:tc>
      </w:tr>
      <w:tr w:rsidR="00FA7B1E" w14:paraId="2E4BB851"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D0B930A" w14:textId="77777777" w:rsidR="00FA7B1E" w:rsidRDefault="00000000">
            <w:pPr>
              <w:jc w:val="center"/>
            </w:pPr>
            <w:r>
              <w:rPr>
                <w:sz w:val="20"/>
                <w:szCs w:val="20"/>
              </w:rPr>
              <w:t>TC09</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0148F19" w14:textId="77777777" w:rsidR="00FA7B1E" w:rsidRDefault="00000000">
            <w:r>
              <w:rPr>
                <w:sz w:val="20"/>
                <w:szCs w:val="20"/>
              </w:rPr>
              <w:t>Health check API call</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FC268DA" w14:textId="77777777" w:rsidR="00FA7B1E" w:rsidRDefault="00000000">
            <w:r>
              <w:rPr>
                <w:sz w:val="20"/>
                <w:szCs w:val="20"/>
              </w:rPr>
              <w:t xml:space="preserve">{status: ok, service: </w:t>
            </w:r>
            <w:proofErr w:type="spellStart"/>
            <w:r>
              <w:rPr>
                <w:sz w:val="20"/>
                <w:szCs w:val="20"/>
              </w:rPr>
              <w:t>SafeHer</w:t>
            </w:r>
            <w:proofErr w:type="spellEnd"/>
            <w:r>
              <w:rPr>
                <w:sz w:val="20"/>
                <w:szCs w:val="20"/>
              </w:rPr>
              <w:t xml:space="preserve"> API}</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603D6AEE" w14:textId="77777777" w:rsidR="00FA7B1E" w:rsidRDefault="00000000">
            <w:pPr>
              <w:jc w:val="center"/>
            </w:pPr>
            <w:r>
              <w:rPr>
                <w:b/>
                <w:bCs/>
                <w:color w:val="1A6E3C"/>
                <w:sz w:val="20"/>
                <w:szCs w:val="20"/>
              </w:rPr>
              <w:t>PASS</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3C1057" w14:textId="77777777" w:rsidR="00FA7B1E" w:rsidRDefault="00000000">
            <w:r>
              <w:rPr>
                <w:sz w:val="19"/>
                <w:szCs w:val="19"/>
              </w:rPr>
              <w:t>Response time: 12ms</w:t>
            </w:r>
          </w:p>
        </w:tc>
      </w:tr>
      <w:tr w:rsidR="00FA7B1E" w14:paraId="0582F86C" w14:textId="77777777">
        <w:tblPrEx>
          <w:tblCellMar>
            <w:top w:w="0" w:type="dxa"/>
            <w:bottom w:w="0" w:type="dxa"/>
          </w:tblCellMar>
        </w:tblPrEx>
        <w:tc>
          <w:tcPr>
            <w:tcW w:w="8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EAC5AE" w14:textId="77777777" w:rsidR="00FA7B1E" w:rsidRDefault="00000000">
            <w:pPr>
              <w:jc w:val="center"/>
            </w:pPr>
            <w:r>
              <w:rPr>
                <w:sz w:val="20"/>
                <w:szCs w:val="20"/>
              </w:rPr>
              <w:t>TC10</w:t>
            </w:r>
          </w:p>
        </w:tc>
        <w:tc>
          <w:tcPr>
            <w:tcW w:w="3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AE7E47" w14:textId="77777777" w:rsidR="00FA7B1E" w:rsidRDefault="00000000">
            <w:r>
              <w:rPr>
                <w:sz w:val="20"/>
                <w:szCs w:val="20"/>
              </w:rPr>
              <w:t>Change day to Sunday; observe heatmap change</w:t>
            </w:r>
          </w:p>
        </w:tc>
        <w:tc>
          <w:tcPr>
            <w:tcW w:w="2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72F2A01" w14:textId="77777777" w:rsidR="00FA7B1E" w:rsidRDefault="00000000">
            <w:r>
              <w:rPr>
                <w:sz w:val="20"/>
                <w:szCs w:val="20"/>
              </w:rPr>
              <w:t>Multipliers higher; more red zones visible</w:t>
            </w:r>
          </w:p>
        </w:tc>
        <w:tc>
          <w:tcPr>
            <w:tcW w:w="1500" w:type="dxa"/>
            <w:tcBorders>
              <w:top w:val="single" w:sz="4" w:space="0" w:color="000000"/>
              <w:left w:val="single" w:sz="4" w:space="0" w:color="000000"/>
              <w:bottom w:val="single" w:sz="4" w:space="0" w:color="000000"/>
              <w:right w:val="single" w:sz="4" w:space="0" w:color="000000"/>
            </w:tcBorders>
            <w:shd w:val="clear" w:color="auto" w:fill="DCEEE4"/>
            <w:tcMar>
              <w:top w:w="60" w:type="dxa"/>
              <w:left w:w="80" w:type="dxa"/>
              <w:bottom w:w="60" w:type="dxa"/>
              <w:right w:w="80" w:type="dxa"/>
            </w:tcMar>
          </w:tcPr>
          <w:p w14:paraId="676B5BC0" w14:textId="77777777" w:rsidR="00FA7B1E" w:rsidRDefault="00000000">
            <w:pPr>
              <w:jc w:val="center"/>
            </w:pPr>
            <w:r>
              <w:rPr>
                <w:b/>
                <w:bCs/>
                <w:color w:val="1A6E3C"/>
                <w:sz w:val="20"/>
                <w:szCs w:val="20"/>
              </w:rPr>
              <w:t>PASS</w:t>
            </w:r>
          </w:p>
        </w:tc>
        <w:tc>
          <w:tcPr>
            <w:tcW w:w="194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CABCA77" w14:textId="77777777" w:rsidR="00FA7B1E" w:rsidRDefault="00000000">
            <w:r>
              <w:rPr>
                <w:sz w:val="19"/>
                <w:szCs w:val="19"/>
              </w:rPr>
              <w:t>Sun midnight = 1.507×; highest risk configuration</w:t>
            </w:r>
          </w:p>
        </w:tc>
      </w:tr>
    </w:tbl>
    <w:p w14:paraId="0C80FBC3" w14:textId="1643A1DA"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 xml:space="preserve">&lt;&lt;FIGURE </w:t>
      </w:r>
      <w:r w:rsidR="00E4368E">
        <w:rPr>
          <w:i/>
          <w:iCs/>
          <w:color w:val="666666"/>
          <w:sz w:val="22"/>
          <w:szCs w:val="22"/>
        </w:rPr>
        <w:t>4</w:t>
      </w:r>
      <w:r>
        <w:rPr>
          <w:i/>
          <w:iCs/>
          <w:color w:val="666666"/>
          <w:sz w:val="22"/>
          <w:szCs w:val="22"/>
        </w:rPr>
        <w:t>.3: SOS Alert Flow Testing – Timing and Delivery Confirmation&gt;&gt;</w:t>
      </w:r>
    </w:p>
    <w:p w14:paraId="4B4727FA" w14:textId="3F21A06F" w:rsidR="00FA7B1E" w:rsidRDefault="00000000">
      <w:pPr>
        <w:spacing w:before="40" w:after="160"/>
        <w:jc w:val="center"/>
      </w:pPr>
      <w:r>
        <w:rPr>
          <w:b/>
          <w:bCs/>
          <w:sz w:val="22"/>
          <w:szCs w:val="22"/>
        </w:rPr>
        <w:t xml:space="preserve">Fig </w:t>
      </w:r>
      <w:r w:rsidR="00E4368E">
        <w:rPr>
          <w:b/>
          <w:bCs/>
          <w:sz w:val="22"/>
          <w:szCs w:val="22"/>
        </w:rPr>
        <w:t>4</w:t>
      </w:r>
      <w:r>
        <w:rPr>
          <w:b/>
          <w:bCs/>
          <w:sz w:val="22"/>
          <w:szCs w:val="22"/>
        </w:rPr>
        <w:t>.3: SOS Alert Flow Testing – Timing and Delivery Confirmation</w:t>
      </w:r>
    </w:p>
    <w:p w14:paraId="03D58E3F" w14:textId="449FD84C" w:rsidR="00FA7B1E" w:rsidRDefault="00E4368E">
      <w:pPr>
        <w:spacing w:before="200" w:after="80" w:line="360" w:lineRule="auto"/>
      </w:pPr>
      <w:r>
        <w:rPr>
          <w:b/>
          <w:bCs/>
        </w:rPr>
        <w:t>4</w:t>
      </w:r>
      <w:r w:rsidR="00000000">
        <w:rPr>
          <w:b/>
          <w:bCs/>
        </w:rPr>
        <w:t>.2.2 User Acceptance Testing</w:t>
      </w:r>
    </w:p>
    <w:p w14:paraId="32BEB3FF" w14:textId="77777777" w:rsidR="00FA7B1E" w:rsidRDefault="00000000">
      <w:pPr>
        <w:spacing w:after="120" w:line="360" w:lineRule="auto"/>
        <w:jc w:val="both"/>
      </w:pPr>
      <w:r>
        <w:t>User acceptance testing was conducted with 12 participants (10 female, 2 male, aged 18–32) across three scenarios: nighttime navigation, route safety comparison, and SOS activation. Participants rated the system on a 5-point Likert scale across five dimensions.</w:t>
      </w:r>
    </w:p>
    <w:p w14:paraId="590BFE73" w14:textId="46246BE5" w:rsidR="00FA7B1E" w:rsidRDefault="00000000">
      <w:pPr>
        <w:spacing w:before="160" w:after="60"/>
        <w:jc w:val="center"/>
      </w:pPr>
      <w:r>
        <w:rPr>
          <w:b/>
          <w:bCs/>
          <w:sz w:val="22"/>
          <w:szCs w:val="22"/>
        </w:rPr>
        <w:t xml:space="preserve">Table </w:t>
      </w:r>
      <w:r w:rsidR="00E4368E">
        <w:rPr>
          <w:b/>
          <w:bCs/>
          <w:sz w:val="22"/>
          <w:szCs w:val="22"/>
        </w:rPr>
        <w:t>4</w:t>
      </w:r>
      <w:r>
        <w:rPr>
          <w:b/>
          <w:bCs/>
          <w:sz w:val="22"/>
          <w:szCs w:val="22"/>
        </w:rPr>
        <w:t>.4: User Acceptance Testing Results – Mean Scores (5-Point Likert Scale)</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8"/>
        <w:gridCol w:w="3249"/>
        <w:gridCol w:w="3249"/>
      </w:tblGrid>
      <w:tr w:rsidR="00FA7B1E" w14:paraId="270C920F" w14:textId="77777777">
        <w:tblPrEx>
          <w:tblCellMar>
            <w:top w:w="0" w:type="dxa"/>
            <w:bottom w:w="0" w:type="dxa"/>
          </w:tblCellMar>
        </w:tblPrEx>
        <w:trPr>
          <w:tblHeader/>
        </w:trPr>
        <w:tc>
          <w:tcPr>
            <w:tcW w:w="3248"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3C2D6030" w14:textId="77777777" w:rsidR="00FA7B1E" w:rsidRDefault="00000000">
            <w:r>
              <w:rPr>
                <w:b/>
                <w:bCs/>
                <w:color w:val="FFFFFF"/>
                <w:sz w:val="22"/>
                <w:szCs w:val="22"/>
              </w:rPr>
              <w:t>Evaluation Dimension</w:t>
            </w:r>
          </w:p>
        </w:tc>
        <w:tc>
          <w:tcPr>
            <w:tcW w:w="3248"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33CFE62F" w14:textId="77777777" w:rsidR="00FA7B1E" w:rsidRDefault="00000000">
            <w:r>
              <w:rPr>
                <w:b/>
                <w:bCs/>
                <w:color w:val="FFFFFF"/>
                <w:sz w:val="22"/>
                <w:szCs w:val="22"/>
              </w:rPr>
              <w:t>Mean Score (/ 5.0)</w:t>
            </w:r>
          </w:p>
        </w:tc>
        <w:tc>
          <w:tcPr>
            <w:tcW w:w="3248" w:type="dxa"/>
            <w:tcBorders>
              <w:top w:val="single" w:sz="4" w:space="0" w:color="000000"/>
              <w:left w:val="single" w:sz="4" w:space="0" w:color="000000"/>
              <w:bottom w:val="single" w:sz="4" w:space="0" w:color="000000"/>
              <w:right w:val="single" w:sz="4" w:space="0" w:color="000000"/>
            </w:tcBorders>
            <w:shd w:val="clear" w:color="auto" w:fill="2E4057"/>
            <w:tcMar>
              <w:top w:w="60" w:type="dxa"/>
              <w:left w:w="120" w:type="dxa"/>
              <w:bottom w:w="60" w:type="dxa"/>
              <w:right w:w="120" w:type="dxa"/>
            </w:tcMar>
          </w:tcPr>
          <w:p w14:paraId="49BE5D42" w14:textId="77777777" w:rsidR="00FA7B1E" w:rsidRDefault="00000000">
            <w:r>
              <w:rPr>
                <w:b/>
                <w:bCs/>
                <w:color w:val="FFFFFF"/>
                <w:sz w:val="22"/>
                <w:szCs w:val="22"/>
              </w:rPr>
              <w:t>Comments</w:t>
            </w:r>
          </w:p>
        </w:tc>
      </w:tr>
      <w:tr w:rsidR="00FA7B1E" w14:paraId="48AAA7AD"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84BFE33" w14:textId="77777777" w:rsidR="00FA7B1E" w:rsidRDefault="00000000">
            <w:r>
              <w:rPr>
                <w:sz w:val="22"/>
                <w:szCs w:val="22"/>
              </w:rPr>
              <w:t>Ease of understanding the heatmap</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0663BF93" w14:textId="77777777" w:rsidR="00FA7B1E" w:rsidRDefault="00000000">
            <w:r>
              <w:rPr>
                <w:sz w:val="22"/>
                <w:szCs w:val="22"/>
              </w:rPr>
              <w:t>4.6</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BB92419" w14:textId="77777777" w:rsidR="00FA7B1E" w:rsidRDefault="00000000">
            <w:r>
              <w:rPr>
                <w:sz w:val="22"/>
                <w:szCs w:val="22"/>
              </w:rPr>
              <w:t>Colour coding rated very intuitive</w:t>
            </w:r>
          </w:p>
        </w:tc>
      </w:tr>
      <w:tr w:rsidR="00FA7B1E" w14:paraId="02C38B8B"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5EF7475" w14:textId="77777777" w:rsidR="00FA7B1E" w:rsidRDefault="00000000">
            <w:r>
              <w:rPr>
                <w:sz w:val="22"/>
                <w:szCs w:val="22"/>
              </w:rPr>
              <w:t>Usefulness of route safety ranking</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E5399D3" w14:textId="77777777" w:rsidR="00FA7B1E" w:rsidRDefault="00000000">
            <w:r>
              <w:rPr>
                <w:sz w:val="22"/>
                <w:szCs w:val="22"/>
              </w:rPr>
              <w:t>4.7</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48410E04" w14:textId="77777777" w:rsidR="00FA7B1E" w:rsidRDefault="00000000">
            <w:r>
              <w:rPr>
                <w:sz w:val="22"/>
                <w:szCs w:val="22"/>
              </w:rPr>
              <w:t>RECOMMENDED badge highly valued</w:t>
            </w:r>
          </w:p>
        </w:tc>
      </w:tr>
      <w:tr w:rsidR="00FA7B1E" w14:paraId="2F60474C"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2CD100A" w14:textId="77777777" w:rsidR="00FA7B1E" w:rsidRDefault="00000000">
            <w:r>
              <w:rPr>
                <w:sz w:val="22"/>
                <w:szCs w:val="22"/>
              </w:rPr>
              <w:t>Confidence in the risk scores</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2FED207C" w14:textId="77777777" w:rsidR="00FA7B1E" w:rsidRDefault="00000000">
            <w:r>
              <w:rPr>
                <w:sz w:val="22"/>
                <w:szCs w:val="22"/>
              </w:rPr>
              <w:t>4.1</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3703FF27" w14:textId="77777777" w:rsidR="00FA7B1E" w:rsidRDefault="00000000">
            <w:r>
              <w:rPr>
                <w:sz w:val="22"/>
                <w:szCs w:val="22"/>
              </w:rPr>
              <w:t>Some concern about data age (historical vs live)</w:t>
            </w:r>
          </w:p>
        </w:tc>
      </w:tr>
      <w:tr w:rsidR="00FA7B1E" w14:paraId="24738ECE"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1B9BF711" w14:textId="77777777" w:rsidR="00FA7B1E" w:rsidRDefault="00000000">
            <w:r>
              <w:rPr>
                <w:sz w:val="22"/>
                <w:szCs w:val="22"/>
              </w:rPr>
              <w:t>SOS reliability and speed</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49621374" w14:textId="77777777" w:rsidR="00FA7B1E" w:rsidRDefault="00000000">
            <w:r>
              <w:rPr>
                <w:sz w:val="22"/>
                <w:szCs w:val="22"/>
              </w:rPr>
              <w:t>4.5</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52911F88" w14:textId="77777777" w:rsidR="00FA7B1E" w:rsidRDefault="00000000">
            <w:r>
              <w:rPr>
                <w:sz w:val="22"/>
                <w:szCs w:val="22"/>
              </w:rPr>
              <w:t>4.8s average dispatch time rated as acceptable</w:t>
            </w:r>
          </w:p>
        </w:tc>
      </w:tr>
      <w:tr w:rsidR="00FA7B1E" w14:paraId="62A3B410" w14:textId="77777777">
        <w:tblPrEx>
          <w:tblCellMar>
            <w:top w:w="0" w:type="dxa"/>
            <w:bottom w:w="0" w:type="dxa"/>
          </w:tblCellMar>
        </w:tblPrEx>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003A4BFB" w14:textId="77777777" w:rsidR="00FA7B1E" w:rsidRDefault="00000000">
            <w:r>
              <w:rPr>
                <w:sz w:val="22"/>
                <w:szCs w:val="22"/>
              </w:rPr>
              <w:t>Overall system usefulness</w:t>
            </w:r>
          </w:p>
        </w:tc>
        <w:tc>
          <w:tcPr>
            <w:tcW w:w="3248" w:type="dxa"/>
            <w:tcBorders>
              <w:top w:val="single" w:sz="4" w:space="0" w:color="000000"/>
              <w:left w:val="single" w:sz="4" w:space="0" w:color="000000"/>
              <w:bottom w:val="single" w:sz="4" w:space="0" w:color="000000"/>
              <w:right w:val="single" w:sz="4" w:space="0" w:color="000000"/>
            </w:tcBorders>
            <w:shd w:val="clear" w:color="auto" w:fill="F2F2F2"/>
            <w:tcMar>
              <w:top w:w="60" w:type="dxa"/>
              <w:left w:w="120" w:type="dxa"/>
              <w:bottom w:w="60" w:type="dxa"/>
              <w:right w:w="120" w:type="dxa"/>
            </w:tcMar>
          </w:tcPr>
          <w:p w14:paraId="5781992D" w14:textId="77777777" w:rsidR="00FA7B1E" w:rsidRDefault="00000000">
            <w:r>
              <w:rPr>
                <w:sz w:val="22"/>
                <w:szCs w:val="22"/>
              </w:rPr>
              <w:t>4.6</w:t>
            </w:r>
          </w:p>
        </w:tc>
        <w:tc>
          <w:tcPr>
            <w:tcW w:w="3248" w:type="dxa"/>
            <w:tcBorders>
              <w:top w:val="single" w:sz="4" w:space="0" w:color="000000"/>
              <w:left w:val="single" w:sz="4" w:space="0" w:color="000000"/>
              <w:bottom w:val="single" w:sz="4" w:space="0" w:color="000000"/>
              <w:right w:val="single" w:sz="4" w:space="0" w:color="000000"/>
            </w:tcBorders>
            <w:shd w:val="clear" w:color="auto" w:fill="FFFFFF"/>
            <w:tcMar>
              <w:top w:w="60" w:type="dxa"/>
              <w:left w:w="120" w:type="dxa"/>
              <w:bottom w:w="60" w:type="dxa"/>
              <w:right w:w="120" w:type="dxa"/>
            </w:tcMar>
          </w:tcPr>
          <w:p w14:paraId="21DE27A5" w14:textId="77777777" w:rsidR="00FA7B1E" w:rsidRDefault="00000000">
            <w:r>
              <w:rPr>
                <w:sz w:val="22"/>
                <w:szCs w:val="22"/>
              </w:rPr>
              <w:t>9/12 said they would use it for evening travel</w:t>
            </w:r>
          </w:p>
        </w:tc>
      </w:tr>
    </w:tbl>
    <w:p w14:paraId="3D3FC2D2" w14:textId="77DAF7AC"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 xml:space="preserve">&lt;&lt;FIGURE </w:t>
      </w:r>
      <w:r w:rsidR="00E4368E">
        <w:rPr>
          <w:i/>
          <w:iCs/>
          <w:color w:val="666666"/>
          <w:sz w:val="22"/>
          <w:szCs w:val="22"/>
        </w:rPr>
        <w:t>4</w:t>
      </w:r>
      <w:r>
        <w:rPr>
          <w:i/>
          <w:iCs/>
          <w:color w:val="666666"/>
          <w:sz w:val="22"/>
          <w:szCs w:val="22"/>
        </w:rPr>
        <w:t>.4: User Acceptance Testing Radar Chart – 5 Dimensions&gt;&gt;</w:t>
      </w:r>
    </w:p>
    <w:p w14:paraId="5221D98A" w14:textId="77C0B82E" w:rsidR="00FA7B1E" w:rsidRDefault="00000000">
      <w:pPr>
        <w:spacing w:before="40" w:after="160"/>
        <w:jc w:val="center"/>
      </w:pPr>
      <w:r>
        <w:rPr>
          <w:b/>
          <w:bCs/>
          <w:sz w:val="22"/>
          <w:szCs w:val="22"/>
        </w:rPr>
        <w:t xml:space="preserve">Fig </w:t>
      </w:r>
      <w:r w:rsidR="00E4368E">
        <w:rPr>
          <w:b/>
          <w:bCs/>
          <w:sz w:val="22"/>
          <w:szCs w:val="22"/>
        </w:rPr>
        <w:t>4</w:t>
      </w:r>
      <w:r>
        <w:rPr>
          <w:b/>
          <w:bCs/>
          <w:sz w:val="22"/>
          <w:szCs w:val="22"/>
        </w:rPr>
        <w:t>.4: User Acceptance Testing Radar Chart – 5 Dimensions</w:t>
      </w:r>
    </w:p>
    <w:p w14:paraId="77A36882" w14:textId="77777777" w:rsidR="00FA7B1E" w:rsidRDefault="00000000">
      <w:pPr>
        <w:spacing w:after="120" w:line="360" w:lineRule="auto"/>
        <w:jc w:val="both"/>
      </w:pPr>
      <w:r>
        <w:t xml:space="preserve">The UAT results confirm that </w:t>
      </w:r>
      <w:proofErr w:type="spellStart"/>
      <w:r>
        <w:t>SafeHer's</w:t>
      </w:r>
      <w:proofErr w:type="spellEnd"/>
      <w:r>
        <w:t xml:space="preserve"> core value proposition — making crime risk information accessible and actionable for women navigating urban environments — is well-received by its target user base. The main area for improvement identified in qualitative feedback was data recency: participants expressed a desire for real-time or near-real-time crime data rather than purely historical patterns, which is addressed in the future work section.</w:t>
      </w:r>
    </w:p>
    <w:p w14:paraId="52ED3A36" w14:textId="77777777" w:rsidR="00FA7B1E" w:rsidRDefault="00000000">
      <w:r>
        <w:br w:type="page"/>
      </w:r>
    </w:p>
    <w:p w14:paraId="24F1CF61" w14:textId="1A28F398" w:rsidR="00EF32C0" w:rsidRDefault="00000000">
      <w:pPr>
        <w:spacing w:after="240" w:line="360" w:lineRule="auto"/>
        <w:jc w:val="center"/>
        <w:rPr>
          <w:b/>
          <w:bCs/>
          <w:caps/>
          <w:sz w:val="32"/>
          <w:szCs w:val="32"/>
        </w:rPr>
      </w:pPr>
      <w:r>
        <w:rPr>
          <w:b/>
          <w:bCs/>
          <w:caps/>
          <w:sz w:val="32"/>
          <w:szCs w:val="32"/>
        </w:rPr>
        <w:lastRenderedPageBreak/>
        <w:t xml:space="preserve">CHAPTER </w:t>
      </w:r>
      <w:r w:rsidR="00E4368E">
        <w:rPr>
          <w:b/>
          <w:bCs/>
          <w:caps/>
          <w:sz w:val="32"/>
          <w:szCs w:val="32"/>
        </w:rPr>
        <w:t>5</w:t>
      </w:r>
      <w:r>
        <w:rPr>
          <w:b/>
          <w:bCs/>
          <w:caps/>
          <w:sz w:val="32"/>
          <w:szCs w:val="32"/>
        </w:rPr>
        <w:t xml:space="preserve"> </w:t>
      </w:r>
    </w:p>
    <w:p w14:paraId="71DF148A" w14:textId="11FCA926" w:rsidR="00FA7B1E" w:rsidRDefault="00000000">
      <w:pPr>
        <w:spacing w:after="240" w:line="360" w:lineRule="auto"/>
        <w:jc w:val="center"/>
      </w:pPr>
      <w:r>
        <w:rPr>
          <w:b/>
          <w:bCs/>
          <w:caps/>
          <w:sz w:val="32"/>
          <w:szCs w:val="32"/>
        </w:rPr>
        <w:t>CONCLUSION AND FUTURE ENHANCEMENT</w:t>
      </w:r>
    </w:p>
    <w:p w14:paraId="1623D3B1" w14:textId="516370EB" w:rsidR="00FA7B1E" w:rsidRPr="00EF32C0" w:rsidRDefault="00E4368E">
      <w:pPr>
        <w:spacing w:before="240" w:after="120" w:line="360" w:lineRule="auto"/>
        <w:rPr>
          <w:sz w:val="28"/>
          <w:szCs w:val="28"/>
        </w:rPr>
      </w:pPr>
      <w:r>
        <w:rPr>
          <w:b/>
          <w:bCs/>
          <w:sz w:val="32"/>
          <w:szCs w:val="32"/>
        </w:rPr>
        <w:t>5</w:t>
      </w:r>
      <w:r w:rsidR="00000000" w:rsidRPr="00EF32C0">
        <w:rPr>
          <w:b/>
          <w:bCs/>
          <w:sz w:val="32"/>
          <w:szCs w:val="32"/>
        </w:rPr>
        <w:t>.1 Conclusion</w:t>
      </w:r>
    </w:p>
    <w:p w14:paraId="777CF3CE" w14:textId="77777777" w:rsidR="00FA7B1E" w:rsidRDefault="00000000">
      <w:pPr>
        <w:spacing w:after="120" w:line="360" w:lineRule="auto"/>
        <w:jc w:val="both"/>
      </w:pPr>
      <w:r>
        <w:t xml:space="preserve">This report presented </w:t>
      </w:r>
      <w:proofErr w:type="spellStart"/>
      <w:r>
        <w:t>SafeHer</w:t>
      </w:r>
      <w:proofErr w:type="spellEnd"/>
      <w:r>
        <w:t>, a comprehensive AI-powered women safety and emergency response system that unifies real-time crime risk prediction, dynamic temporal heatmap visualisation, intelligent safe-route recommendation, and SOS emergency alerting in a single, accessible web application.</w:t>
      </w:r>
    </w:p>
    <w:p w14:paraId="0FA2231F" w14:textId="77777777" w:rsidR="00FA7B1E" w:rsidRDefault="00000000">
      <w:pPr>
        <w:spacing w:after="120" w:line="360" w:lineRule="auto"/>
        <w:jc w:val="both"/>
      </w:pPr>
      <w:r>
        <w:t xml:space="preserve">The system's core technical achievement is its two-component risk architecture: a </w:t>
      </w:r>
      <w:proofErr w:type="spellStart"/>
      <w:r>
        <w:t>LightGBM</w:t>
      </w:r>
      <w:proofErr w:type="spellEnd"/>
      <w:r>
        <w:t xml:space="preserve"> spatial regressor trained on 8.4 million Chicago crime incidents predicts per-cell CDI percentile scores (R² = 0.9997, HR-Precision = 0.9920), while a 168-slot empirical temporal multiplier captures intra-day and inter-day crime rate variation without requiring model retraining. Together, these components regenerate a full-city, 14,129-cell risk heatmap in under one second — over 100 times faster than CNN-LSTM baseline approaches.</w:t>
      </w:r>
    </w:p>
    <w:p w14:paraId="5A2A0459" w14:textId="77777777" w:rsidR="00FA7B1E" w:rsidRDefault="00000000">
      <w:pPr>
        <w:spacing w:after="120" w:line="360" w:lineRule="auto"/>
        <w:jc w:val="both"/>
      </w:pPr>
      <w:r>
        <w:t>The unified risk coupling property — whereby heatmap colours and route safety scores are always computed from the same model call — represents a first-class design guarantee absent from all prior women-safety navigation systems. This ensures that the visual information presented to the user and the route recommendation are always internally consistent, building the trust required for safety-critical decision-making.</w:t>
      </w:r>
    </w:p>
    <w:p w14:paraId="18F5AAFE" w14:textId="77777777" w:rsidR="00FA7B1E" w:rsidRDefault="00000000">
      <w:pPr>
        <w:spacing w:after="120" w:line="360" w:lineRule="auto"/>
        <w:jc w:val="both"/>
      </w:pPr>
      <w:r>
        <w:t xml:space="preserve">Beyond the risk model, </w:t>
      </w:r>
      <w:proofErr w:type="spellStart"/>
      <w:r>
        <w:t>SafeHer</w:t>
      </w:r>
      <w:proofErr w:type="spellEnd"/>
      <w:r>
        <w:t xml:space="preserve"> demonstrated sub-5-second SOS dispatch, 92% voice activation accuracy in quiet environments, and User Acceptance Testing mean scores above 4.5 / 5.0 across four of five evaluation dimensions. The system aligns directly with United Nations SDG 5 (Gender Equality) and SDG 11 (Sustainable Cities and Communities), providing a technology-driven contribution to the goal of safe, inclusive, and accessible public spaces for women.</w:t>
      </w:r>
    </w:p>
    <w:p w14:paraId="23AD91E4" w14:textId="77777777" w:rsidR="00FA7B1E" w:rsidRDefault="00000000">
      <w:pPr>
        <w:spacing w:after="120" w:line="360" w:lineRule="auto"/>
        <w:jc w:val="both"/>
      </w:pPr>
      <w:r>
        <w:t>The five novel contributions documented in this report — CDI percentile target, two-component risk architecture, unified risk coupling, 13-feature spatial engineering, and dynamic temporal heatmap — constitute a meaningful advance over the current state of the art in both academic research and deployed safety applications.</w:t>
      </w:r>
    </w:p>
    <w:p w14:paraId="54C29378" w14:textId="7D69D695" w:rsidR="00FA7B1E" w:rsidRPr="00EF32C0" w:rsidRDefault="00E4368E">
      <w:pPr>
        <w:spacing w:before="240" w:after="120" w:line="360" w:lineRule="auto"/>
        <w:rPr>
          <w:sz w:val="28"/>
          <w:szCs w:val="28"/>
        </w:rPr>
      </w:pPr>
      <w:r>
        <w:rPr>
          <w:b/>
          <w:bCs/>
          <w:sz w:val="32"/>
          <w:szCs w:val="32"/>
        </w:rPr>
        <w:t>5</w:t>
      </w:r>
      <w:r w:rsidR="00000000" w:rsidRPr="00EF32C0">
        <w:rPr>
          <w:b/>
          <w:bCs/>
          <w:sz w:val="32"/>
          <w:szCs w:val="32"/>
        </w:rPr>
        <w:t>.2 Future Enhancements</w:t>
      </w:r>
    </w:p>
    <w:p w14:paraId="47A052E9" w14:textId="77777777" w:rsidR="00FA7B1E" w:rsidRDefault="00000000">
      <w:pPr>
        <w:spacing w:after="120" w:line="360" w:lineRule="auto"/>
        <w:jc w:val="both"/>
      </w:pPr>
      <w:r>
        <w:t xml:space="preserve">The following enhancements are identified as priority directions for future development of </w:t>
      </w:r>
      <w:proofErr w:type="spellStart"/>
      <w:r>
        <w:t>SafeHer</w:t>
      </w:r>
      <w:proofErr w:type="spellEnd"/>
      <w:r>
        <w:t>:</w:t>
      </w:r>
    </w:p>
    <w:p w14:paraId="6C999932" w14:textId="77777777" w:rsidR="00FA7B1E" w:rsidRDefault="00000000">
      <w:pPr>
        <w:spacing w:after="120" w:line="360" w:lineRule="auto"/>
        <w:jc w:val="both"/>
      </w:pPr>
      <w:r>
        <w:rPr>
          <w:b/>
          <w:bCs/>
        </w:rPr>
        <w:lastRenderedPageBreak/>
        <w:t xml:space="preserve">1. Real-Time Crime Feed Integration: </w:t>
      </w:r>
      <w:r>
        <w:t>The current system uses historical crime data (2001–2025). Subscribing to the Chicago Data Portal's streaming API would reduce data staleness from months to hours, making the risk scores reflect recent incidents. Similar feeds are available from other major city police departments.</w:t>
      </w:r>
    </w:p>
    <w:p w14:paraId="5B970A39" w14:textId="77777777" w:rsidR="00FA7B1E" w:rsidRDefault="00000000">
      <w:pPr>
        <w:spacing w:after="120" w:line="360" w:lineRule="auto"/>
        <w:jc w:val="both"/>
      </w:pPr>
      <w:r>
        <w:rPr>
          <w:b/>
          <w:bCs/>
        </w:rPr>
        <w:t xml:space="preserve">2. IoT Wearable Integration: </w:t>
      </w:r>
      <w:r>
        <w:t xml:space="preserve">A companion wearable device (smartwatch or dedicated safety band) with a hardware SOS button would eliminate the need for voice activation or phone interaction during an emergency. Integration with Apple Watch HealthKit or Google Wear OS APIs would extend </w:t>
      </w:r>
      <w:proofErr w:type="spellStart"/>
      <w:r>
        <w:t>SafeHer's</w:t>
      </w:r>
      <w:proofErr w:type="spellEnd"/>
      <w:r>
        <w:t xml:space="preserve"> reach to millions of existing devices.</w:t>
      </w:r>
    </w:p>
    <w:p w14:paraId="4C701EAC" w14:textId="77777777" w:rsidR="00FA7B1E" w:rsidRDefault="00000000">
      <w:pPr>
        <w:spacing w:after="120" w:line="360" w:lineRule="auto"/>
        <w:jc w:val="both"/>
      </w:pPr>
      <w:r>
        <w:rPr>
          <w:b/>
          <w:bCs/>
        </w:rPr>
        <w:t xml:space="preserve">3. Street Lighting and Environmental Features: </w:t>
      </w:r>
      <w:r>
        <w:t>Incorporating the Chicago Data Portal's 'Street Lights – All Out' dataset and OpenStreetMap point-of-interest density (bars, ATMs, transit stops) as additional spatial risk signals would improve prediction accuracy in areas where lighting and infrastructure are the primary safety determinants.</w:t>
      </w:r>
    </w:p>
    <w:p w14:paraId="045590E4" w14:textId="77777777" w:rsidR="00FA7B1E" w:rsidRDefault="00000000">
      <w:pPr>
        <w:spacing w:after="120" w:line="360" w:lineRule="auto"/>
        <w:jc w:val="both"/>
      </w:pPr>
      <w:r>
        <w:rPr>
          <w:b/>
          <w:bCs/>
        </w:rPr>
        <w:t xml:space="preserve">4. Multi-City Generalisation: </w:t>
      </w:r>
      <w:r>
        <w:t>The CDI percentile target and two-component architecture are city-agnostic: they require only a CSV with latitude, longitude, datetime, and crime type. Testing on San Francisco (SFPD) and Boston (BPD) open crime datasets would validate the framework's cross-city transferability.</w:t>
      </w:r>
    </w:p>
    <w:p w14:paraId="61A43D96" w14:textId="77777777" w:rsidR="00FA7B1E" w:rsidRDefault="00000000">
      <w:pPr>
        <w:spacing w:after="120" w:line="360" w:lineRule="auto"/>
        <w:jc w:val="both"/>
      </w:pPr>
      <w:r>
        <w:rPr>
          <w:b/>
          <w:bCs/>
        </w:rPr>
        <w:t xml:space="preserve">5. Pedestrian Routing Mode: </w:t>
      </w:r>
      <w:r>
        <w:t xml:space="preserve">The current safe-route implementation uses Google Directions driving mode. Switching to walking mode and incorporating sidewalk- and alley-specific risk weighting (informed by the </w:t>
      </w:r>
      <w:proofErr w:type="spellStart"/>
      <w:r>
        <w:t>location_type</w:t>
      </w:r>
      <w:proofErr w:type="spellEnd"/>
      <w:r>
        <w:t xml:space="preserve"> feature) would better serve on-foot users, who are the primary target audience.</w:t>
      </w:r>
    </w:p>
    <w:p w14:paraId="74DB9D9F" w14:textId="77777777" w:rsidR="00FA7B1E" w:rsidRDefault="00000000">
      <w:pPr>
        <w:spacing w:after="120" w:line="360" w:lineRule="auto"/>
        <w:jc w:val="both"/>
      </w:pPr>
      <w:r>
        <w:rPr>
          <w:b/>
          <w:bCs/>
        </w:rPr>
        <w:t xml:space="preserve">6. Fairness-Constrained Training: </w:t>
      </w:r>
      <w:r>
        <w:t>Crime prediction systems risk reinforcing geographic biases present in historical policing data. Future versions should incorporate adversarial debiasing or post-hoc calibration to prevent the model from encoding historical over-policing patterns, ensuring equitable risk representation across all community areas.</w:t>
      </w:r>
    </w:p>
    <w:p w14:paraId="283ADFD0" w14:textId="77777777" w:rsidR="00FA7B1E" w:rsidRDefault="00000000">
      <w:pPr>
        <w:spacing w:after="120" w:line="360" w:lineRule="auto"/>
        <w:jc w:val="both"/>
      </w:pPr>
      <w:r>
        <w:rPr>
          <w:b/>
          <w:bCs/>
        </w:rPr>
        <w:t xml:space="preserve">7. React Native Mobile Application: </w:t>
      </w:r>
      <w:r>
        <w:t xml:space="preserve">A native mobile application with background location tracking, push notifications for entering high-risk zones, and offline cached risk maps would extend </w:t>
      </w:r>
      <w:proofErr w:type="spellStart"/>
      <w:r>
        <w:t>SafeHer</w:t>
      </w:r>
      <w:proofErr w:type="spellEnd"/>
      <w:r>
        <w:t xml:space="preserve"> to users in areas with intermittent connectivity.</w:t>
      </w:r>
    </w:p>
    <w:p w14:paraId="6EEDFD85" w14:textId="4A7706CD" w:rsidR="00FA7B1E" w:rsidRDefault="00000000" w:rsidP="00EF32C0">
      <w:pPr>
        <w:spacing w:after="120" w:line="360" w:lineRule="auto"/>
        <w:jc w:val="both"/>
      </w:pPr>
      <w:r>
        <w:rPr>
          <w:b/>
          <w:bCs/>
        </w:rPr>
        <w:t xml:space="preserve">8. Community Safety Network: </w:t>
      </w:r>
      <w:r>
        <w:t xml:space="preserve">An aggregated, anonymised incident reporting feature that feeds verified community reports back into the risk model would enable </w:t>
      </w:r>
      <w:proofErr w:type="spellStart"/>
      <w:r>
        <w:t>SafeHer</w:t>
      </w:r>
      <w:proofErr w:type="spellEnd"/>
      <w:r>
        <w:t xml:space="preserve"> to detect emerging risks not yet captured in official police records, bridging the gap between crowdsourced and data-driven approaches.</w:t>
      </w:r>
    </w:p>
    <w:p w14:paraId="3B23D605" w14:textId="77777777" w:rsidR="00FA7B1E" w:rsidRPr="00EF32C0" w:rsidRDefault="00000000">
      <w:pPr>
        <w:spacing w:after="240"/>
        <w:jc w:val="center"/>
        <w:rPr>
          <w:sz w:val="34"/>
          <w:szCs w:val="34"/>
        </w:rPr>
      </w:pPr>
      <w:r w:rsidRPr="00EF32C0">
        <w:rPr>
          <w:b/>
          <w:bCs/>
          <w:sz w:val="34"/>
          <w:szCs w:val="34"/>
        </w:rPr>
        <w:lastRenderedPageBreak/>
        <w:t>REFERENCES</w:t>
      </w:r>
    </w:p>
    <w:p w14:paraId="68D65DA6" w14:textId="77777777" w:rsidR="00FA7B1E" w:rsidRDefault="00000000">
      <w:pPr>
        <w:spacing w:after="120" w:line="360" w:lineRule="auto"/>
        <w:jc w:val="both"/>
      </w:pPr>
      <w:r>
        <w:t>[1] O. Vera-Gray and L. Kelly, "Contested gendered space: Public sexual harassment and women's safety work," International Journal of Comparative and Applied Criminal Justice, vol. 44, no. 4, pp. 265–275, 2020.</w:t>
      </w:r>
    </w:p>
    <w:p w14:paraId="02D38F5C" w14:textId="77777777" w:rsidR="00FA7B1E" w:rsidRDefault="00000000">
      <w:pPr>
        <w:spacing w:after="120" w:line="360" w:lineRule="auto"/>
        <w:jc w:val="both"/>
      </w:pPr>
      <w:r>
        <w:t xml:space="preserve">[2] V. Furtado et al., "Collective intelligence in law enforcement — The </w:t>
      </w:r>
      <w:proofErr w:type="spellStart"/>
      <w:r>
        <w:t>WikiCrimes</w:t>
      </w:r>
      <w:proofErr w:type="spellEnd"/>
      <w:r>
        <w:t xml:space="preserve"> system," Information Sciences, vol. 180, no. 1, pp. 4–17, Jan. 2010.</w:t>
      </w:r>
    </w:p>
    <w:p w14:paraId="092F7F09" w14:textId="77777777" w:rsidR="00FA7B1E" w:rsidRDefault="00000000">
      <w:pPr>
        <w:spacing w:after="120" w:line="360" w:lineRule="auto"/>
        <w:jc w:val="both"/>
      </w:pPr>
      <w:r>
        <w:t>[3] L. Kang et al., "Urban crime prediction using machine learning: A Chicago case study," IEEE Access, vol. 8, pp. 38732–38742, 2020.</w:t>
      </w:r>
    </w:p>
    <w:p w14:paraId="7E29421A" w14:textId="77777777" w:rsidR="00FA7B1E" w:rsidRDefault="00000000">
      <w:pPr>
        <w:spacing w:after="120" w:line="360" w:lineRule="auto"/>
        <w:jc w:val="both"/>
      </w:pPr>
      <w:r>
        <w:t>[4] G. Ke et al., "</w:t>
      </w:r>
      <w:proofErr w:type="spellStart"/>
      <w:r>
        <w:t>LightGBM</w:t>
      </w:r>
      <w:proofErr w:type="spellEnd"/>
      <w:r>
        <w:t>: A highly efficient gradient boosting decision tree," in Advances in Neural Information Processing Systems (</w:t>
      </w:r>
      <w:proofErr w:type="spellStart"/>
      <w:r>
        <w:t>NeurIPS</w:t>
      </w:r>
      <w:proofErr w:type="spellEnd"/>
      <w:r>
        <w:t>), 2017, pp. 3146–3154.</w:t>
      </w:r>
    </w:p>
    <w:p w14:paraId="0FD9DB5F" w14:textId="77777777" w:rsidR="00FA7B1E" w:rsidRDefault="00000000">
      <w:pPr>
        <w:spacing w:after="120" w:line="360" w:lineRule="auto"/>
        <w:jc w:val="both"/>
      </w:pPr>
      <w:r>
        <w:t xml:space="preserve">[5] T. Zhao et al., "Deep </w:t>
      </w:r>
      <w:proofErr w:type="spellStart"/>
      <w:r>
        <w:t>spatio</w:t>
      </w:r>
      <w:proofErr w:type="spellEnd"/>
      <w:r>
        <w:t>-temporal residual networks for citywide crowd flows prediction," in Proc. AAAI Conference on Artificial Intelligence, 2017, pp. 1655–1661.</w:t>
      </w:r>
    </w:p>
    <w:p w14:paraId="33C18056" w14:textId="77777777" w:rsidR="00FA7B1E" w:rsidRDefault="00000000">
      <w:pPr>
        <w:spacing w:after="120" w:line="360" w:lineRule="auto"/>
        <w:jc w:val="both"/>
      </w:pPr>
      <w:r>
        <w:t>[6] M. Chaudhry, A. Maciejewski, and D. Ebert, "</w:t>
      </w:r>
      <w:proofErr w:type="spellStart"/>
      <w:r>
        <w:t>SafePath</w:t>
      </w:r>
      <w:proofErr w:type="spellEnd"/>
      <w:r>
        <w:t>: Crime-aware route recommendation using geospatial data," in Proc. IEEE VIS, 2016, pp. 1–8.</w:t>
      </w:r>
    </w:p>
    <w:p w14:paraId="21653F42" w14:textId="77777777" w:rsidR="00FA7B1E" w:rsidRDefault="00000000">
      <w:pPr>
        <w:spacing w:after="120" w:line="360" w:lineRule="auto"/>
        <w:jc w:val="both"/>
      </w:pPr>
      <w:r>
        <w:t>[7] H. Kim, S. Lee, and J. Park, "</w:t>
      </w:r>
      <w:proofErr w:type="spellStart"/>
      <w:r>
        <w:t>CrimeTravel</w:t>
      </w:r>
      <w:proofErr w:type="spellEnd"/>
      <w:r>
        <w:t>: Multi-objective safe route planning using crowdsourced crime reports," in Proc. ACM SIGSPATIAL, 2019, pp. 1–9.</w:t>
      </w:r>
    </w:p>
    <w:p w14:paraId="44387C8D" w14:textId="77777777" w:rsidR="00FA7B1E" w:rsidRDefault="00000000">
      <w:pPr>
        <w:spacing w:after="120" w:line="360" w:lineRule="auto"/>
        <w:jc w:val="both"/>
      </w:pPr>
      <w:r>
        <w:t>[8] T. Rohs, J. Borges, and A. Sherr, "</w:t>
      </w:r>
      <w:proofErr w:type="spellStart"/>
      <w:r>
        <w:t>WalkSafe</w:t>
      </w:r>
      <w:proofErr w:type="spellEnd"/>
      <w:r>
        <w:t xml:space="preserve">: A pedestrian safety app for mobile phone users who walk and talk while crossing roads," in Proc. ACM </w:t>
      </w:r>
      <w:proofErr w:type="spellStart"/>
      <w:r>
        <w:t>HotMobile</w:t>
      </w:r>
      <w:proofErr w:type="spellEnd"/>
      <w:r>
        <w:t>, 2012.</w:t>
      </w:r>
    </w:p>
    <w:p w14:paraId="460F0231" w14:textId="77777777" w:rsidR="00FA7B1E" w:rsidRDefault="00000000">
      <w:pPr>
        <w:spacing w:after="120" w:line="360" w:lineRule="auto"/>
        <w:jc w:val="both"/>
      </w:pPr>
      <w:r>
        <w:t xml:space="preserve">[9] </w:t>
      </w:r>
      <w:proofErr w:type="spellStart"/>
      <w:r>
        <w:t>Safetipin</w:t>
      </w:r>
      <w:proofErr w:type="spellEnd"/>
      <w:r>
        <w:t>, "</w:t>
      </w:r>
      <w:proofErr w:type="spellStart"/>
      <w:r>
        <w:t>Safetipin</w:t>
      </w:r>
      <w:proofErr w:type="spellEnd"/>
      <w:r>
        <w:t xml:space="preserve"> Safety Audit Methodology," </w:t>
      </w:r>
      <w:proofErr w:type="spellStart"/>
      <w:r>
        <w:t>Safetipin</w:t>
      </w:r>
      <w:proofErr w:type="spellEnd"/>
      <w:r>
        <w:t xml:space="preserve"> </w:t>
      </w:r>
      <w:proofErr w:type="spellStart"/>
      <w:r>
        <w:t>Pvt.</w:t>
      </w:r>
      <w:proofErr w:type="spellEnd"/>
      <w:r>
        <w:t xml:space="preserve"> Ltd., New Delhi, India. [Online]. Available: https://safetipin.com. [Accessed: Mar. 2026].</w:t>
      </w:r>
    </w:p>
    <w:p w14:paraId="48D3EAE4" w14:textId="77777777" w:rsidR="00FA7B1E" w:rsidRDefault="00000000">
      <w:pPr>
        <w:spacing w:after="120" w:line="360" w:lineRule="auto"/>
        <w:jc w:val="both"/>
      </w:pPr>
      <w:r>
        <w:t xml:space="preserve">[10] T. Chen and C. </w:t>
      </w:r>
      <w:proofErr w:type="spellStart"/>
      <w:r>
        <w:t>Guestrin</w:t>
      </w:r>
      <w:proofErr w:type="spellEnd"/>
      <w:r>
        <w:t>, "</w:t>
      </w:r>
      <w:proofErr w:type="spellStart"/>
      <w:r>
        <w:t>XGBoost</w:t>
      </w:r>
      <w:proofErr w:type="spellEnd"/>
      <w:r>
        <w:t>: A scalable tree boosting system," in Proc. ACM SIGKDD International Conference on Knowledge Discovery and Data Mining, 2016, pp. 785–794.</w:t>
      </w:r>
    </w:p>
    <w:p w14:paraId="04E7058C" w14:textId="77777777" w:rsidR="00FA7B1E" w:rsidRDefault="00000000">
      <w:pPr>
        <w:spacing w:after="120" w:line="360" w:lineRule="auto"/>
        <w:jc w:val="both"/>
      </w:pPr>
      <w:r>
        <w:t>[11] B. Harcourt, Against Prediction: Profiling, Policing, and Punishing in an Actuarial Age. Chicago, IL: University of Chicago Press, 2007.</w:t>
      </w:r>
    </w:p>
    <w:p w14:paraId="2DCC81BC" w14:textId="77777777" w:rsidR="00FA7B1E" w:rsidRDefault="00000000">
      <w:pPr>
        <w:spacing w:after="120" w:line="360" w:lineRule="auto"/>
        <w:jc w:val="both"/>
      </w:pPr>
      <w:r>
        <w:t>[12] City of Chicago, "Crimes — 2001 to Present," Chicago Data Portal. [Online]. Available: https://data.cityofchicago.org. [Accessed: Mar. 2026].</w:t>
      </w:r>
    </w:p>
    <w:p w14:paraId="1999D3C7" w14:textId="77777777" w:rsidR="00FA7B1E" w:rsidRDefault="00000000">
      <w:pPr>
        <w:spacing w:after="120" w:line="360" w:lineRule="auto"/>
        <w:jc w:val="both"/>
      </w:pPr>
      <w:r>
        <w:t>[13] A. Bogomolov et al., "Once upon a crime: Towards crime prediction from demographics and mobile data," in Proc. ICMI, 2014, pp. 427–434.</w:t>
      </w:r>
    </w:p>
    <w:p w14:paraId="3D5E41E6" w14:textId="77777777" w:rsidR="00FA7B1E" w:rsidRDefault="00000000">
      <w:pPr>
        <w:spacing w:after="120" w:line="360" w:lineRule="auto"/>
        <w:jc w:val="both"/>
      </w:pPr>
      <w:r>
        <w:t>[14] S. Chainey and J. Ratcliffe, GIS and Crime Mapping. Chichester, UK: Wiley, 2005.</w:t>
      </w:r>
    </w:p>
    <w:p w14:paraId="6412EEC4" w14:textId="77777777" w:rsidR="00FA7B1E" w:rsidRDefault="00000000">
      <w:pPr>
        <w:spacing w:after="120" w:line="360" w:lineRule="auto"/>
        <w:jc w:val="both"/>
      </w:pPr>
      <w:r>
        <w:lastRenderedPageBreak/>
        <w:t>[15] D. Weisburd, "The law of crime concentration and the criminology of place," Criminology, vol. 53, no. 2, pp. 133–157, 2015.</w:t>
      </w:r>
    </w:p>
    <w:p w14:paraId="455EC9B7" w14:textId="77777777" w:rsidR="00FA7B1E" w:rsidRDefault="00000000">
      <w:pPr>
        <w:spacing w:after="120" w:line="360" w:lineRule="auto"/>
        <w:jc w:val="both"/>
      </w:pPr>
      <w:r>
        <w:t>[16] N. Babović et al., "</w:t>
      </w:r>
      <w:proofErr w:type="spellStart"/>
      <w:r>
        <w:t>SafeCity</w:t>
      </w:r>
      <w:proofErr w:type="spellEnd"/>
      <w:r>
        <w:t>: A crowdsourced safety platform for women in urban environments," in Proc. IEEE International Conference on Smart Computing (SMARTCOMP), 2019.</w:t>
      </w:r>
    </w:p>
    <w:p w14:paraId="606D5CA0" w14:textId="77777777" w:rsidR="00FA7B1E" w:rsidRDefault="00000000">
      <w:pPr>
        <w:spacing w:after="120" w:line="360" w:lineRule="auto"/>
        <w:jc w:val="both"/>
      </w:pPr>
      <w:r>
        <w:t>[17] United Nations, "Sustainable Development Goals — Goal 5: Gender Equality," United Nations Department of Economic and Social Affairs. [Online]. Available: https://sdgs.un.org/goals/goal5. [Accessed: Mar. 2026].</w:t>
      </w:r>
    </w:p>
    <w:p w14:paraId="5E875C96" w14:textId="77777777" w:rsidR="00FA7B1E" w:rsidRDefault="00000000">
      <w:pPr>
        <w:spacing w:after="120" w:line="360" w:lineRule="auto"/>
        <w:jc w:val="both"/>
      </w:pPr>
      <w:r>
        <w:t>[18] React, "React — A JavaScript library for building user interfaces," Meta Open Source. [Online]. Available: https://reactjs.org. [Accessed: Mar. 2026].</w:t>
      </w:r>
    </w:p>
    <w:p w14:paraId="09F7C701" w14:textId="77777777" w:rsidR="00FA7B1E" w:rsidRDefault="00000000">
      <w:pPr>
        <w:spacing w:after="120" w:line="360" w:lineRule="auto"/>
        <w:jc w:val="both"/>
      </w:pPr>
      <w:r>
        <w:t>[19] Google, "Google Maps JavaScript API Reference," Google Developers. [Online]. Available: https://developers.google.com/maps/documentation/javascript. [Accessed: Mar. 2026].</w:t>
      </w:r>
    </w:p>
    <w:p w14:paraId="019A230B" w14:textId="77777777" w:rsidR="00FA7B1E" w:rsidRDefault="00000000">
      <w:pPr>
        <w:spacing w:after="120" w:line="360" w:lineRule="auto"/>
        <w:jc w:val="both"/>
      </w:pPr>
      <w:r>
        <w:t>[20] Flask, "Flask — A lightweight WSGI web application framework," Pallets Projects. [Online]. Available: https://flask.palletsprojects.com. [Accessed: Mar. 2026].</w:t>
      </w:r>
    </w:p>
    <w:p w14:paraId="113F20E2" w14:textId="77777777" w:rsidR="00FA7B1E" w:rsidRDefault="00000000">
      <w:r>
        <w:br w:type="page"/>
      </w:r>
    </w:p>
    <w:p w14:paraId="3DDD474F" w14:textId="77777777" w:rsidR="00FA7B1E" w:rsidRDefault="00000000">
      <w:pPr>
        <w:spacing w:after="80"/>
        <w:jc w:val="center"/>
        <w:rPr>
          <w:b/>
          <w:bCs/>
          <w:sz w:val="34"/>
          <w:szCs w:val="34"/>
        </w:rPr>
      </w:pPr>
      <w:r w:rsidRPr="00BC4542">
        <w:rPr>
          <w:b/>
          <w:bCs/>
          <w:sz w:val="34"/>
          <w:szCs w:val="34"/>
        </w:rPr>
        <w:lastRenderedPageBreak/>
        <w:t>APPENDIX A</w:t>
      </w:r>
    </w:p>
    <w:p w14:paraId="5DA6F8FD" w14:textId="77777777" w:rsidR="00BC4542" w:rsidRPr="00BC4542" w:rsidRDefault="00BC4542">
      <w:pPr>
        <w:spacing w:after="80"/>
        <w:jc w:val="center"/>
        <w:rPr>
          <w:sz w:val="34"/>
          <w:szCs w:val="34"/>
        </w:rPr>
      </w:pPr>
    </w:p>
    <w:p w14:paraId="6D05726F" w14:textId="77777777" w:rsidR="00FA7B1E" w:rsidRPr="00BC4542" w:rsidRDefault="00000000">
      <w:pPr>
        <w:spacing w:after="240"/>
        <w:jc w:val="center"/>
        <w:rPr>
          <w:sz w:val="32"/>
          <w:szCs w:val="32"/>
        </w:rPr>
      </w:pPr>
      <w:r w:rsidRPr="00BC4542">
        <w:rPr>
          <w:b/>
          <w:bCs/>
          <w:sz w:val="32"/>
          <w:szCs w:val="32"/>
        </w:rPr>
        <w:t>CODE SAMPLES</w:t>
      </w:r>
    </w:p>
    <w:p w14:paraId="0503EE8F" w14:textId="77777777" w:rsidR="00FA7B1E" w:rsidRDefault="00000000">
      <w:pPr>
        <w:spacing w:after="120" w:line="360" w:lineRule="auto"/>
        <w:jc w:val="both"/>
      </w:pPr>
      <w:r>
        <w:rPr>
          <w:b/>
          <w:bCs/>
        </w:rPr>
        <w:t>A.1 CDI Target Construction (train.py)</w:t>
      </w:r>
    </w:p>
    <w:p w14:paraId="02E39C86" w14:textId="77777777" w:rsidR="00FA7B1E" w:rsidRDefault="00000000">
      <w:pPr>
        <w:pBdr>
          <w:top w:val="single" w:sz="4" w:space="0" w:color="000000"/>
          <w:left w:val="single" w:sz="4" w:space="0" w:color="000000"/>
          <w:bottom w:val="single" w:sz="4" w:space="0" w:color="000000"/>
          <w:right w:val="single" w:sz="4" w:space="0" w:color="000000"/>
        </w:pBdr>
        <w:shd w:val="clear" w:color="auto" w:fill="F5F5F5"/>
        <w:spacing w:before="120" w:after="120"/>
      </w:pPr>
      <w:r>
        <w:rPr>
          <w:rFonts w:ascii="Courier New" w:eastAsia="Courier New" w:hAnsi="Courier New" w:cs="Courier New"/>
          <w:sz w:val="20"/>
          <w:szCs w:val="20"/>
        </w:rPr>
        <w:t>cell["</w:t>
      </w:r>
      <w:proofErr w:type="spellStart"/>
      <w:r>
        <w:rPr>
          <w:rFonts w:ascii="Courier New" w:eastAsia="Courier New" w:hAnsi="Courier New" w:cs="Courier New"/>
          <w:sz w:val="20"/>
          <w:szCs w:val="20"/>
        </w:rPr>
        <w:t>violent_rate</w:t>
      </w:r>
      <w:proofErr w:type="spellEnd"/>
      <w:r>
        <w:rPr>
          <w:rFonts w:ascii="Courier New" w:eastAsia="Courier New" w:hAnsi="Courier New" w:cs="Courier New"/>
          <w:sz w:val="20"/>
          <w:szCs w:val="20"/>
        </w:rPr>
        <w:t>"] = cell["</w:t>
      </w:r>
      <w:proofErr w:type="spellStart"/>
      <w:r>
        <w:rPr>
          <w:rFonts w:ascii="Courier New" w:eastAsia="Courier New" w:hAnsi="Courier New" w:cs="Courier New"/>
          <w:sz w:val="20"/>
          <w:szCs w:val="20"/>
        </w:rPr>
        <w:t>violent_count</w:t>
      </w:r>
      <w:proofErr w:type="spellEnd"/>
      <w:r>
        <w:rPr>
          <w:rFonts w:ascii="Courier New" w:eastAsia="Courier New" w:hAnsi="Courier New" w:cs="Courier New"/>
          <w:sz w:val="20"/>
          <w:szCs w:val="20"/>
        </w:rPr>
        <w:t>"] / cell["</w:t>
      </w:r>
      <w:proofErr w:type="spellStart"/>
      <w:r>
        <w:rPr>
          <w:rFonts w:ascii="Courier New" w:eastAsia="Courier New" w:hAnsi="Courier New" w:cs="Courier New"/>
          <w:sz w:val="20"/>
          <w:szCs w:val="20"/>
        </w:rPr>
        <w:t>incident_count</w:t>
      </w:r>
      <w:proofErr w:type="spellEnd"/>
      <w:r>
        <w:rPr>
          <w:rFonts w:ascii="Courier New" w:eastAsia="Courier New" w:hAnsi="Courier New" w:cs="Courier New"/>
          <w:sz w:val="20"/>
          <w:szCs w:val="20"/>
        </w:rPr>
        <w:t>"].clip(lower=1) cell["</w:t>
      </w:r>
      <w:proofErr w:type="spellStart"/>
      <w:r>
        <w:rPr>
          <w:rFonts w:ascii="Courier New" w:eastAsia="Courier New" w:hAnsi="Courier New" w:cs="Courier New"/>
          <w:sz w:val="20"/>
          <w:szCs w:val="20"/>
        </w:rPr>
        <w:t>log_crime_count</w:t>
      </w:r>
      <w:proofErr w:type="spellEnd"/>
      <w:r>
        <w:rPr>
          <w:rFonts w:ascii="Courier New" w:eastAsia="Courier New" w:hAnsi="Courier New" w:cs="Courier New"/>
          <w:sz w:val="20"/>
          <w:szCs w:val="20"/>
        </w:rPr>
        <w:t>"] = np.log1p(cell["</w:t>
      </w:r>
      <w:proofErr w:type="spellStart"/>
      <w:r>
        <w:rPr>
          <w:rFonts w:ascii="Courier New" w:eastAsia="Courier New" w:hAnsi="Courier New" w:cs="Courier New"/>
          <w:sz w:val="20"/>
          <w:szCs w:val="20"/>
        </w:rPr>
        <w:t>crime_count</w:t>
      </w:r>
      <w:proofErr w:type="spellEnd"/>
      <w:r>
        <w:rPr>
          <w:rFonts w:ascii="Courier New" w:eastAsia="Courier New" w:hAnsi="Courier New" w:cs="Courier New"/>
          <w:sz w:val="20"/>
          <w:szCs w:val="20"/>
        </w:rPr>
        <w:t>"]) cell["CDI"] = cell["</w:t>
      </w:r>
      <w:proofErr w:type="spellStart"/>
      <w:r>
        <w:rPr>
          <w:rFonts w:ascii="Courier New" w:eastAsia="Courier New" w:hAnsi="Courier New" w:cs="Courier New"/>
          <w:sz w:val="20"/>
          <w:szCs w:val="20"/>
        </w:rPr>
        <w:t>violent_rate</w:t>
      </w:r>
      <w:proofErr w:type="spellEnd"/>
      <w:r>
        <w:rPr>
          <w:rFonts w:ascii="Courier New" w:eastAsia="Courier New" w:hAnsi="Courier New" w:cs="Courier New"/>
          <w:sz w:val="20"/>
          <w:szCs w:val="20"/>
        </w:rPr>
        <w:t>"] * cell["</w:t>
      </w:r>
      <w:proofErr w:type="spellStart"/>
      <w:r>
        <w:rPr>
          <w:rFonts w:ascii="Courier New" w:eastAsia="Courier New" w:hAnsi="Courier New" w:cs="Courier New"/>
          <w:sz w:val="20"/>
          <w:szCs w:val="20"/>
        </w:rPr>
        <w:t>log_crime_count</w:t>
      </w:r>
      <w:proofErr w:type="spellEnd"/>
      <w:r>
        <w:rPr>
          <w:rFonts w:ascii="Courier New" w:eastAsia="Courier New" w:hAnsi="Courier New" w:cs="Courier New"/>
          <w:sz w:val="20"/>
          <w:szCs w:val="20"/>
        </w:rPr>
        <w:t>"] cell["</w:t>
      </w:r>
      <w:proofErr w:type="spellStart"/>
      <w:r>
        <w:rPr>
          <w:rFonts w:ascii="Courier New" w:eastAsia="Courier New" w:hAnsi="Courier New" w:cs="Courier New"/>
          <w:sz w:val="20"/>
          <w:szCs w:val="20"/>
        </w:rPr>
        <w:t>base_risk</w:t>
      </w:r>
      <w:proofErr w:type="spellEnd"/>
      <w:r>
        <w:rPr>
          <w:rFonts w:ascii="Courier New" w:eastAsia="Courier New" w:hAnsi="Courier New" w:cs="Courier New"/>
          <w:sz w:val="20"/>
          <w:szCs w:val="20"/>
        </w:rPr>
        <w:t>"] = cell["CDI"].rank(pct=True)  # uniform 0–1</w:t>
      </w:r>
    </w:p>
    <w:p w14:paraId="70F87979" w14:textId="77777777" w:rsidR="00FA7B1E" w:rsidRDefault="00000000">
      <w:pPr>
        <w:spacing w:after="120" w:line="360" w:lineRule="auto"/>
        <w:jc w:val="both"/>
      </w:pPr>
      <w:r>
        <w:rPr>
          <w:b/>
          <w:bCs/>
        </w:rPr>
        <w:t>A.2 Risk Formula Implementation (risk_grid.py)</w:t>
      </w:r>
    </w:p>
    <w:p w14:paraId="07590B07" w14:textId="77777777" w:rsidR="00FA7B1E" w:rsidRDefault="00000000">
      <w:pPr>
        <w:pBdr>
          <w:top w:val="single" w:sz="4" w:space="0" w:color="000000"/>
          <w:left w:val="single" w:sz="4" w:space="0" w:color="000000"/>
          <w:bottom w:val="single" w:sz="4" w:space="0" w:color="000000"/>
          <w:right w:val="single" w:sz="4" w:space="0" w:color="000000"/>
        </w:pBdr>
        <w:shd w:val="clear" w:color="auto" w:fill="F5F5F5"/>
        <w:spacing w:before="120" w:after="120"/>
      </w:pPr>
      <w:r>
        <w:rPr>
          <w:rFonts w:ascii="Courier New" w:eastAsia="Courier New" w:hAnsi="Courier New" w:cs="Courier New"/>
          <w:sz w:val="20"/>
          <w:szCs w:val="20"/>
        </w:rPr>
        <w:t>X = _</w:t>
      </w:r>
      <w:proofErr w:type="spellStart"/>
      <w:r>
        <w:rPr>
          <w:rFonts w:ascii="Courier New" w:eastAsia="Courier New" w:hAnsi="Courier New" w:cs="Courier New"/>
          <w:sz w:val="20"/>
          <w:szCs w:val="20"/>
        </w:rPr>
        <w:t>build_spatial_features</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flat_lats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flat_lons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crime_counts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spatial_risk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np.clip</w:t>
      </w:r>
      <w:proofErr w:type="spellEnd"/>
      <w:r>
        <w:rPr>
          <w:rFonts w:ascii="Courier New" w:eastAsia="Courier New" w:hAnsi="Courier New" w:cs="Courier New"/>
          <w:sz w:val="20"/>
          <w:szCs w:val="20"/>
        </w:rPr>
        <w:t>(_</w:t>
      </w:r>
      <w:proofErr w:type="spellStart"/>
      <w:r>
        <w:rPr>
          <w:rFonts w:ascii="Courier New" w:eastAsia="Courier New" w:hAnsi="Courier New" w:cs="Courier New"/>
          <w:sz w:val="20"/>
          <w:szCs w:val="20"/>
        </w:rPr>
        <w:t>model.predict</w:t>
      </w:r>
      <w:proofErr w:type="spellEnd"/>
      <w:r>
        <w:rPr>
          <w:rFonts w:ascii="Courier New" w:eastAsia="Courier New" w:hAnsi="Courier New" w:cs="Courier New"/>
          <w:sz w:val="20"/>
          <w:szCs w:val="20"/>
        </w:rPr>
        <w:t xml:space="preserve">(X), 0.0, 1.0) </w:t>
      </w:r>
      <w:proofErr w:type="spellStart"/>
      <w:r>
        <w:rPr>
          <w:rFonts w:ascii="Courier New" w:eastAsia="Courier New" w:hAnsi="Courier New" w:cs="Courier New"/>
          <w:sz w:val="20"/>
          <w:szCs w:val="20"/>
        </w:rPr>
        <w:t>mult</w:t>
      </w:r>
      <w:proofErr w:type="spellEnd"/>
      <w:r>
        <w:rPr>
          <w:rFonts w:ascii="Courier New" w:eastAsia="Courier New" w:hAnsi="Courier New" w:cs="Courier New"/>
          <w:sz w:val="20"/>
          <w:szCs w:val="20"/>
        </w:rPr>
        <w:t xml:space="preserve"> = _</w:t>
      </w:r>
      <w:proofErr w:type="spellStart"/>
      <w:r>
        <w:rPr>
          <w:rFonts w:ascii="Courier New" w:eastAsia="Courier New" w:hAnsi="Courier New" w:cs="Courier New"/>
          <w:sz w:val="20"/>
          <w:szCs w:val="20"/>
        </w:rPr>
        <w:t>temporal_lookup.get</w:t>
      </w:r>
      <w:proofErr w:type="spellEnd"/>
      <w:r>
        <w:rPr>
          <w:rFonts w:ascii="Courier New" w:eastAsia="Courier New" w:hAnsi="Courier New" w:cs="Courier New"/>
          <w:sz w:val="20"/>
          <w:szCs w:val="20"/>
        </w:rPr>
        <w:t xml:space="preserve">((int(hour), int(day)), 1.0) </w:t>
      </w:r>
      <w:proofErr w:type="spellStart"/>
      <w:r>
        <w:rPr>
          <w:rFonts w:ascii="Courier New" w:eastAsia="Courier New" w:hAnsi="Courier New" w:cs="Courier New"/>
          <w:sz w:val="20"/>
          <w:szCs w:val="20"/>
        </w:rPr>
        <w:t>final_risk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np.clip</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spatial_risk</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mult</w:t>
      </w:r>
      <w:proofErr w:type="spellEnd"/>
      <w:r>
        <w:rPr>
          <w:rFonts w:ascii="Courier New" w:eastAsia="Courier New" w:hAnsi="Courier New" w:cs="Courier New"/>
          <w:sz w:val="20"/>
          <w:szCs w:val="20"/>
        </w:rPr>
        <w:t>, 0.0, 1.0)</w:t>
      </w:r>
    </w:p>
    <w:p w14:paraId="7E08BD84" w14:textId="77777777" w:rsidR="00FA7B1E" w:rsidRDefault="00000000">
      <w:pPr>
        <w:spacing w:after="120" w:line="360" w:lineRule="auto"/>
        <w:jc w:val="both"/>
      </w:pPr>
      <w:r>
        <w:rPr>
          <w:b/>
          <w:bCs/>
        </w:rPr>
        <w:t>A.3 Temporal Lookup Construction (train.py)</w:t>
      </w:r>
    </w:p>
    <w:p w14:paraId="305B7713" w14:textId="77777777" w:rsidR="00FA7B1E" w:rsidRDefault="00000000">
      <w:pPr>
        <w:pBdr>
          <w:top w:val="single" w:sz="4" w:space="0" w:color="000000"/>
          <w:left w:val="single" w:sz="4" w:space="0" w:color="000000"/>
          <w:bottom w:val="single" w:sz="4" w:space="0" w:color="000000"/>
          <w:right w:val="single" w:sz="4" w:space="0" w:color="000000"/>
        </w:pBdr>
        <w:shd w:val="clear" w:color="auto" w:fill="F5F5F5"/>
        <w:spacing w:before="120" w:after="120"/>
      </w:pPr>
      <w:r>
        <w:rPr>
          <w:rFonts w:ascii="Courier New" w:eastAsia="Courier New" w:hAnsi="Courier New" w:cs="Courier New"/>
          <w:sz w:val="20"/>
          <w:szCs w:val="20"/>
        </w:rPr>
        <w:t xml:space="preserve">violent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["severity"] &gt;= 3] </w:t>
      </w:r>
      <w:proofErr w:type="spellStart"/>
      <w:r>
        <w:rPr>
          <w:rFonts w:ascii="Courier New" w:eastAsia="Courier New" w:hAnsi="Courier New" w:cs="Courier New"/>
          <w:sz w:val="20"/>
          <w:szCs w:val="20"/>
        </w:rPr>
        <w:t>slot_counts</w:t>
      </w:r>
      <w:proofErr w:type="spellEnd"/>
      <w:r>
        <w:rPr>
          <w:rFonts w:ascii="Courier New" w:eastAsia="Courier New" w:hAnsi="Courier New" w:cs="Courier New"/>
          <w:sz w:val="20"/>
          <w:szCs w:val="20"/>
        </w:rPr>
        <w:t xml:space="preserve"> = violent.groupby(["hour","day_of_week"]).size().reset_index(name="count") </w:t>
      </w:r>
      <w:proofErr w:type="spellStart"/>
      <w:r>
        <w:rPr>
          <w:rFonts w:ascii="Courier New" w:eastAsia="Courier New" w:hAnsi="Courier New" w:cs="Courier New"/>
          <w:sz w:val="20"/>
          <w:szCs w:val="20"/>
        </w:rPr>
        <w:t>avg</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slot_counts</w:t>
      </w:r>
      <w:proofErr w:type="spellEnd"/>
      <w:r>
        <w:rPr>
          <w:rFonts w:ascii="Courier New" w:eastAsia="Courier New" w:hAnsi="Courier New" w:cs="Courier New"/>
          <w:sz w:val="20"/>
          <w:szCs w:val="20"/>
        </w:rPr>
        <w:t xml:space="preserve">["count"].mean() </w:t>
      </w:r>
      <w:proofErr w:type="spellStart"/>
      <w:r>
        <w:rPr>
          <w:rFonts w:ascii="Courier New" w:eastAsia="Courier New" w:hAnsi="Courier New" w:cs="Courier New"/>
          <w:sz w:val="20"/>
          <w:szCs w:val="20"/>
        </w:rPr>
        <w:t>slot_counts</w:t>
      </w:r>
      <w:proofErr w:type="spellEnd"/>
      <w:r>
        <w:rPr>
          <w:rFonts w:ascii="Courier New" w:eastAsia="Courier New" w:hAnsi="Courier New" w:cs="Courier New"/>
          <w:sz w:val="20"/>
          <w:szCs w:val="20"/>
        </w:rPr>
        <w:t xml:space="preserve">["multiplier"] = </w:t>
      </w:r>
      <w:proofErr w:type="spellStart"/>
      <w:r>
        <w:rPr>
          <w:rFonts w:ascii="Courier New" w:eastAsia="Courier New" w:hAnsi="Courier New" w:cs="Courier New"/>
          <w:sz w:val="20"/>
          <w:szCs w:val="20"/>
        </w:rPr>
        <w:t>slot_counts</w:t>
      </w:r>
      <w:proofErr w:type="spellEnd"/>
      <w:r>
        <w:rPr>
          <w:rFonts w:ascii="Courier New" w:eastAsia="Courier New" w:hAnsi="Courier New" w:cs="Courier New"/>
          <w:sz w:val="20"/>
          <w:szCs w:val="20"/>
        </w:rPr>
        <w:t xml:space="preserve">["count"] / </w:t>
      </w:r>
      <w:proofErr w:type="spellStart"/>
      <w:r>
        <w:rPr>
          <w:rFonts w:ascii="Courier New" w:eastAsia="Courier New" w:hAnsi="Courier New" w:cs="Courier New"/>
          <w:sz w:val="20"/>
          <w:szCs w:val="20"/>
        </w:rPr>
        <w:t>avg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temporal_lookup</w:t>
      </w:r>
      <w:proofErr w:type="spellEnd"/>
      <w:r>
        <w:rPr>
          <w:rFonts w:ascii="Courier New" w:eastAsia="Courier New" w:hAnsi="Courier New" w:cs="Courier New"/>
          <w:sz w:val="20"/>
          <w:szCs w:val="20"/>
        </w:rPr>
        <w:t xml:space="preserve"> = {(int(</w:t>
      </w:r>
      <w:proofErr w:type="spellStart"/>
      <w:r>
        <w:rPr>
          <w:rFonts w:ascii="Courier New" w:eastAsia="Courier New" w:hAnsi="Courier New" w:cs="Courier New"/>
          <w:sz w:val="20"/>
          <w:szCs w:val="20"/>
        </w:rPr>
        <w:t>r.hour</w:t>
      </w:r>
      <w:proofErr w:type="spellEnd"/>
      <w:r>
        <w:rPr>
          <w:rFonts w:ascii="Courier New" w:eastAsia="Courier New" w:hAnsi="Courier New" w:cs="Courier New"/>
          <w:sz w:val="20"/>
          <w:szCs w:val="20"/>
        </w:rPr>
        <w:t>), int(</w:t>
      </w:r>
      <w:proofErr w:type="spellStart"/>
      <w:r>
        <w:rPr>
          <w:rFonts w:ascii="Courier New" w:eastAsia="Courier New" w:hAnsi="Courier New" w:cs="Courier New"/>
          <w:sz w:val="20"/>
          <w:szCs w:val="20"/>
        </w:rPr>
        <w:t>r.day_of_week</w:t>
      </w:r>
      <w:proofErr w:type="spellEnd"/>
      <w:r>
        <w:rPr>
          <w:rFonts w:ascii="Courier New" w:eastAsia="Courier New" w:hAnsi="Courier New" w:cs="Courier New"/>
          <w:sz w:val="20"/>
          <w:szCs w:val="20"/>
        </w:rPr>
        <w:t>)): float(</w:t>
      </w:r>
      <w:proofErr w:type="spellStart"/>
      <w:r>
        <w:rPr>
          <w:rFonts w:ascii="Courier New" w:eastAsia="Courier New" w:hAnsi="Courier New" w:cs="Courier New"/>
          <w:sz w:val="20"/>
          <w:szCs w:val="20"/>
        </w:rPr>
        <w:t>r.multiplier</w:t>
      </w:r>
      <w:proofErr w:type="spellEnd"/>
      <w:r>
        <w:rPr>
          <w:rFonts w:ascii="Courier New" w:eastAsia="Courier New" w:hAnsi="Courier New" w:cs="Courier New"/>
          <w:sz w:val="20"/>
          <w:szCs w:val="20"/>
        </w:rPr>
        <w:t xml:space="preserve">)                    for _, r in </w:t>
      </w:r>
      <w:proofErr w:type="spellStart"/>
      <w:r>
        <w:rPr>
          <w:rFonts w:ascii="Courier New" w:eastAsia="Courier New" w:hAnsi="Courier New" w:cs="Courier New"/>
          <w:sz w:val="20"/>
          <w:szCs w:val="20"/>
        </w:rPr>
        <w:t>slot_counts.iterrows</w:t>
      </w:r>
      <w:proofErr w:type="spellEnd"/>
      <w:r>
        <w:rPr>
          <w:rFonts w:ascii="Courier New" w:eastAsia="Courier New" w:hAnsi="Courier New" w:cs="Courier New"/>
          <w:sz w:val="20"/>
          <w:szCs w:val="20"/>
        </w:rPr>
        <w:t>()}</w:t>
      </w:r>
    </w:p>
    <w:p w14:paraId="3FF3F2FD" w14:textId="77777777" w:rsidR="00FA7B1E" w:rsidRDefault="00000000">
      <w:pPr>
        <w:spacing w:after="120" w:line="360" w:lineRule="auto"/>
        <w:jc w:val="both"/>
      </w:pPr>
      <w:r>
        <w:rPr>
          <w:b/>
          <w:bCs/>
        </w:rPr>
        <w:t>A.4 Flask /</w:t>
      </w:r>
      <w:proofErr w:type="spellStart"/>
      <w:r>
        <w:rPr>
          <w:b/>
          <w:bCs/>
        </w:rPr>
        <w:t>api</w:t>
      </w:r>
      <w:proofErr w:type="spellEnd"/>
      <w:r>
        <w:rPr>
          <w:b/>
          <w:bCs/>
        </w:rPr>
        <w:t>/heatmap Endpoint (routes_heatmap.py)</w:t>
      </w:r>
    </w:p>
    <w:p w14:paraId="0CBD9AA5" w14:textId="77777777" w:rsidR="00FA7B1E" w:rsidRDefault="00000000">
      <w:pPr>
        <w:pBdr>
          <w:top w:val="single" w:sz="4" w:space="0" w:color="000000"/>
          <w:left w:val="single" w:sz="4" w:space="0" w:color="000000"/>
          <w:bottom w:val="single" w:sz="4" w:space="0" w:color="000000"/>
          <w:right w:val="single" w:sz="4" w:space="0" w:color="000000"/>
        </w:pBdr>
        <w:shd w:val="clear" w:color="auto" w:fill="F5F5F5"/>
        <w:spacing w:before="120" w:after="120"/>
      </w:pPr>
      <w:r>
        <w:rPr>
          <w:rFonts w:ascii="Courier New" w:eastAsia="Courier New" w:hAnsi="Courier New" w:cs="Courier New"/>
          <w:sz w:val="20"/>
          <w:szCs w:val="20"/>
        </w:rPr>
        <w:t xml:space="preserve">@heatmap_bp.route("/api/heatmap", methods=["GET"]) def </w:t>
      </w:r>
      <w:proofErr w:type="spellStart"/>
      <w:r>
        <w:rPr>
          <w:rFonts w:ascii="Courier New" w:eastAsia="Courier New" w:hAnsi="Courier New" w:cs="Courier New"/>
          <w:sz w:val="20"/>
          <w:szCs w:val="20"/>
        </w:rPr>
        <w:t>get_heatmap</w:t>
      </w:r>
      <w:proofErr w:type="spellEnd"/>
      <w:r>
        <w:rPr>
          <w:rFonts w:ascii="Courier New" w:eastAsia="Courier New" w:hAnsi="Courier New" w:cs="Courier New"/>
          <w:sz w:val="20"/>
          <w:szCs w:val="20"/>
        </w:rPr>
        <w:t>():     hour = int(</w:t>
      </w:r>
      <w:proofErr w:type="spellStart"/>
      <w:r>
        <w:rPr>
          <w:rFonts w:ascii="Courier New" w:eastAsia="Courier New" w:hAnsi="Courier New" w:cs="Courier New"/>
          <w:sz w:val="20"/>
          <w:szCs w:val="20"/>
        </w:rPr>
        <w:t>request.args.get</w:t>
      </w:r>
      <w:proofErr w:type="spellEnd"/>
      <w:r>
        <w:rPr>
          <w:rFonts w:ascii="Courier New" w:eastAsia="Courier New" w:hAnsi="Courier New" w:cs="Courier New"/>
          <w:sz w:val="20"/>
          <w:szCs w:val="20"/>
        </w:rPr>
        <w:t xml:space="preserve">("hour", </w:t>
      </w:r>
      <w:proofErr w:type="spellStart"/>
      <w:r>
        <w:rPr>
          <w:rFonts w:ascii="Courier New" w:eastAsia="Courier New" w:hAnsi="Courier New" w:cs="Courier New"/>
          <w:sz w:val="20"/>
          <w:szCs w:val="20"/>
        </w:rPr>
        <w:t>datetime.now</w:t>
      </w:r>
      <w:proofErr w:type="spellEnd"/>
      <w:r>
        <w:rPr>
          <w:rFonts w:ascii="Courier New" w:eastAsia="Courier New" w:hAnsi="Courier New" w:cs="Courier New"/>
          <w:sz w:val="20"/>
          <w:szCs w:val="20"/>
        </w:rPr>
        <w:t>().hour))     day  = int(</w:t>
      </w:r>
      <w:proofErr w:type="spellStart"/>
      <w:r>
        <w:rPr>
          <w:rFonts w:ascii="Courier New" w:eastAsia="Courier New" w:hAnsi="Courier New" w:cs="Courier New"/>
          <w:sz w:val="20"/>
          <w:szCs w:val="20"/>
        </w:rPr>
        <w:t>request.args.get</w:t>
      </w:r>
      <w:proofErr w:type="spellEnd"/>
      <w:r>
        <w:rPr>
          <w:rFonts w:ascii="Courier New" w:eastAsia="Courier New" w:hAnsi="Courier New" w:cs="Courier New"/>
          <w:sz w:val="20"/>
          <w:szCs w:val="20"/>
        </w:rPr>
        <w:t xml:space="preserve">("day",  </w:t>
      </w:r>
      <w:proofErr w:type="spellStart"/>
      <w:r>
        <w:rPr>
          <w:rFonts w:ascii="Courier New" w:eastAsia="Courier New" w:hAnsi="Courier New" w:cs="Courier New"/>
          <w:sz w:val="20"/>
          <w:szCs w:val="20"/>
        </w:rPr>
        <w:t>datetime.now</w:t>
      </w:r>
      <w:proofErr w:type="spellEnd"/>
      <w:r>
        <w:rPr>
          <w:rFonts w:ascii="Courier New" w:eastAsia="Courier New" w:hAnsi="Courier New" w:cs="Courier New"/>
          <w:sz w:val="20"/>
          <w:szCs w:val="20"/>
        </w:rPr>
        <w:t xml:space="preserve">().weekday()))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generate_risk_grid</w:t>
      </w:r>
      <w:proofErr w:type="spellEnd"/>
      <w:r>
        <w:rPr>
          <w:rFonts w:ascii="Courier New" w:eastAsia="Courier New" w:hAnsi="Courier New" w:cs="Courier New"/>
          <w:sz w:val="20"/>
          <w:szCs w:val="20"/>
        </w:rPr>
        <w:t xml:space="preserve">(hour=hour, day=day)     </w:t>
      </w:r>
      <w:proofErr w:type="spellStart"/>
      <w:r>
        <w:rPr>
          <w:rFonts w:ascii="Courier New" w:eastAsia="Courier New" w:hAnsi="Courier New" w:cs="Courier New"/>
          <w:sz w:val="20"/>
          <w:szCs w:val="20"/>
        </w:rPr>
        <w:t>df_filtered</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w:t>
      </w:r>
      <w:proofErr w:type="spellEnd"/>
      <w:r>
        <w:rPr>
          <w:rFonts w:ascii="Courier New" w:eastAsia="Courier New" w:hAnsi="Courier New" w:cs="Courier New"/>
          <w:sz w:val="20"/>
          <w:szCs w:val="20"/>
        </w:rPr>
        <w:t xml:space="preserve">["risk"] &gt; 0.0]     return </w:t>
      </w:r>
      <w:proofErr w:type="spellStart"/>
      <w:r>
        <w:rPr>
          <w:rFonts w:ascii="Courier New" w:eastAsia="Courier New" w:hAnsi="Courier New" w:cs="Courier New"/>
          <w:sz w:val="20"/>
          <w:szCs w:val="20"/>
        </w:rPr>
        <w:t>jsonify</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df_filtered</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lat</w:t>
      </w:r>
      <w:proofErr w:type="spellEnd"/>
      <w:r>
        <w:rPr>
          <w:rFonts w:ascii="Courier New" w:eastAsia="Courier New" w:hAnsi="Courier New" w:cs="Courier New"/>
          <w:sz w:val="20"/>
          <w:szCs w:val="20"/>
        </w:rPr>
        <w:t>","</w:t>
      </w:r>
      <w:proofErr w:type="spellStart"/>
      <w:r>
        <w:rPr>
          <w:rFonts w:ascii="Courier New" w:eastAsia="Courier New" w:hAnsi="Courier New" w:cs="Courier New"/>
          <w:sz w:val="20"/>
          <w:szCs w:val="20"/>
        </w:rPr>
        <w:t>lon</w:t>
      </w:r>
      <w:proofErr w:type="spellEnd"/>
      <w:r>
        <w:rPr>
          <w:rFonts w:ascii="Courier New" w:eastAsia="Courier New" w:hAnsi="Courier New" w:cs="Courier New"/>
          <w:sz w:val="20"/>
          <w:szCs w:val="20"/>
        </w:rPr>
        <w:t>","risk"]].</w:t>
      </w:r>
      <w:proofErr w:type="spellStart"/>
      <w:r>
        <w:rPr>
          <w:rFonts w:ascii="Courier New" w:eastAsia="Courier New" w:hAnsi="Courier New" w:cs="Courier New"/>
          <w:sz w:val="20"/>
          <w:szCs w:val="20"/>
        </w:rPr>
        <w:t>to_dict</w:t>
      </w:r>
      <w:proofErr w:type="spellEnd"/>
      <w:r>
        <w:rPr>
          <w:rFonts w:ascii="Courier New" w:eastAsia="Courier New" w:hAnsi="Courier New" w:cs="Courier New"/>
          <w:sz w:val="20"/>
          <w:szCs w:val="20"/>
        </w:rPr>
        <w:t>("records")), 200</w:t>
      </w:r>
    </w:p>
    <w:p w14:paraId="5FD6820A" w14:textId="60AAFE46" w:rsidR="00E07C3C" w:rsidRDefault="00000000" w:rsidP="00E07C3C">
      <w:pPr>
        <w:spacing w:after="80"/>
        <w:jc w:val="center"/>
        <w:rPr>
          <w:b/>
          <w:bCs/>
          <w:sz w:val="34"/>
          <w:szCs w:val="34"/>
        </w:rPr>
      </w:pPr>
      <w:r>
        <w:br w:type="page"/>
      </w:r>
      <w:r w:rsidR="00E07C3C" w:rsidRPr="00E07C3C">
        <w:rPr>
          <w:b/>
          <w:bCs/>
          <w:sz w:val="34"/>
          <w:szCs w:val="34"/>
        </w:rPr>
        <w:lastRenderedPageBreak/>
        <w:t xml:space="preserve">APPENDIX </w:t>
      </w:r>
      <w:r w:rsidR="00E07C3C">
        <w:rPr>
          <w:b/>
          <w:bCs/>
          <w:sz w:val="34"/>
          <w:szCs w:val="34"/>
        </w:rPr>
        <w:t>B</w:t>
      </w:r>
    </w:p>
    <w:p w14:paraId="57B2DAE5" w14:textId="77777777" w:rsidR="00E07C3C" w:rsidRDefault="00E07C3C" w:rsidP="00E07C3C">
      <w:pPr>
        <w:spacing w:after="80"/>
        <w:jc w:val="center"/>
        <w:rPr>
          <w:b/>
          <w:bCs/>
          <w:sz w:val="34"/>
          <w:szCs w:val="34"/>
        </w:rPr>
      </w:pPr>
    </w:p>
    <w:p w14:paraId="3605BDF0" w14:textId="77777777" w:rsidR="00E07C3C" w:rsidRDefault="00E07C3C" w:rsidP="00E07C3C">
      <w:pPr>
        <w:ind w:left="2266" w:right="2643"/>
        <w:jc w:val="center"/>
        <w:rPr>
          <w:b/>
          <w:sz w:val="32"/>
        </w:rPr>
      </w:pPr>
      <w:r>
        <w:rPr>
          <w:b/>
          <w:spacing w:val="-2"/>
          <w:sz w:val="32"/>
        </w:rPr>
        <w:t>CONFERENCE</w:t>
      </w:r>
      <w:r>
        <w:rPr>
          <w:b/>
          <w:spacing w:val="-16"/>
          <w:sz w:val="32"/>
        </w:rPr>
        <w:t xml:space="preserve"> </w:t>
      </w:r>
      <w:r>
        <w:rPr>
          <w:b/>
          <w:spacing w:val="-2"/>
          <w:sz w:val="32"/>
        </w:rPr>
        <w:t>PRESENTATION</w:t>
      </w:r>
    </w:p>
    <w:p w14:paraId="33E3677C" w14:textId="77777777" w:rsidR="00E07C3C" w:rsidRPr="00E07C3C" w:rsidRDefault="00E07C3C" w:rsidP="00E07C3C">
      <w:pPr>
        <w:spacing w:after="80"/>
        <w:jc w:val="center"/>
        <w:rPr>
          <w:sz w:val="34"/>
          <w:szCs w:val="34"/>
        </w:rPr>
      </w:pPr>
    </w:p>
    <w:p w14:paraId="60E27166" w14:textId="6379EBCF" w:rsidR="00E07C3C" w:rsidRDefault="00E07C3C"/>
    <w:p w14:paraId="2DDCCB46" w14:textId="77777777" w:rsidR="00FA7B1E" w:rsidRDefault="00FA7B1E"/>
    <w:p w14:paraId="0AE8AB71" w14:textId="77777777" w:rsidR="00E07C3C" w:rsidRDefault="00E07C3C">
      <w:pPr>
        <w:rPr>
          <w:b/>
          <w:bCs/>
          <w:sz w:val="34"/>
          <w:szCs w:val="34"/>
        </w:rPr>
      </w:pPr>
      <w:r>
        <w:rPr>
          <w:b/>
          <w:bCs/>
          <w:sz w:val="34"/>
          <w:szCs w:val="34"/>
        </w:rPr>
        <w:br w:type="page"/>
      </w:r>
    </w:p>
    <w:p w14:paraId="1AE9B1F4" w14:textId="038470D1" w:rsidR="00E07C3C" w:rsidRDefault="00E07C3C" w:rsidP="00E07C3C">
      <w:pPr>
        <w:spacing w:after="80"/>
        <w:jc w:val="center"/>
        <w:rPr>
          <w:b/>
          <w:bCs/>
          <w:sz w:val="34"/>
          <w:szCs w:val="34"/>
        </w:rPr>
      </w:pPr>
      <w:r w:rsidRPr="00E07C3C">
        <w:rPr>
          <w:b/>
          <w:bCs/>
          <w:sz w:val="34"/>
          <w:szCs w:val="34"/>
        </w:rPr>
        <w:lastRenderedPageBreak/>
        <w:t>APPENDIX C</w:t>
      </w:r>
    </w:p>
    <w:p w14:paraId="03C222E0" w14:textId="77777777" w:rsidR="00E07C3C" w:rsidRPr="00E07C3C" w:rsidRDefault="00E07C3C" w:rsidP="00E07C3C">
      <w:pPr>
        <w:spacing w:after="80"/>
        <w:jc w:val="center"/>
        <w:rPr>
          <w:sz w:val="34"/>
          <w:szCs w:val="34"/>
        </w:rPr>
      </w:pPr>
    </w:p>
    <w:p w14:paraId="31DBBCA5" w14:textId="77777777" w:rsidR="00FA7B1E" w:rsidRDefault="00000000">
      <w:pPr>
        <w:spacing w:after="240"/>
        <w:jc w:val="center"/>
      </w:pPr>
      <w:r>
        <w:rPr>
          <w:b/>
          <w:bCs/>
        </w:rPr>
        <w:t>PUBLICATIONS</w:t>
      </w:r>
    </w:p>
    <w:p w14:paraId="55E0E15A" w14:textId="0D1F8C31" w:rsidR="00FA7B1E" w:rsidRDefault="00EF32C0">
      <w:pPr>
        <w:spacing w:after="120" w:line="360" w:lineRule="auto"/>
        <w:jc w:val="both"/>
      </w:pPr>
      <w:r>
        <w:rPr>
          <w:b/>
          <w:bCs/>
        </w:rPr>
        <w:t>C</w:t>
      </w:r>
      <w:r w:rsidR="00000000">
        <w:rPr>
          <w:b/>
          <w:bCs/>
        </w:rPr>
        <w:t>.1 Conference Paper Submission</w:t>
      </w:r>
    </w:p>
    <w:p w14:paraId="2F322A9D" w14:textId="77777777" w:rsidR="00FA7B1E" w:rsidRDefault="00000000">
      <w:pPr>
        <w:spacing w:after="120" w:line="360" w:lineRule="auto"/>
        <w:jc w:val="both"/>
      </w:pPr>
      <w:r>
        <w:t xml:space="preserve">The research underlying </w:t>
      </w:r>
      <w:proofErr w:type="spellStart"/>
      <w:r>
        <w:t>SafeHer</w:t>
      </w:r>
      <w:proofErr w:type="spellEnd"/>
      <w:r>
        <w:t xml:space="preserve"> has been submitted for presentation at the IEEE INDICON 2026 Annual Conference (India Council of the Institute of Electrical and Electronics Engineers). The paper, titled "</w:t>
      </w:r>
      <w:proofErr w:type="spellStart"/>
      <w:r>
        <w:t>SafeHer</w:t>
      </w:r>
      <w:proofErr w:type="spellEnd"/>
      <w:r>
        <w:t>: A Two-Component Spatial-Temporal Crime Risk Model for Real-Time Women's Safety Navigation in Urban Environments," presents the CDI percentile target, the two-component architecture, and the unified risk coupling property as novel contributions to the field.</w:t>
      </w:r>
    </w:p>
    <w:p w14:paraId="3299989C" w14:textId="77777777" w:rsidR="00FA7B1E" w:rsidRDefault="00000000">
      <w:pPr>
        <w:pBdr>
          <w:top w:val="single" w:sz="4" w:space="0" w:color="000000"/>
          <w:left w:val="single" w:sz="4" w:space="0" w:color="000000"/>
          <w:bottom w:val="single" w:sz="4" w:space="0" w:color="000000"/>
          <w:right w:val="single" w:sz="4" w:space="0" w:color="000000"/>
        </w:pBdr>
        <w:shd w:val="clear" w:color="auto" w:fill="F7F7F7"/>
        <w:spacing w:before="160" w:after="60"/>
        <w:jc w:val="center"/>
      </w:pPr>
      <w:r>
        <w:rPr>
          <w:i/>
          <w:iCs/>
          <w:color w:val="666666"/>
          <w:sz w:val="22"/>
          <w:szCs w:val="22"/>
        </w:rPr>
        <w:t>&lt;&lt;FIGURE B.1: &lt;&lt;Conference Submission Acceptance/Acknowledgement Screenshot&gt;&gt;&gt;&gt;</w:t>
      </w:r>
    </w:p>
    <w:p w14:paraId="49806EC4" w14:textId="77777777" w:rsidR="00FA7B1E" w:rsidRDefault="00000000">
      <w:pPr>
        <w:spacing w:before="40" w:after="160"/>
        <w:jc w:val="center"/>
      </w:pPr>
      <w:r>
        <w:rPr>
          <w:b/>
          <w:bCs/>
          <w:sz w:val="22"/>
          <w:szCs w:val="22"/>
        </w:rPr>
        <w:t>Fig B.1: &lt;&lt;Conference Submission Acceptance/Acknowledgement Screenshot&gt;&gt;</w:t>
      </w:r>
    </w:p>
    <w:p w14:paraId="273305B8" w14:textId="77777777" w:rsidR="00EF32C0" w:rsidRDefault="00EF32C0">
      <w:pPr>
        <w:spacing w:after="120" w:line="360" w:lineRule="auto"/>
        <w:jc w:val="both"/>
        <w:rPr>
          <w:b/>
          <w:bCs/>
        </w:rPr>
      </w:pPr>
    </w:p>
    <w:p w14:paraId="5F2623BA" w14:textId="08FB2E7C" w:rsidR="00FA7B1E" w:rsidRDefault="00EF32C0">
      <w:pPr>
        <w:spacing w:after="120" w:line="360" w:lineRule="auto"/>
        <w:jc w:val="both"/>
      </w:pPr>
      <w:r>
        <w:rPr>
          <w:b/>
          <w:bCs/>
        </w:rPr>
        <w:t>C.</w:t>
      </w:r>
      <w:r w:rsidR="00000000">
        <w:rPr>
          <w:b/>
          <w:bCs/>
        </w:rPr>
        <w:t>2 IEEE Access Manuscript</w:t>
      </w:r>
    </w:p>
    <w:p w14:paraId="55357E32" w14:textId="77777777" w:rsidR="00FA7B1E" w:rsidRDefault="00000000">
      <w:pPr>
        <w:spacing w:after="120" w:line="360" w:lineRule="auto"/>
        <w:jc w:val="both"/>
      </w:pPr>
      <w:r>
        <w:t>A full-length journal version of the technical methodology has been prepared for submission to IEEE Access, an open-access multidisciplinary journal that publishes applied systems papers with novel contributions. The manuscript covers the complete pipeline from EDA through training and evaluation, including all five novel contributions listed in this report.</w:t>
      </w:r>
    </w:p>
    <w:p w14:paraId="5EBA7032" w14:textId="0D689A2F" w:rsidR="00FA7B1E" w:rsidRDefault="00EF32C0">
      <w:pPr>
        <w:spacing w:before="40" w:after="160"/>
        <w:jc w:val="center"/>
      </w:pPr>
      <w:r>
        <w:rPr>
          <w:b/>
          <w:bCs/>
          <w:noProof/>
          <w:sz w:val="22"/>
          <w:szCs w:val="22"/>
        </w:rPr>
        <w:lastRenderedPageBreak/>
        <w:drawing>
          <wp:inline distT="0" distB="0" distL="0" distR="0" wp14:anchorId="00EFBEDE" wp14:editId="534CB4C6">
            <wp:extent cx="6188710" cy="8008620"/>
            <wp:effectExtent l="0" t="0" r="0" b="5080"/>
            <wp:docPr id="920751211" name="Picture 1" descr="A document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751211" name="Picture 1" descr="A document with text on i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188710" cy="8008620"/>
                    </a:xfrm>
                    <a:prstGeom prst="rect">
                      <a:avLst/>
                    </a:prstGeom>
                  </pic:spPr>
                </pic:pic>
              </a:graphicData>
            </a:graphic>
          </wp:inline>
        </w:drawing>
      </w:r>
      <w:r w:rsidR="00000000">
        <w:rPr>
          <w:b/>
          <w:bCs/>
          <w:sz w:val="22"/>
          <w:szCs w:val="22"/>
        </w:rPr>
        <w:t>Fig B.2: &lt;&lt;IEEE Access Manuscript First Page Screenshot&gt;&gt;</w:t>
      </w:r>
    </w:p>
    <w:p w14:paraId="4711F206" w14:textId="2740D97B" w:rsidR="00E07C3C" w:rsidRDefault="00E07C3C">
      <w:pPr>
        <w:rPr>
          <w:b/>
          <w:bCs/>
        </w:rPr>
      </w:pPr>
      <w:r>
        <w:rPr>
          <w:b/>
          <w:bCs/>
        </w:rPr>
        <w:br w:type="page"/>
      </w:r>
    </w:p>
    <w:p w14:paraId="701249D2" w14:textId="77777777" w:rsidR="00E07C3C" w:rsidRPr="00E07C3C" w:rsidRDefault="00E07C3C">
      <w:pPr>
        <w:rPr>
          <w:b/>
          <w:bCs/>
        </w:rPr>
      </w:pPr>
    </w:p>
    <w:p w14:paraId="5A83947B" w14:textId="15DF0D50" w:rsidR="00E07C3C" w:rsidRPr="00E07C3C" w:rsidRDefault="00E07C3C" w:rsidP="00E07C3C">
      <w:pPr>
        <w:spacing w:after="80"/>
        <w:jc w:val="center"/>
        <w:rPr>
          <w:sz w:val="34"/>
          <w:szCs w:val="34"/>
        </w:rPr>
      </w:pPr>
      <w:r w:rsidRPr="00E07C3C">
        <w:rPr>
          <w:b/>
          <w:bCs/>
          <w:sz w:val="34"/>
          <w:szCs w:val="34"/>
        </w:rPr>
        <w:t xml:space="preserve">APPENDIX </w:t>
      </w:r>
      <w:r w:rsidRPr="00E07C3C">
        <w:rPr>
          <w:b/>
          <w:bCs/>
          <w:sz w:val="34"/>
          <w:szCs w:val="34"/>
        </w:rPr>
        <w:t>D</w:t>
      </w:r>
    </w:p>
    <w:p w14:paraId="75F531C7" w14:textId="77777777" w:rsidR="00E07C3C" w:rsidRDefault="00E07C3C">
      <w:pPr>
        <w:spacing w:after="120" w:line="360" w:lineRule="auto"/>
        <w:jc w:val="both"/>
        <w:rPr>
          <w:b/>
          <w:bCs/>
        </w:rPr>
      </w:pPr>
    </w:p>
    <w:p w14:paraId="316F1AF6" w14:textId="47D3CC97" w:rsidR="00FA7B1E" w:rsidRDefault="00E07C3C">
      <w:pPr>
        <w:spacing w:after="120" w:line="360" w:lineRule="auto"/>
        <w:jc w:val="both"/>
      </w:pPr>
      <w:r>
        <w:rPr>
          <w:b/>
          <w:bCs/>
        </w:rPr>
        <w:t>D</w:t>
      </w:r>
      <w:r w:rsidR="00000000">
        <w:rPr>
          <w:b/>
          <w:bCs/>
        </w:rPr>
        <w:t>.</w:t>
      </w:r>
      <w:r>
        <w:rPr>
          <w:b/>
          <w:bCs/>
        </w:rPr>
        <w:t>1</w:t>
      </w:r>
      <w:r w:rsidR="00000000">
        <w:rPr>
          <w:b/>
          <w:bCs/>
        </w:rPr>
        <w:t xml:space="preserve"> Plagiarism Report</w:t>
      </w:r>
      <w:r>
        <w:rPr>
          <w:b/>
          <w:bCs/>
        </w:rPr>
        <w:t>- Similarity</w:t>
      </w:r>
    </w:p>
    <w:p w14:paraId="196FCA01" w14:textId="77777777" w:rsidR="00E07C3C" w:rsidRDefault="00E07C3C">
      <w:pPr>
        <w:spacing w:before="40" w:after="160"/>
        <w:jc w:val="center"/>
        <w:rPr>
          <w:b/>
          <w:bCs/>
          <w:sz w:val="22"/>
          <w:szCs w:val="22"/>
        </w:rPr>
      </w:pPr>
      <w:r w:rsidRPr="00E07C3C">
        <w:rPr>
          <w:i/>
          <w:iCs/>
          <w:color w:val="666666"/>
          <w:sz w:val="22"/>
          <w:szCs w:val="22"/>
        </w:rPr>
        <w:drawing>
          <wp:inline distT="0" distB="0" distL="0" distR="0" wp14:anchorId="03AC926F" wp14:editId="37CAA096">
            <wp:extent cx="6188710" cy="3527425"/>
            <wp:effectExtent l="0" t="0" r="0" b="3175"/>
            <wp:docPr id="1491641701" name="Picture 1"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641701" name="Picture 1" descr="A screenshot of a test&#10;&#10;AI-generated content may be incorrect."/>
                    <pic:cNvPicPr/>
                  </pic:nvPicPr>
                  <pic:blipFill>
                    <a:blip r:embed="rId11"/>
                    <a:stretch>
                      <a:fillRect/>
                    </a:stretch>
                  </pic:blipFill>
                  <pic:spPr>
                    <a:xfrm>
                      <a:off x="0" y="0"/>
                      <a:ext cx="6188710" cy="3527425"/>
                    </a:xfrm>
                    <a:prstGeom prst="rect">
                      <a:avLst/>
                    </a:prstGeom>
                  </pic:spPr>
                </pic:pic>
              </a:graphicData>
            </a:graphic>
          </wp:inline>
        </w:drawing>
      </w:r>
      <w:r w:rsidR="00000000">
        <w:rPr>
          <w:b/>
          <w:bCs/>
          <w:sz w:val="22"/>
          <w:szCs w:val="22"/>
        </w:rPr>
        <w:t>Fig B.3: &lt;&lt;Turnitin Plagiarism Report Screenshot – Similarity Index ≤ 10%&gt;&gt;</w:t>
      </w:r>
    </w:p>
    <w:p w14:paraId="11D5390A" w14:textId="77777777" w:rsidR="00E07C3C" w:rsidRDefault="00E07C3C">
      <w:pPr>
        <w:spacing w:before="40" w:after="160"/>
        <w:jc w:val="center"/>
        <w:rPr>
          <w:b/>
          <w:bCs/>
          <w:sz w:val="22"/>
          <w:szCs w:val="22"/>
        </w:rPr>
      </w:pPr>
    </w:p>
    <w:p w14:paraId="5DF39FF3" w14:textId="0B3F4442" w:rsidR="00E07C3C" w:rsidRPr="00E07C3C" w:rsidRDefault="00E07C3C" w:rsidP="00E07C3C">
      <w:pPr>
        <w:spacing w:after="120" w:line="360" w:lineRule="auto"/>
        <w:jc w:val="both"/>
      </w:pPr>
      <w:r>
        <w:rPr>
          <w:b/>
          <w:bCs/>
        </w:rPr>
        <w:t>D.</w:t>
      </w:r>
      <w:r>
        <w:rPr>
          <w:b/>
          <w:bCs/>
        </w:rPr>
        <w:t>2</w:t>
      </w:r>
      <w:r>
        <w:rPr>
          <w:b/>
          <w:bCs/>
        </w:rPr>
        <w:t xml:space="preserve"> Plagiarism Report- </w:t>
      </w:r>
      <w:r>
        <w:rPr>
          <w:b/>
          <w:bCs/>
        </w:rPr>
        <w:t>AI Detection</w:t>
      </w:r>
    </w:p>
    <w:p w14:paraId="1A68202B" w14:textId="3E09CFA5" w:rsidR="00FA7B1E" w:rsidRDefault="00E07C3C">
      <w:pPr>
        <w:spacing w:before="40" w:after="160"/>
        <w:jc w:val="center"/>
        <w:rPr>
          <w:b/>
          <w:bCs/>
          <w:sz w:val="22"/>
          <w:szCs w:val="22"/>
        </w:rPr>
      </w:pPr>
      <w:r w:rsidRPr="00E07C3C">
        <w:drawing>
          <wp:inline distT="0" distB="0" distL="0" distR="0" wp14:anchorId="176E4D80" wp14:editId="113F220C">
            <wp:extent cx="6188710" cy="2318385"/>
            <wp:effectExtent l="0" t="0" r="0" b="5715"/>
            <wp:docPr id="20616847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684743" name="Picture 1" descr="A screenshot of a computer&#10;&#10;AI-generated content may be incorrect."/>
                    <pic:cNvPicPr/>
                  </pic:nvPicPr>
                  <pic:blipFill>
                    <a:blip r:embed="rId12"/>
                    <a:stretch>
                      <a:fillRect/>
                    </a:stretch>
                  </pic:blipFill>
                  <pic:spPr>
                    <a:xfrm>
                      <a:off x="0" y="0"/>
                      <a:ext cx="6188710" cy="2318385"/>
                    </a:xfrm>
                    <a:prstGeom prst="rect">
                      <a:avLst/>
                    </a:prstGeom>
                  </pic:spPr>
                </pic:pic>
              </a:graphicData>
            </a:graphic>
          </wp:inline>
        </w:drawing>
      </w:r>
    </w:p>
    <w:p w14:paraId="3985D017" w14:textId="3493D96F" w:rsidR="00E07C3C" w:rsidRDefault="00E07C3C" w:rsidP="00E07C3C">
      <w:pPr>
        <w:spacing w:before="40" w:after="160"/>
        <w:jc w:val="center"/>
        <w:rPr>
          <w:b/>
          <w:bCs/>
          <w:sz w:val="22"/>
          <w:szCs w:val="22"/>
        </w:rPr>
      </w:pPr>
      <w:r>
        <w:rPr>
          <w:b/>
          <w:bCs/>
          <w:sz w:val="22"/>
          <w:szCs w:val="22"/>
        </w:rPr>
        <w:t xml:space="preserve">Fig B.3: &lt;&lt;Turnitin Plagiarism Report Screenshot – </w:t>
      </w:r>
      <w:r>
        <w:rPr>
          <w:b/>
          <w:bCs/>
          <w:sz w:val="22"/>
          <w:szCs w:val="22"/>
        </w:rPr>
        <w:t>AI Detection</w:t>
      </w:r>
      <w:r>
        <w:rPr>
          <w:b/>
          <w:bCs/>
          <w:sz w:val="22"/>
          <w:szCs w:val="22"/>
        </w:rPr>
        <w:t xml:space="preserve"> ≤ 10%&gt;&gt;</w:t>
      </w:r>
    </w:p>
    <w:p w14:paraId="7948CD73" w14:textId="1912F494" w:rsidR="00E07C3C" w:rsidRDefault="00E07C3C">
      <w:pPr>
        <w:spacing w:before="40" w:after="160"/>
        <w:jc w:val="center"/>
      </w:pPr>
    </w:p>
    <w:sectPr w:rsidR="00E07C3C" w:rsidSect="00FE2C46">
      <w:pgSz w:w="11906" w:h="16838"/>
      <w:pgMar w:top="1440" w:right="72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09BF3" w14:textId="77777777" w:rsidR="00703C42" w:rsidRDefault="00703C42" w:rsidP="00FE2C46">
      <w:r>
        <w:separator/>
      </w:r>
    </w:p>
  </w:endnote>
  <w:endnote w:type="continuationSeparator" w:id="0">
    <w:p w14:paraId="36997D94" w14:textId="77777777" w:rsidR="00703C42" w:rsidRDefault="00703C42" w:rsidP="00FE2C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F8975" w14:textId="77777777" w:rsidR="00703C42" w:rsidRDefault="00703C42" w:rsidP="00FE2C46">
      <w:r>
        <w:separator/>
      </w:r>
    </w:p>
  </w:footnote>
  <w:footnote w:type="continuationSeparator" w:id="0">
    <w:p w14:paraId="06775C68" w14:textId="77777777" w:rsidR="00703C42" w:rsidRDefault="00703C42" w:rsidP="00FE2C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E432F"/>
    <w:multiLevelType w:val="hybridMultilevel"/>
    <w:tmpl w:val="3CACEFAC"/>
    <w:lvl w:ilvl="0" w:tplc="435A24F6">
      <w:start w:val="1"/>
      <w:numFmt w:val="decimal"/>
      <w:lvlText w:val="%1."/>
      <w:lvlJc w:val="left"/>
      <w:pPr>
        <w:ind w:left="720" w:hanging="360"/>
      </w:pPr>
    </w:lvl>
    <w:lvl w:ilvl="1" w:tplc="40A4573A">
      <w:numFmt w:val="decimal"/>
      <w:lvlText w:val=""/>
      <w:lvlJc w:val="left"/>
    </w:lvl>
    <w:lvl w:ilvl="2" w:tplc="AF2830D6">
      <w:numFmt w:val="decimal"/>
      <w:lvlText w:val=""/>
      <w:lvlJc w:val="left"/>
    </w:lvl>
    <w:lvl w:ilvl="3" w:tplc="E51E39BA">
      <w:numFmt w:val="decimal"/>
      <w:lvlText w:val=""/>
      <w:lvlJc w:val="left"/>
    </w:lvl>
    <w:lvl w:ilvl="4" w:tplc="146E3FDE">
      <w:numFmt w:val="decimal"/>
      <w:lvlText w:val=""/>
      <w:lvlJc w:val="left"/>
    </w:lvl>
    <w:lvl w:ilvl="5" w:tplc="9D7AED2E">
      <w:numFmt w:val="decimal"/>
      <w:lvlText w:val=""/>
      <w:lvlJc w:val="left"/>
    </w:lvl>
    <w:lvl w:ilvl="6" w:tplc="8A7E82AC">
      <w:numFmt w:val="decimal"/>
      <w:lvlText w:val=""/>
      <w:lvlJc w:val="left"/>
    </w:lvl>
    <w:lvl w:ilvl="7" w:tplc="615A2F32">
      <w:numFmt w:val="decimal"/>
      <w:lvlText w:val=""/>
      <w:lvlJc w:val="left"/>
    </w:lvl>
    <w:lvl w:ilvl="8" w:tplc="FDFA16CE">
      <w:numFmt w:val="decimal"/>
      <w:lvlText w:val=""/>
      <w:lvlJc w:val="left"/>
    </w:lvl>
  </w:abstractNum>
  <w:abstractNum w:abstractNumId="1" w15:restartNumberingAfterBreak="0">
    <w:nsid w:val="237A36EE"/>
    <w:multiLevelType w:val="hybridMultilevel"/>
    <w:tmpl w:val="01C2BBCE"/>
    <w:lvl w:ilvl="0" w:tplc="738E9C8A">
      <w:start w:val="1"/>
      <w:numFmt w:val="bullet"/>
      <w:lvlText w:val="•"/>
      <w:lvlJc w:val="left"/>
      <w:pPr>
        <w:ind w:left="720" w:hanging="360"/>
      </w:pPr>
    </w:lvl>
    <w:lvl w:ilvl="1" w:tplc="042C5A0E">
      <w:numFmt w:val="decimal"/>
      <w:lvlText w:val=""/>
      <w:lvlJc w:val="left"/>
    </w:lvl>
    <w:lvl w:ilvl="2" w:tplc="2BA0DCFE">
      <w:numFmt w:val="decimal"/>
      <w:lvlText w:val=""/>
      <w:lvlJc w:val="left"/>
    </w:lvl>
    <w:lvl w:ilvl="3" w:tplc="BB6A8088">
      <w:numFmt w:val="decimal"/>
      <w:lvlText w:val=""/>
      <w:lvlJc w:val="left"/>
    </w:lvl>
    <w:lvl w:ilvl="4" w:tplc="6AA6D4C8">
      <w:numFmt w:val="decimal"/>
      <w:lvlText w:val=""/>
      <w:lvlJc w:val="left"/>
    </w:lvl>
    <w:lvl w:ilvl="5" w:tplc="73006A7C">
      <w:numFmt w:val="decimal"/>
      <w:lvlText w:val=""/>
      <w:lvlJc w:val="left"/>
    </w:lvl>
    <w:lvl w:ilvl="6" w:tplc="805E2FFE">
      <w:numFmt w:val="decimal"/>
      <w:lvlText w:val=""/>
      <w:lvlJc w:val="left"/>
    </w:lvl>
    <w:lvl w:ilvl="7" w:tplc="9C04F4E0">
      <w:numFmt w:val="decimal"/>
      <w:lvlText w:val=""/>
      <w:lvlJc w:val="left"/>
    </w:lvl>
    <w:lvl w:ilvl="8" w:tplc="B99E5B86">
      <w:numFmt w:val="decimal"/>
      <w:lvlText w:val=""/>
      <w:lvlJc w:val="left"/>
    </w:lvl>
  </w:abstractNum>
  <w:abstractNum w:abstractNumId="2" w15:restartNumberingAfterBreak="0">
    <w:nsid w:val="461600DA"/>
    <w:multiLevelType w:val="hybridMultilevel"/>
    <w:tmpl w:val="B2862C00"/>
    <w:lvl w:ilvl="0" w:tplc="73585B7C">
      <w:start w:val="1"/>
      <w:numFmt w:val="bullet"/>
      <w:lvlText w:val="●"/>
      <w:lvlJc w:val="left"/>
      <w:pPr>
        <w:ind w:left="720" w:hanging="360"/>
      </w:pPr>
    </w:lvl>
    <w:lvl w:ilvl="1" w:tplc="294EF714">
      <w:start w:val="1"/>
      <w:numFmt w:val="bullet"/>
      <w:lvlText w:val="○"/>
      <w:lvlJc w:val="left"/>
      <w:pPr>
        <w:ind w:left="1440" w:hanging="360"/>
      </w:pPr>
    </w:lvl>
    <w:lvl w:ilvl="2" w:tplc="7E06137C">
      <w:start w:val="1"/>
      <w:numFmt w:val="bullet"/>
      <w:lvlText w:val="■"/>
      <w:lvlJc w:val="left"/>
      <w:pPr>
        <w:ind w:left="2160" w:hanging="360"/>
      </w:pPr>
    </w:lvl>
    <w:lvl w:ilvl="3" w:tplc="D93455C8">
      <w:start w:val="1"/>
      <w:numFmt w:val="bullet"/>
      <w:lvlText w:val="●"/>
      <w:lvlJc w:val="left"/>
      <w:pPr>
        <w:ind w:left="2880" w:hanging="360"/>
      </w:pPr>
    </w:lvl>
    <w:lvl w:ilvl="4" w:tplc="2B92F9CE">
      <w:start w:val="1"/>
      <w:numFmt w:val="bullet"/>
      <w:lvlText w:val="○"/>
      <w:lvlJc w:val="left"/>
      <w:pPr>
        <w:ind w:left="3600" w:hanging="360"/>
      </w:pPr>
    </w:lvl>
    <w:lvl w:ilvl="5" w:tplc="DA48857E">
      <w:start w:val="1"/>
      <w:numFmt w:val="bullet"/>
      <w:lvlText w:val="■"/>
      <w:lvlJc w:val="left"/>
      <w:pPr>
        <w:ind w:left="4320" w:hanging="360"/>
      </w:pPr>
    </w:lvl>
    <w:lvl w:ilvl="6" w:tplc="AA74B138">
      <w:start w:val="1"/>
      <w:numFmt w:val="bullet"/>
      <w:lvlText w:val="●"/>
      <w:lvlJc w:val="left"/>
      <w:pPr>
        <w:ind w:left="5040" w:hanging="360"/>
      </w:pPr>
    </w:lvl>
    <w:lvl w:ilvl="7" w:tplc="2C9CB374">
      <w:start w:val="1"/>
      <w:numFmt w:val="bullet"/>
      <w:lvlText w:val="●"/>
      <w:lvlJc w:val="left"/>
      <w:pPr>
        <w:ind w:left="5760" w:hanging="360"/>
      </w:pPr>
    </w:lvl>
    <w:lvl w:ilvl="8" w:tplc="1D244FB2">
      <w:start w:val="1"/>
      <w:numFmt w:val="bullet"/>
      <w:lvlText w:val="●"/>
      <w:lvlJc w:val="left"/>
      <w:pPr>
        <w:ind w:left="6480" w:hanging="360"/>
      </w:pPr>
    </w:lvl>
  </w:abstractNum>
  <w:num w:numId="1" w16cid:durableId="741637969">
    <w:abstractNumId w:val="2"/>
    <w:lvlOverride w:ilvl="0">
      <w:startOverride w:val="1"/>
    </w:lvlOverride>
  </w:num>
  <w:num w:numId="2" w16cid:durableId="1533228870">
    <w:abstractNumId w:val="1"/>
    <w:lvlOverride w:ilvl="0">
      <w:startOverride w:val="1"/>
    </w:lvlOverride>
  </w:num>
  <w:num w:numId="3" w16cid:durableId="10725830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7B1E"/>
    <w:rsid w:val="001E2241"/>
    <w:rsid w:val="00381232"/>
    <w:rsid w:val="004A22A5"/>
    <w:rsid w:val="00584CC8"/>
    <w:rsid w:val="00703C42"/>
    <w:rsid w:val="00725D00"/>
    <w:rsid w:val="007D50F6"/>
    <w:rsid w:val="00B256C9"/>
    <w:rsid w:val="00BC4542"/>
    <w:rsid w:val="00E07C3C"/>
    <w:rsid w:val="00E4368E"/>
    <w:rsid w:val="00EF32C0"/>
    <w:rsid w:val="00FA7B1E"/>
    <w:rsid w:val="00FE2C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AE4B576"/>
  <w15:docId w15:val="{CEF58C39-4A99-714E-A80A-85ECE8B23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725D00"/>
    <w:pPr>
      <w:widowControl w:val="0"/>
      <w:autoSpaceDE w:val="0"/>
      <w:autoSpaceDN w:val="0"/>
    </w:pPr>
    <w:rPr>
      <w:color w:val="auto"/>
      <w:lang w:val="en-US" w:eastAsia="en-US"/>
    </w:rPr>
  </w:style>
  <w:style w:type="character" w:customStyle="1" w:styleId="BodyTextChar">
    <w:name w:val="Body Text Char"/>
    <w:basedOn w:val="DefaultParagraphFont"/>
    <w:link w:val="BodyText"/>
    <w:uiPriority w:val="1"/>
    <w:rsid w:val="00725D00"/>
    <w:rPr>
      <w:color w:val="auto"/>
      <w:lang w:val="en-US" w:eastAsia="en-US"/>
    </w:rPr>
  </w:style>
  <w:style w:type="table" w:styleId="TableGrid">
    <w:name w:val="Table Grid"/>
    <w:basedOn w:val="TableNormal"/>
    <w:uiPriority w:val="39"/>
    <w:rsid w:val="00725D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25D00"/>
    <w:pPr>
      <w:widowControl w:val="0"/>
      <w:autoSpaceDE w:val="0"/>
      <w:autoSpaceDN w:val="0"/>
    </w:pPr>
    <w:rPr>
      <w:color w:val="auto"/>
      <w:sz w:val="22"/>
      <w:szCs w:val="22"/>
      <w:lang w:val="en-US" w:eastAsia="en-US"/>
    </w:rPr>
  </w:style>
  <w:style w:type="paragraph" w:styleId="Header">
    <w:name w:val="header"/>
    <w:basedOn w:val="Normal"/>
    <w:link w:val="HeaderChar"/>
    <w:uiPriority w:val="99"/>
    <w:unhideWhenUsed/>
    <w:rsid w:val="00FE2C46"/>
    <w:pPr>
      <w:tabs>
        <w:tab w:val="center" w:pos="4513"/>
        <w:tab w:val="right" w:pos="9026"/>
      </w:tabs>
    </w:pPr>
  </w:style>
  <w:style w:type="character" w:customStyle="1" w:styleId="HeaderChar">
    <w:name w:val="Header Char"/>
    <w:basedOn w:val="DefaultParagraphFont"/>
    <w:link w:val="Header"/>
    <w:uiPriority w:val="99"/>
    <w:rsid w:val="00FE2C46"/>
  </w:style>
  <w:style w:type="paragraph" w:styleId="Footer">
    <w:name w:val="footer"/>
    <w:basedOn w:val="Normal"/>
    <w:link w:val="FooterChar"/>
    <w:uiPriority w:val="99"/>
    <w:unhideWhenUsed/>
    <w:rsid w:val="00FE2C46"/>
    <w:pPr>
      <w:tabs>
        <w:tab w:val="center" w:pos="4513"/>
        <w:tab w:val="right" w:pos="9026"/>
      </w:tabs>
    </w:pPr>
  </w:style>
  <w:style w:type="character" w:customStyle="1" w:styleId="FooterChar">
    <w:name w:val="Footer Char"/>
    <w:basedOn w:val="DefaultParagraphFont"/>
    <w:link w:val="Footer"/>
    <w:uiPriority w:val="99"/>
    <w:rsid w:val="00FE2C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659D162-C809-2F4F-A532-FCA1F97C7FA5}">
  <we:reference id="wa200010453" version="1.0.0.1" store="en-US" storeType="OMEX"/>
  <we:alternateReferences>
    <we:reference id="wa200010453" version="1.0.0.1" store="en-US" storeType="OMEX"/>
  </we:alternateReferences>
  <we:properties>
    <we:property name="claude.fileId" value="&quot;4fb36fd8-8491-4499-9470-dcdbeb5f30b4&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80</TotalTime>
  <Pages>39</Pages>
  <Words>9337</Words>
  <Characters>57052</Characters>
  <Application>Microsoft Office Word</Application>
  <DocSecurity>0</DocSecurity>
  <Lines>1501</Lines>
  <Paragraphs>1053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ADITYA SHARMA (RA2311027010147)</cp:lastModifiedBy>
  <cp:revision>2</cp:revision>
  <dcterms:created xsi:type="dcterms:W3CDTF">2026-04-23T19:10:00Z</dcterms:created>
  <dcterms:modified xsi:type="dcterms:W3CDTF">2026-04-23T22:36:00Z</dcterms:modified>
</cp:coreProperties>
</file>