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Override ContentType="application/vnd.openxmlformats-officedocument.wordprocessingml.footer+xml" PartName="/word/footer2.xml"/>
  <Override ContentType="application/vnd.openxmlformats-officedocument.wordprocessingml.footer+xml" PartName="/word/footer3.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line="240"/>
      </w:pPr>
      <w:r>
        <w:rPr>
          <w:rFonts w:ascii="Times New Roman" w:cs="Times New Roman" w:eastAsia="Times New Roman" w:hAnsi="Times New Roman"/>
          <w:sz w:val="24"/>
          <w:szCs w:val="24"/>
        </w:rPr>
        <w:t xml:space="preserve"/>
      </w:r>
    </w:p>
    <w:p>
      <w:pPr>
        <w:spacing w:after="0" w:line="240"/>
      </w:pPr>
      <w:r>
        <w:rPr>
          <w:rFonts w:ascii="Times New Roman" w:cs="Times New Roman" w:eastAsia="Times New Roman" w:hAnsi="Times New Roman"/>
          <w:sz w:val="24"/>
          <w:szCs w:val="24"/>
        </w:rPr>
        <w:t xml:space="preserve"/>
      </w:r>
    </w:p>
    <w:p>
      <w:pPr>
        <w:spacing w:after="0" w:line="240"/>
      </w:pPr>
      <w:r>
        <w:rPr>
          <w:rFonts w:ascii="Times New Roman" w:cs="Times New Roman" w:eastAsia="Times New Roman" w:hAnsi="Times New Roman"/>
          <w:sz w:val="24"/>
          <w:szCs w:val="24"/>
        </w:rPr>
        <w:t xml:space="preserve"/>
      </w:r>
    </w:p>
    <w:p>
      <w:pPr>
        <w:spacing w:after="0" w:line="240"/>
      </w:pPr>
      <w:r>
        <w:rPr>
          <w:rFonts w:ascii="Times New Roman" w:cs="Times New Roman" w:eastAsia="Times New Roman" w:hAnsi="Times New Roman"/>
          <w:sz w:val="24"/>
          <w:szCs w:val="24"/>
        </w:rPr>
        <w:t xml:space="preserve"/>
      </w:r>
    </w:p>
    <w:p>
      <w:pPr>
        <w:spacing w:after="0" w:before="0" w:line="240"/>
        <w:jc w:val="center"/>
      </w:pPr>
      <w:r>
        <w:rPr>
          <w:rFonts w:ascii="Times New Roman" w:cs="Times New Roman" w:eastAsia="Times New Roman" w:hAnsi="Times New Roman"/>
          <w:b/>
          <w:bCs/>
          <w:sz w:val="24"/>
          <w:szCs w:val="24"/>
        </w:rPr>
        <w:t xml:space="preserve">A PRELIMINARY REPORT ON</w:t>
      </w:r>
    </w:p>
    <w:p>
      <w:pPr>
        <w:spacing w:after="0" w:line="240"/>
      </w:pPr>
      <w:r>
        <w:rPr>
          <w:rFonts w:ascii="Times New Roman" w:cs="Times New Roman" w:eastAsia="Times New Roman" w:hAnsi="Times New Roman"/>
          <w:sz w:val="24"/>
          <w:szCs w:val="24"/>
        </w:rPr>
        <w:t xml:space="preserve"/>
      </w:r>
    </w:p>
    <w:p>
      <w:pPr>
        <w:spacing w:after="0" w:line="240"/>
      </w:pPr>
      <w:r>
        <w:rPr>
          <w:rFonts w:ascii="Times New Roman" w:cs="Times New Roman" w:eastAsia="Times New Roman" w:hAnsi="Times New Roman"/>
          <w:sz w:val="24"/>
          <w:szCs w:val="24"/>
        </w:rPr>
        <w:t xml:space="preserve"/>
      </w:r>
    </w:p>
    <w:p>
      <w:pPr>
        <w:spacing w:after="0" w:before="0" w:line="276"/>
        <w:jc w:val="center"/>
      </w:pPr>
      <w:r>
        <w:rPr>
          <w:rFonts w:ascii="Times New Roman" w:cs="Times New Roman" w:eastAsia="Times New Roman" w:hAnsi="Times New Roman"/>
          <w:b/>
          <w:bCs/>
          <w:sz w:val="32"/>
          <w:szCs w:val="32"/>
        </w:rPr>
        <w:t xml:space="preserve">AION: AUTONOMOUS INCIDENT OBSERVATION AND NAVIGATION</w:t>
      </w:r>
    </w:p>
    <w:p>
      <w:pPr>
        <w:spacing w:after="0" w:line="240"/>
      </w:pPr>
      <w:r>
        <w:rPr>
          <w:rFonts w:ascii="Times New Roman" w:cs="Times New Roman" w:eastAsia="Times New Roman" w:hAnsi="Times New Roman"/>
          <w:sz w:val="24"/>
          <w:szCs w:val="24"/>
        </w:rPr>
        <w:t xml:space="preserve"/>
      </w:r>
    </w:p>
    <w:p>
      <w:pPr>
        <w:spacing w:after="0" w:line="240"/>
      </w:pPr>
      <w:r>
        <w:rPr>
          <w:rFonts w:ascii="Times New Roman" w:cs="Times New Roman" w:eastAsia="Times New Roman" w:hAnsi="Times New Roman"/>
          <w:sz w:val="24"/>
          <w:szCs w:val="24"/>
        </w:rPr>
        <w:t xml:space="preserve"/>
      </w:r>
    </w:p>
    <w:p>
      <w:pPr>
        <w:spacing w:after="0" w:before="0" w:line="240"/>
        <w:jc w:val="center"/>
      </w:pPr>
      <w:r>
        <w:rPr>
          <w:rFonts w:ascii="Times New Roman" w:cs="Times New Roman" w:eastAsia="Times New Roman" w:hAnsi="Times New Roman"/>
          <w:b w:val="false"/>
          <w:bCs w:val="false"/>
          <w:sz w:val="24"/>
          <w:szCs w:val="24"/>
        </w:rPr>
        <w:t xml:space="preserve">SUBMITTED TO THE SAVITRIBAI PHULE PUNE UNIVERSITY, PUNE</w:t>
      </w:r>
    </w:p>
    <w:p>
      <w:pPr>
        <w:spacing w:after="0" w:before="0" w:line="240"/>
        <w:jc w:val="center"/>
      </w:pPr>
      <w:r>
        <w:rPr>
          <w:rFonts w:ascii="Times New Roman" w:cs="Times New Roman" w:eastAsia="Times New Roman" w:hAnsi="Times New Roman"/>
          <w:b w:val="false"/>
          <w:bCs w:val="false"/>
          <w:sz w:val="24"/>
          <w:szCs w:val="24"/>
        </w:rPr>
        <w:t xml:space="preserve">IN THE PARTIAL FULFILLMENT OF THE REQUIREMENTS</w:t>
      </w:r>
    </w:p>
    <w:p>
      <w:pPr>
        <w:spacing w:after="0" w:before="0" w:line="240"/>
        <w:jc w:val="center"/>
      </w:pPr>
      <w:r>
        <w:rPr>
          <w:rFonts w:ascii="Times New Roman" w:cs="Times New Roman" w:eastAsia="Times New Roman" w:hAnsi="Times New Roman"/>
          <w:b w:val="false"/>
          <w:bCs w:val="false"/>
          <w:sz w:val="24"/>
          <w:szCs w:val="24"/>
        </w:rPr>
        <w:t xml:space="preserve">FOR THE AWARD OF THE DEGREE</w:t>
      </w:r>
    </w:p>
    <w:p>
      <w:pPr>
        <w:spacing w:after="0" w:line="240"/>
      </w:pPr>
      <w:r>
        <w:rPr>
          <w:rFonts w:ascii="Times New Roman" w:cs="Times New Roman" w:eastAsia="Times New Roman" w:hAnsi="Times New Roman"/>
          <w:sz w:val="24"/>
          <w:szCs w:val="24"/>
        </w:rPr>
        <w:t xml:space="preserve"/>
      </w:r>
    </w:p>
    <w:p>
      <w:pPr>
        <w:spacing w:after="0" w:before="0" w:line="240"/>
        <w:jc w:val="center"/>
      </w:pPr>
      <w:r>
        <w:rPr>
          <w:rFonts w:ascii="Times New Roman" w:cs="Times New Roman" w:eastAsia="Times New Roman" w:hAnsi="Times New Roman"/>
          <w:b w:val="false"/>
          <w:bCs w:val="false"/>
          <w:sz w:val="24"/>
          <w:szCs w:val="24"/>
        </w:rPr>
        <w:t xml:space="preserve">OF</w:t>
      </w:r>
    </w:p>
    <w:p>
      <w:pPr>
        <w:spacing w:after="0" w:line="240"/>
      </w:pPr>
      <w:r>
        <w:rPr>
          <w:rFonts w:ascii="Times New Roman" w:cs="Times New Roman" w:eastAsia="Times New Roman" w:hAnsi="Times New Roman"/>
          <w:sz w:val="24"/>
          <w:szCs w:val="24"/>
        </w:rPr>
        <w:t xml:space="preserve"/>
      </w:r>
    </w:p>
    <w:p>
      <w:pPr>
        <w:spacing w:after="0" w:line="240"/>
      </w:pPr>
      <w:r>
        <w:rPr>
          <w:rFonts w:ascii="Times New Roman" w:cs="Times New Roman" w:eastAsia="Times New Roman" w:hAnsi="Times New Roman"/>
          <w:sz w:val="24"/>
          <w:szCs w:val="24"/>
        </w:rPr>
        <w:t xml:space="preserve"/>
      </w:r>
    </w:p>
    <w:p>
      <w:pPr>
        <w:spacing w:after="0" w:before="0" w:line="240"/>
        <w:jc w:val="center"/>
      </w:pPr>
      <w:r>
        <w:rPr>
          <w:rFonts w:ascii="Times New Roman" w:cs="Times New Roman" w:eastAsia="Times New Roman" w:hAnsi="Times New Roman"/>
          <w:b/>
          <w:bCs/>
          <w:sz w:val="32"/>
          <w:szCs w:val="32"/>
        </w:rPr>
        <w:t xml:space="preserve">BACHELOR OF ENGINEERING</w:t>
      </w:r>
    </w:p>
    <w:p>
      <w:pPr>
        <w:spacing w:after="0" w:before="0" w:line="240"/>
        <w:jc w:val="center"/>
      </w:pPr>
      <w:r>
        <w:rPr>
          <w:rFonts w:ascii="Times New Roman" w:cs="Times New Roman" w:eastAsia="Times New Roman" w:hAnsi="Times New Roman"/>
          <w:b/>
          <w:bCs/>
          <w:sz w:val="32"/>
          <w:szCs w:val="32"/>
        </w:rPr>
        <w:t xml:space="preserve">(COMPUTER ENGINEERING)</w:t>
      </w:r>
    </w:p>
    <w:p>
      <w:pPr>
        <w:spacing w:after="0" w:line="240"/>
      </w:pPr>
      <w:r>
        <w:rPr>
          <w:rFonts w:ascii="Times New Roman" w:cs="Times New Roman" w:eastAsia="Times New Roman" w:hAnsi="Times New Roman"/>
          <w:sz w:val="24"/>
          <w:szCs w:val="24"/>
        </w:rPr>
        <w:t xml:space="preserve"/>
      </w:r>
    </w:p>
    <w:p>
      <w:pPr>
        <w:spacing w:after="0" w:line="240"/>
      </w:pPr>
      <w:r>
        <w:rPr>
          <w:rFonts w:ascii="Times New Roman" w:cs="Times New Roman" w:eastAsia="Times New Roman" w:hAnsi="Times New Roman"/>
          <w:sz w:val="24"/>
          <w:szCs w:val="24"/>
        </w:rPr>
        <w:t xml:space="preserve"/>
      </w:r>
    </w:p>
    <w:p>
      <w:pPr>
        <w:spacing w:after="0" w:before="0" w:line="240"/>
        <w:jc w:val="center"/>
      </w:pPr>
      <w:r>
        <w:rPr>
          <w:rFonts w:ascii="Times New Roman" w:cs="Times New Roman" w:eastAsia="Times New Roman" w:hAnsi="Times New Roman"/>
          <w:b/>
          <w:bCs/>
          <w:sz w:val="24"/>
          <w:szCs w:val="24"/>
        </w:rPr>
        <w:t xml:space="preserve">SUBMITTED BY</w:t>
      </w:r>
    </w:p>
    <w:p>
      <w:pPr>
        <w:spacing w:after="0" w:line="240"/>
      </w:pPr>
      <w:r>
        <w:rPr>
          <w:rFonts w:ascii="Times New Roman" w:cs="Times New Roman" w:eastAsia="Times New Roman" w:hAnsi="Times New Roman"/>
          <w:sz w:val="24"/>
          <w:szCs w:val="24"/>
        </w:rPr>
        <w:t xml:space="preserve"/>
      </w:r>
    </w:p>
    <w:tbl>
      <w:tblPr>
        <w:tblW w:type="dxa" w:w="7000"/>
        <w:jc w:val="center"/>
        <w:tblBorders>
          <w:top w:val="none" w:color="FFFFFF" w:sz="0"/>
          <w:left w:val="none" w:color="FFFFFF" w:sz="0"/>
          <w:bottom w:val="none" w:color="FFFFFF" w:sz="0"/>
          <w:right w:val="none" w:color="FFFFFF" w:sz="0"/>
          <w:insideH w:val="none" w:color="FFFFFF" w:sz="0"/>
          <w:insideV w:val="none" w:color="FFFFFF" w:sz="0"/>
        </w:tblBorders>
      </w:tblPr>
      <w:tblGrid>
        <w:gridCol w:w="3500"/>
        <w:gridCol w:w="3500"/>
      </w:tblGrid>
      <w:tr>
        <w:tc>
          <w:tcPr>
            <w:tcW w:type="dxa" w:w="3500"/>
            <w:tcMar>
              <w:top w:type="dxa" w:w="30"/>
              <w:left w:type="dxa" w:w="90"/>
              <w:bottom w:type="dxa" w:w="30"/>
              <w:right w:type="dxa" w:w="90"/>
            </w:tcMar>
            <w:vAlign w:val="center"/>
          </w:tcPr>
          <w:p>
            <w:pPr>
              <w:spacing w:after="40"/>
            </w:pPr>
            <w:r>
              <w:rPr>
                <w:rFonts w:ascii="Times New Roman" w:cs="Times New Roman" w:eastAsia="Times New Roman" w:hAnsi="Times New Roman"/>
                <w:b/>
                <w:bCs/>
                <w:sz w:val="24"/>
                <w:szCs w:val="24"/>
              </w:rPr>
              <w:t xml:space="preserve">ADITYA BHEKE</w:t>
            </w:r>
          </w:p>
        </w:tc>
        <w:tc>
          <w:tcPr>
            <w:tcW w:type="dxa" w:w="3500"/>
            <w:tcMar>
              <w:top w:type="dxa" w:w="30"/>
              <w:left w:type="dxa" w:w="90"/>
              <w:bottom w:type="dxa" w:w="30"/>
              <w:right w:type="dxa" w:w="90"/>
            </w:tcMar>
            <w:vAlign w:val="center"/>
          </w:tcPr>
          <w:p>
            <w:pPr>
              <w:spacing w:after="40"/>
            </w:pPr>
            <w:r>
              <w:rPr>
                <w:rFonts w:ascii="Times New Roman" w:cs="Times New Roman" w:eastAsia="Times New Roman" w:hAnsi="Times New Roman"/>
                <w:b/>
                <w:bCs/>
                <w:sz w:val="24"/>
                <w:szCs w:val="24"/>
              </w:rPr>
              <w:t xml:space="preserve">Exam No : _____________</w:t>
            </w:r>
          </w:p>
        </w:tc>
      </w:tr>
      <w:tr>
        <w:tc>
          <w:tcPr>
            <w:tcW w:type="dxa" w:w="3500"/>
            <w:tcMar>
              <w:top w:type="dxa" w:w="30"/>
              <w:left w:type="dxa" w:w="90"/>
              <w:bottom w:type="dxa" w:w="30"/>
              <w:right w:type="dxa" w:w="90"/>
            </w:tcMar>
            <w:vAlign w:val="center"/>
          </w:tcPr>
          <w:p>
            <w:pPr>
              <w:spacing w:after="40"/>
            </w:pPr>
            <w:r>
              <w:rPr>
                <w:rFonts w:ascii="Times New Roman" w:cs="Times New Roman" w:eastAsia="Times New Roman" w:hAnsi="Times New Roman"/>
                <w:b/>
                <w:bCs/>
                <w:sz w:val="24"/>
                <w:szCs w:val="24"/>
              </w:rPr>
              <w:t xml:space="preserve">HARSHAL BHOGAWADE</w:t>
            </w:r>
          </w:p>
        </w:tc>
        <w:tc>
          <w:tcPr>
            <w:tcW w:type="dxa" w:w="3500"/>
            <w:tcMar>
              <w:top w:type="dxa" w:w="30"/>
              <w:left w:type="dxa" w:w="90"/>
              <w:bottom w:type="dxa" w:w="30"/>
              <w:right w:type="dxa" w:w="90"/>
            </w:tcMar>
            <w:vAlign w:val="center"/>
          </w:tcPr>
          <w:p>
            <w:pPr>
              <w:spacing w:after="40"/>
            </w:pPr>
            <w:r>
              <w:rPr>
                <w:rFonts w:ascii="Times New Roman" w:cs="Times New Roman" w:eastAsia="Times New Roman" w:hAnsi="Times New Roman"/>
                <w:b/>
                <w:bCs/>
                <w:sz w:val="24"/>
                <w:szCs w:val="24"/>
              </w:rPr>
              <w:t xml:space="preserve">Exam No : _____________</w:t>
            </w:r>
          </w:p>
        </w:tc>
      </w:tr>
      <w:tr>
        <w:tc>
          <w:tcPr>
            <w:tcW w:type="dxa" w:w="3500"/>
            <w:tcMar>
              <w:top w:type="dxa" w:w="30"/>
              <w:left w:type="dxa" w:w="90"/>
              <w:bottom w:type="dxa" w:w="30"/>
              <w:right w:type="dxa" w:w="90"/>
            </w:tcMar>
            <w:vAlign w:val="center"/>
          </w:tcPr>
          <w:p>
            <w:pPr>
              <w:spacing w:after="40"/>
            </w:pPr>
            <w:r>
              <w:rPr>
                <w:rFonts w:ascii="Times New Roman" w:cs="Times New Roman" w:eastAsia="Times New Roman" w:hAnsi="Times New Roman"/>
                <w:b/>
                <w:bCs/>
                <w:sz w:val="24"/>
                <w:szCs w:val="24"/>
              </w:rPr>
              <w:t xml:space="preserve">MALHAR BHOI</w:t>
            </w:r>
          </w:p>
        </w:tc>
        <w:tc>
          <w:tcPr>
            <w:tcW w:type="dxa" w:w="3500"/>
            <w:tcMar>
              <w:top w:type="dxa" w:w="30"/>
              <w:left w:type="dxa" w:w="90"/>
              <w:bottom w:type="dxa" w:w="30"/>
              <w:right w:type="dxa" w:w="90"/>
            </w:tcMar>
            <w:vAlign w:val="center"/>
          </w:tcPr>
          <w:p>
            <w:pPr>
              <w:spacing w:after="40"/>
            </w:pPr>
            <w:r>
              <w:rPr>
                <w:rFonts w:ascii="Times New Roman" w:cs="Times New Roman" w:eastAsia="Times New Roman" w:hAnsi="Times New Roman"/>
                <w:b/>
                <w:bCs/>
                <w:sz w:val="24"/>
                <w:szCs w:val="24"/>
              </w:rPr>
              <w:t xml:space="preserve">Exam No : _____________</w:t>
            </w:r>
          </w:p>
        </w:tc>
      </w:tr>
    </w:tbl>
    <w:p>
      <w:pPr>
        <w:spacing w:after="0" w:line="240"/>
      </w:pPr>
      <w:r>
        <w:rPr>
          <w:rFonts w:ascii="Times New Roman" w:cs="Times New Roman" w:eastAsia="Times New Roman" w:hAnsi="Times New Roman"/>
          <w:sz w:val="24"/>
          <w:szCs w:val="24"/>
        </w:rPr>
        <w:t xml:space="preserve"/>
      </w:r>
    </w:p>
    <w:p>
      <w:pPr>
        <w:spacing w:after="0" w:before="0" w:line="240"/>
        <w:jc w:val="center"/>
      </w:pPr>
      <w:r>
        <w:rPr>
          <w:rFonts w:ascii="Times New Roman" w:cs="Times New Roman" w:eastAsia="Times New Roman" w:hAnsi="Times New Roman"/>
          <w:b/>
          <w:bCs/>
          <w:sz w:val="24"/>
          <w:szCs w:val="24"/>
        </w:rPr>
        <w:t xml:space="preserve">Under the Guidance of</w:t>
      </w:r>
    </w:p>
    <w:p>
      <w:pPr>
        <w:spacing w:after="0" w:before="0" w:line="240"/>
        <w:jc w:val="center"/>
      </w:pPr>
      <w:r>
        <w:rPr>
          <w:rFonts w:ascii="Times New Roman" w:cs="Times New Roman" w:eastAsia="Times New Roman" w:hAnsi="Times New Roman"/>
          <w:b/>
          <w:bCs/>
          <w:sz w:val="24"/>
          <w:szCs w:val="24"/>
        </w:rPr>
        <w:t xml:space="preserve">Dr. Yogesh Bahendwar</w:t>
      </w:r>
    </w:p>
    <w:p>
      <w:pPr>
        <w:spacing w:after="0" w:line="240"/>
      </w:pPr>
      <w:r>
        <w:rPr>
          <w:rFonts w:ascii="Times New Roman" w:cs="Times New Roman" w:eastAsia="Times New Roman" w:hAnsi="Times New Roman"/>
          <w:sz w:val="24"/>
          <w:szCs w:val="24"/>
        </w:rPr>
        <w:t xml:space="preserve"/>
      </w:r>
    </w:p>
    <w:p>
      <w:pPr>
        <w:spacing w:after="0"/>
        <w:jc w:val="center"/>
      </w:pPr>
      <w:r>
        <w:drawing>
          <wp:inline distT="0" distB="0" distL="0" distR="0">
            <wp:extent cx="914400" cy="819150"/>
            <wp:effectExtent t="0" r="0" b="0" l="0"/>
            <wp:docPr id="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914400" cy="819150"/>
                    </a:xfrm>
                    <a:prstGeom prst="rect">
                      <a:avLst/>
                    </a:prstGeom>
                  </pic:spPr>
                </pic:pic>
              </a:graphicData>
            </a:graphic>
          </wp:inline>
        </w:drawing>
      </w:r>
    </w:p>
    <w:p>
      <w:pPr>
        <w:spacing w:after="0" w:line="240"/>
      </w:pPr>
      <w:r>
        <w:rPr>
          <w:rFonts w:ascii="Times New Roman" w:cs="Times New Roman" w:eastAsia="Times New Roman" w:hAnsi="Times New Roman"/>
          <w:sz w:val="24"/>
          <w:szCs w:val="24"/>
        </w:rPr>
        <w:t xml:space="preserve"/>
      </w:r>
    </w:p>
    <w:p>
      <w:pPr>
        <w:spacing w:after="0" w:before="0" w:line="240"/>
        <w:jc w:val="center"/>
      </w:pPr>
      <w:r>
        <w:rPr>
          <w:rFonts w:ascii="Times New Roman" w:cs="Times New Roman" w:eastAsia="Times New Roman" w:hAnsi="Times New Roman"/>
          <w:b/>
          <w:bCs/>
          <w:sz w:val="24"/>
          <w:szCs w:val="24"/>
        </w:rPr>
        <w:t xml:space="preserve">DEPARTMENT OF COMPUTER ENGINEERING</w:t>
      </w:r>
    </w:p>
    <w:p>
      <w:pPr>
        <w:spacing w:after="0" w:line="240"/>
      </w:pPr>
      <w:r>
        <w:rPr>
          <w:rFonts w:ascii="Times New Roman" w:cs="Times New Roman" w:eastAsia="Times New Roman" w:hAnsi="Times New Roman"/>
          <w:sz w:val="24"/>
          <w:szCs w:val="24"/>
        </w:rPr>
        <w:t xml:space="preserve"/>
      </w:r>
    </w:p>
    <w:p>
      <w:pPr>
        <w:spacing w:after="0" w:before="0" w:line="240"/>
        <w:jc w:val="center"/>
      </w:pPr>
      <w:r>
        <w:rPr>
          <w:rFonts w:ascii="Times New Roman" w:cs="Times New Roman" w:eastAsia="Times New Roman" w:hAnsi="Times New Roman"/>
          <w:b/>
          <w:bCs/>
          <w:sz w:val="24"/>
          <w:szCs w:val="24"/>
        </w:rPr>
        <w:t xml:space="preserve">AJEENKYA DY PATIL SCHOOL OF ENGINEERING</w:t>
      </w:r>
    </w:p>
    <w:p>
      <w:pPr>
        <w:spacing w:after="0" w:before="0" w:line="240"/>
        <w:jc w:val="center"/>
      </w:pPr>
      <w:r>
        <w:rPr>
          <w:rFonts w:ascii="Times New Roman" w:cs="Times New Roman" w:eastAsia="Times New Roman" w:hAnsi="Times New Roman"/>
          <w:b w:val="false"/>
          <w:bCs w:val="false"/>
          <w:sz w:val="24"/>
          <w:szCs w:val="24"/>
        </w:rPr>
        <w:t xml:space="preserve">CHARHOLI BUDRUK, LOHEGAON, PUNE 412105</w:t>
      </w:r>
    </w:p>
    <w:p>
      <w:pPr>
        <w:spacing w:after="0" w:line="240"/>
      </w:pPr>
      <w:r>
        <w:rPr>
          <w:rFonts w:ascii="Times New Roman" w:cs="Times New Roman" w:eastAsia="Times New Roman" w:hAnsi="Times New Roman"/>
          <w:sz w:val="24"/>
          <w:szCs w:val="24"/>
        </w:rPr>
        <w:t xml:space="preserve"/>
      </w:r>
    </w:p>
    <w:p>
      <w:pPr>
        <w:spacing w:after="0" w:before="0" w:line="240"/>
        <w:jc w:val="center"/>
      </w:pPr>
      <w:r>
        <w:rPr>
          <w:rFonts w:ascii="Times New Roman" w:cs="Times New Roman" w:eastAsia="Times New Roman" w:hAnsi="Times New Roman"/>
          <w:b/>
          <w:bCs/>
          <w:sz w:val="24"/>
          <w:szCs w:val="24"/>
        </w:rPr>
        <w:t xml:space="preserve">SAVITRIBAI PHULE PUNE UNIVERSITY</w:t>
      </w:r>
    </w:p>
    <w:p>
      <w:pPr>
        <w:spacing w:after="0" w:before="0" w:line="240"/>
        <w:jc w:val="center"/>
      </w:pPr>
      <w:r>
        <w:rPr>
          <w:rFonts w:ascii="Times New Roman" w:cs="Times New Roman" w:eastAsia="Times New Roman" w:hAnsi="Times New Roman"/>
          <w:b/>
          <w:bCs/>
          <w:sz w:val="24"/>
          <w:szCs w:val="24"/>
        </w:rPr>
        <w:t xml:space="preserve">2026-2027</w:t>
      </w:r>
    </w:p>
    <w:p>
      <w:pPr>
        <w:pageBreakBefore/>
        <w:jc w:val="center"/>
      </w:pPr>
    </w:p>
    <w:p>
      <w:pPr>
        <w:spacing w:after="0"/>
        <w:jc w:val="center"/>
      </w:pPr>
      <w:r>
        <w:drawing>
          <wp:inline distT="0" distB="0" distL="0" distR="0">
            <wp:extent cx="866775" cy="781050"/>
            <wp:effectExtent t="0" r="0" b="0" l="0"/>
            <wp:docPr id="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866775" cy="781050"/>
                    </a:xfrm>
                    <a:prstGeom prst="rect">
                      <a:avLst/>
                    </a:prstGeom>
                  </pic:spPr>
                </pic:pic>
              </a:graphicData>
            </a:graphic>
          </wp:inline>
        </w:drawing>
      </w:r>
    </w:p>
    <w:p>
      <w:pPr>
        <w:spacing w:after="0" w:before="0" w:line="240"/>
        <w:jc w:val="center"/>
      </w:pPr>
      <w:r>
        <w:rPr>
          <w:rFonts w:ascii="Times New Roman" w:cs="Times New Roman" w:eastAsia="Times New Roman" w:hAnsi="Times New Roman"/>
          <w:b/>
          <w:bCs/>
          <w:sz w:val="24"/>
          <w:szCs w:val="24"/>
        </w:rPr>
        <w:t xml:space="preserve">AJEENKYA DY PATIL SCHOOL OF ENGINEERING</w:t>
      </w:r>
    </w:p>
    <w:p>
      <w:pPr>
        <w:spacing w:after="0" w:before="0" w:line="240"/>
        <w:jc w:val="center"/>
      </w:pPr>
      <w:r>
        <w:rPr>
          <w:rFonts w:ascii="Times New Roman" w:cs="Times New Roman" w:eastAsia="Times New Roman" w:hAnsi="Times New Roman"/>
          <w:b/>
          <w:bCs/>
          <w:sz w:val="24"/>
          <w:szCs w:val="24"/>
        </w:rPr>
        <w:t xml:space="preserve">DEPARTMENT OF COMPUTER ENGINEERING</w:t>
      </w:r>
    </w:p>
    <w:p>
      <w:pPr>
        <w:spacing w:after="0" w:line="240"/>
      </w:pPr>
      <w:r>
        <w:rPr>
          <w:rFonts w:ascii="Times New Roman" w:cs="Times New Roman" w:eastAsia="Times New Roman" w:hAnsi="Times New Roman"/>
          <w:sz w:val="24"/>
          <w:szCs w:val="24"/>
        </w:rPr>
        <w:t xml:space="preserve"/>
      </w:r>
    </w:p>
    <w:p>
      <w:pPr>
        <w:spacing w:after="0" w:line="240"/>
      </w:pPr>
      <w:r>
        <w:rPr>
          <w:rFonts w:ascii="Times New Roman" w:cs="Times New Roman" w:eastAsia="Times New Roman" w:hAnsi="Times New Roman"/>
          <w:sz w:val="24"/>
          <w:szCs w:val="24"/>
        </w:rPr>
        <w:t xml:space="preserve"/>
      </w:r>
    </w:p>
    <w:p>
      <w:pPr>
        <w:spacing w:after="0" w:before="0" w:line="240"/>
        <w:jc w:val="center"/>
      </w:pPr>
      <w:r>
        <w:rPr>
          <w:rFonts w:ascii="Times New Roman" w:cs="Times New Roman" w:eastAsia="Times New Roman" w:hAnsi="Times New Roman"/>
          <w:b/>
          <w:bCs/>
          <w:sz w:val="32"/>
          <w:szCs w:val="32"/>
        </w:rPr>
        <w:t xml:space="preserve">CERTIFICATE</w:t>
      </w:r>
    </w:p>
    <w:p>
      <w:pPr>
        <w:spacing w:after="0" w:line="240"/>
      </w:pPr>
      <w:r>
        <w:rPr>
          <w:rFonts w:ascii="Times New Roman" w:cs="Times New Roman" w:eastAsia="Times New Roman" w:hAnsi="Times New Roman"/>
          <w:sz w:val="24"/>
          <w:szCs w:val="24"/>
        </w:rPr>
        <w:t xml:space="preserve"/>
      </w:r>
    </w:p>
    <w:p>
      <w:pPr>
        <w:spacing w:after="0" w:before="0" w:line="240"/>
        <w:jc w:val="center"/>
      </w:pPr>
      <w:r>
        <w:rPr>
          <w:rFonts w:ascii="Times New Roman" w:cs="Times New Roman" w:eastAsia="Times New Roman" w:hAnsi="Times New Roman"/>
          <w:b w:val="false"/>
          <w:bCs w:val="false"/>
          <w:sz w:val="24"/>
          <w:szCs w:val="24"/>
        </w:rPr>
        <w:t xml:space="preserve">This is to certify that the Project Report Entitled</w:t>
      </w:r>
    </w:p>
    <w:p>
      <w:pPr>
        <w:spacing w:after="0" w:line="240"/>
      </w:pPr>
      <w:r>
        <w:rPr>
          <w:rFonts w:ascii="Times New Roman" w:cs="Times New Roman" w:eastAsia="Times New Roman" w:hAnsi="Times New Roman"/>
          <w:sz w:val="24"/>
          <w:szCs w:val="24"/>
        </w:rPr>
        <w:t xml:space="preserve"/>
      </w:r>
    </w:p>
    <w:p>
      <w:pPr>
        <w:spacing w:after="0" w:before="0" w:line="276"/>
        <w:jc w:val="center"/>
      </w:pPr>
      <w:r>
        <w:rPr>
          <w:rFonts w:ascii="Times New Roman" w:cs="Times New Roman" w:eastAsia="Times New Roman" w:hAnsi="Times New Roman"/>
          <w:b/>
          <w:bCs/>
          <w:sz w:val="24"/>
          <w:szCs w:val="24"/>
        </w:rPr>
        <w:t xml:space="preserve">“AION: AUTONOMOUS INCIDENT OBSERVATION AND NAVIGATION”</w:t>
      </w:r>
    </w:p>
    <w:p>
      <w:pPr>
        <w:spacing w:after="0" w:line="240"/>
      </w:pPr>
      <w:r>
        <w:rPr>
          <w:rFonts w:ascii="Times New Roman" w:cs="Times New Roman" w:eastAsia="Times New Roman" w:hAnsi="Times New Roman"/>
          <w:sz w:val="24"/>
          <w:szCs w:val="24"/>
        </w:rPr>
        <w:t xml:space="preserve"/>
      </w:r>
    </w:p>
    <w:p>
      <w:pPr>
        <w:spacing w:after="0" w:before="0" w:line="240"/>
        <w:jc w:val="center"/>
      </w:pPr>
      <w:r>
        <w:rPr>
          <w:rFonts w:ascii="Times New Roman" w:cs="Times New Roman" w:eastAsia="Times New Roman" w:hAnsi="Times New Roman"/>
          <w:b w:val="false"/>
          <w:bCs w:val="false"/>
          <w:sz w:val="24"/>
          <w:szCs w:val="24"/>
        </w:rPr>
        <w:t xml:space="preserve">Submitted by</w:t>
      </w:r>
    </w:p>
    <w:p>
      <w:pPr>
        <w:spacing w:after="0" w:line="240"/>
      </w:pPr>
      <w:r>
        <w:rPr>
          <w:rFonts w:ascii="Times New Roman" w:cs="Times New Roman" w:eastAsia="Times New Roman" w:hAnsi="Times New Roman"/>
          <w:sz w:val="24"/>
          <w:szCs w:val="24"/>
        </w:rPr>
        <w:t xml:space="preserve"/>
      </w:r>
    </w:p>
    <w:tbl>
      <w:tblPr>
        <w:tblW w:type="dxa" w:w="7000"/>
        <w:jc w:val="center"/>
        <w:tblBorders>
          <w:top w:val="none" w:color="FFFFFF" w:sz="0"/>
          <w:left w:val="none" w:color="FFFFFF" w:sz="0"/>
          <w:bottom w:val="none" w:color="FFFFFF" w:sz="0"/>
          <w:right w:val="none" w:color="FFFFFF" w:sz="0"/>
          <w:insideH w:val="none" w:color="FFFFFF" w:sz="0"/>
          <w:insideV w:val="none" w:color="FFFFFF" w:sz="0"/>
        </w:tblBorders>
      </w:tblPr>
      <w:tblGrid>
        <w:gridCol w:w="3500"/>
        <w:gridCol w:w="3500"/>
      </w:tblGrid>
      <w:tr>
        <w:tc>
          <w:tcPr>
            <w:tcW w:type="dxa" w:w="3500"/>
            <w:tcMar>
              <w:top w:type="dxa" w:w="30"/>
              <w:left w:type="dxa" w:w="90"/>
              <w:bottom w:type="dxa" w:w="30"/>
              <w:right w:type="dxa" w:w="90"/>
            </w:tcMar>
            <w:vAlign w:val="center"/>
          </w:tcPr>
          <w:p>
            <w:pPr>
              <w:spacing w:after="40"/>
            </w:pPr>
            <w:r>
              <w:rPr>
                <w:rFonts w:ascii="Times New Roman" w:cs="Times New Roman" w:eastAsia="Times New Roman" w:hAnsi="Times New Roman"/>
                <w:b/>
                <w:bCs/>
                <w:sz w:val="24"/>
                <w:szCs w:val="24"/>
              </w:rPr>
              <w:t xml:space="preserve">ADITYA BHEKE</w:t>
            </w:r>
          </w:p>
        </w:tc>
        <w:tc>
          <w:tcPr>
            <w:tcW w:type="dxa" w:w="3500"/>
            <w:tcMar>
              <w:top w:type="dxa" w:w="30"/>
              <w:left w:type="dxa" w:w="90"/>
              <w:bottom w:type="dxa" w:w="30"/>
              <w:right w:type="dxa" w:w="90"/>
            </w:tcMar>
            <w:vAlign w:val="center"/>
          </w:tcPr>
          <w:p>
            <w:pPr>
              <w:spacing w:after="40"/>
            </w:pPr>
            <w:r>
              <w:rPr>
                <w:rFonts w:ascii="Times New Roman" w:cs="Times New Roman" w:eastAsia="Times New Roman" w:hAnsi="Times New Roman"/>
                <w:b/>
                <w:bCs/>
                <w:sz w:val="24"/>
                <w:szCs w:val="24"/>
              </w:rPr>
              <w:t xml:space="preserve">Exam No : _____________</w:t>
            </w:r>
          </w:p>
        </w:tc>
      </w:tr>
      <w:tr>
        <w:tc>
          <w:tcPr>
            <w:tcW w:type="dxa" w:w="3500"/>
            <w:tcMar>
              <w:top w:type="dxa" w:w="30"/>
              <w:left w:type="dxa" w:w="90"/>
              <w:bottom w:type="dxa" w:w="30"/>
              <w:right w:type="dxa" w:w="90"/>
            </w:tcMar>
            <w:vAlign w:val="center"/>
          </w:tcPr>
          <w:p>
            <w:pPr>
              <w:spacing w:after="40"/>
            </w:pPr>
            <w:r>
              <w:rPr>
                <w:rFonts w:ascii="Times New Roman" w:cs="Times New Roman" w:eastAsia="Times New Roman" w:hAnsi="Times New Roman"/>
                <w:b/>
                <w:bCs/>
                <w:sz w:val="24"/>
                <w:szCs w:val="24"/>
              </w:rPr>
              <w:t xml:space="preserve">HARSHAL BHOGAWADE</w:t>
            </w:r>
          </w:p>
        </w:tc>
        <w:tc>
          <w:tcPr>
            <w:tcW w:type="dxa" w:w="3500"/>
            <w:tcMar>
              <w:top w:type="dxa" w:w="30"/>
              <w:left w:type="dxa" w:w="90"/>
              <w:bottom w:type="dxa" w:w="30"/>
              <w:right w:type="dxa" w:w="90"/>
            </w:tcMar>
            <w:vAlign w:val="center"/>
          </w:tcPr>
          <w:p>
            <w:pPr>
              <w:spacing w:after="40"/>
            </w:pPr>
            <w:r>
              <w:rPr>
                <w:rFonts w:ascii="Times New Roman" w:cs="Times New Roman" w:eastAsia="Times New Roman" w:hAnsi="Times New Roman"/>
                <w:b/>
                <w:bCs/>
                <w:sz w:val="24"/>
                <w:szCs w:val="24"/>
              </w:rPr>
              <w:t xml:space="preserve">Exam No : _____________</w:t>
            </w:r>
          </w:p>
        </w:tc>
      </w:tr>
      <w:tr>
        <w:tc>
          <w:tcPr>
            <w:tcW w:type="dxa" w:w="3500"/>
            <w:tcMar>
              <w:top w:type="dxa" w:w="30"/>
              <w:left w:type="dxa" w:w="90"/>
              <w:bottom w:type="dxa" w:w="30"/>
              <w:right w:type="dxa" w:w="90"/>
            </w:tcMar>
            <w:vAlign w:val="center"/>
          </w:tcPr>
          <w:p>
            <w:pPr>
              <w:spacing w:after="40"/>
            </w:pPr>
            <w:r>
              <w:rPr>
                <w:rFonts w:ascii="Times New Roman" w:cs="Times New Roman" w:eastAsia="Times New Roman" w:hAnsi="Times New Roman"/>
                <w:b/>
                <w:bCs/>
                <w:sz w:val="24"/>
                <w:szCs w:val="24"/>
              </w:rPr>
              <w:t xml:space="preserve">MALHAR BHOI</w:t>
            </w:r>
          </w:p>
        </w:tc>
        <w:tc>
          <w:tcPr>
            <w:tcW w:type="dxa" w:w="3500"/>
            <w:tcMar>
              <w:top w:type="dxa" w:w="30"/>
              <w:left w:type="dxa" w:w="90"/>
              <w:bottom w:type="dxa" w:w="30"/>
              <w:right w:type="dxa" w:w="90"/>
            </w:tcMar>
            <w:vAlign w:val="center"/>
          </w:tcPr>
          <w:p>
            <w:pPr>
              <w:spacing w:after="40"/>
            </w:pPr>
            <w:r>
              <w:rPr>
                <w:rFonts w:ascii="Times New Roman" w:cs="Times New Roman" w:eastAsia="Times New Roman" w:hAnsi="Times New Roman"/>
                <w:b/>
                <w:bCs/>
                <w:sz w:val="24"/>
                <w:szCs w:val="24"/>
              </w:rPr>
              <w:t xml:space="preserve">Exam No : _____________</w:t>
            </w:r>
          </w:p>
        </w:tc>
      </w:tr>
    </w:tbl>
    <w:p>
      <w:pPr>
        <w:spacing w:after="0" w:line="240"/>
      </w:pPr>
      <w:r>
        <w:rPr>
          <w:rFonts w:ascii="Times New Roman" w:cs="Times New Roman" w:eastAsia="Times New Roman" w:hAnsi="Times New Roman"/>
          <w:sz w:val="24"/>
          <w:szCs w:val="24"/>
        </w:rPr>
        <w:t xml:space="preserve"/>
      </w:r>
    </w:p>
    <w:p>
      <w:pPr>
        <w:spacing w:after="0" w:before="0" w:line="360"/>
        <w:jc w:val="both"/>
      </w:pPr>
      <w:r>
        <w:rPr>
          <w:rFonts w:ascii="Times New Roman" w:cs="Times New Roman" w:eastAsia="Times New Roman" w:hAnsi="Times New Roman"/>
          <w:sz w:val="24"/>
          <w:szCs w:val="24"/>
        </w:rPr>
        <w:t xml:space="preserve">are bonafide students of this institute and the work has been carried out by them under the supervision of </w:t>
      </w:r>
      <w:r>
        <w:rPr>
          <w:rFonts w:ascii="Times New Roman" w:cs="Times New Roman" w:eastAsia="Times New Roman" w:hAnsi="Times New Roman"/>
          <w:b/>
          <w:bCs/>
          <w:sz w:val="24"/>
          <w:szCs w:val="24"/>
        </w:rPr>
        <w:t xml:space="preserve">Dr. Yogesh Bahendwar</w:t>
      </w:r>
      <w:r>
        <w:rPr>
          <w:rFonts w:ascii="Times New Roman" w:cs="Times New Roman" w:eastAsia="Times New Roman" w:hAnsi="Times New Roman"/>
          <w:sz w:val="24"/>
          <w:szCs w:val="24"/>
        </w:rPr>
        <w:t xml:space="preserve"> and it is approved for the partial fulfillment of the requirement of Savitribai Phule Pune University, for the award of the degree of </w:t>
      </w:r>
      <w:r>
        <w:rPr>
          <w:rFonts w:ascii="Times New Roman" w:cs="Times New Roman" w:eastAsia="Times New Roman" w:hAnsi="Times New Roman"/>
          <w:b/>
          <w:bCs/>
          <w:sz w:val="24"/>
          <w:szCs w:val="24"/>
        </w:rPr>
        <w:t xml:space="preserve">Bachelor of Engineering</w:t>
      </w:r>
      <w:r>
        <w:rPr>
          <w:rFonts w:ascii="Times New Roman" w:cs="Times New Roman" w:eastAsia="Times New Roman" w:hAnsi="Times New Roman"/>
          <w:sz w:val="24"/>
          <w:szCs w:val="24"/>
        </w:rPr>
        <w:t xml:space="preserve"> in Computer Engineering.</w:t>
      </w:r>
    </w:p>
    <w:p>
      <w:pPr>
        <w:spacing w:after="0" w:line="240"/>
      </w:pPr>
      <w:r>
        <w:rPr>
          <w:rFonts w:ascii="Times New Roman" w:cs="Times New Roman" w:eastAsia="Times New Roman" w:hAnsi="Times New Roman"/>
          <w:sz w:val="24"/>
          <w:szCs w:val="24"/>
        </w:rPr>
        <w:t xml:space="preserve"/>
      </w:r>
    </w:p>
    <w:p>
      <w:pPr>
        <w:spacing w:after="0" w:line="240"/>
      </w:pPr>
      <w:r>
        <w:rPr>
          <w:rFonts w:ascii="Times New Roman" w:cs="Times New Roman" w:eastAsia="Times New Roman" w:hAnsi="Times New Roman"/>
          <w:sz w:val="24"/>
          <w:szCs w:val="24"/>
        </w:rPr>
        <w:t xml:space="preserve"/>
      </w:r>
    </w:p>
    <w:tbl>
      <w:tblPr>
        <w:tblW w:type="dxa" w:w="8640"/>
        <w:tblBorders>
          <w:top w:val="none" w:color="FFFFFF" w:sz="0"/>
          <w:left w:val="none" w:color="FFFFFF" w:sz="0"/>
          <w:bottom w:val="none" w:color="FFFFFF" w:sz="0"/>
          <w:right w:val="none" w:color="FFFFFF" w:sz="0"/>
          <w:insideH w:val="none" w:color="FFFFFF" w:sz="0"/>
          <w:insideV w:val="none" w:color="FFFFFF" w:sz="0"/>
        </w:tblBorders>
      </w:tblPr>
      <w:tblGrid>
        <w:gridCol w:w="4320"/>
        <w:gridCol w:w="4320"/>
      </w:tblGrid>
      <w:tr>
        <w:tc>
          <w:tcPr>
            <w:tcW w:type="dxa" w:w="4320"/>
            <w:tcMar>
              <w:top w:type="dxa" w:w="30"/>
              <w:left w:type="dxa" w:w="90"/>
              <w:bottom w:type="dxa" w:w="30"/>
              <w:right w:type="dxa" w:w="90"/>
            </w:tcMar>
            <w:vAlign w:val="top"/>
          </w:tcPr>
          <w:p>
            <w:pPr>
              <w:spacing w:after="0"/>
              <w:jc w:val="left"/>
            </w:pPr>
            <w:r>
              <w:rPr>
                <w:rFonts w:ascii="Times New Roman" w:cs="Times New Roman" w:eastAsia="Times New Roman" w:hAnsi="Times New Roman"/>
                <w:b/>
                <w:bCs/>
                <w:sz w:val="24"/>
                <w:szCs w:val="24"/>
              </w:rPr>
              <w:t xml:space="preserve">(Dr. Yogesh Bahendwar)</w:t>
            </w:r>
          </w:p>
          <w:p>
            <w:pPr>
              <w:spacing w:after="0"/>
              <w:jc w:val="left"/>
            </w:pPr>
            <w:r>
              <w:rPr>
                <w:rFonts w:ascii="Times New Roman" w:cs="Times New Roman" w:eastAsia="Times New Roman" w:hAnsi="Times New Roman"/>
                <w:b w:val="false"/>
                <w:bCs w:val="false"/>
                <w:sz w:val="24"/>
                <w:szCs w:val="24"/>
              </w:rPr>
              <w:t xml:space="preserve">Guide</w:t>
            </w:r>
          </w:p>
          <w:p>
            <w:pPr>
              <w:spacing w:after="0"/>
              <w:jc w:val="left"/>
            </w:pPr>
            <w:r>
              <w:rPr>
                <w:rFonts w:ascii="Times New Roman" w:cs="Times New Roman" w:eastAsia="Times New Roman" w:hAnsi="Times New Roman"/>
                <w:b w:val="false"/>
                <w:bCs w:val="false"/>
                <w:sz w:val="24"/>
                <w:szCs w:val="24"/>
              </w:rPr>
              <w:t xml:space="preserve">Department of Computer Engineering</w:t>
            </w:r>
          </w:p>
        </w:tc>
        <w:tc>
          <w:tcPr>
            <w:tcW w:type="dxa" w:w="4320"/>
            <w:tcMar>
              <w:top w:type="dxa" w:w="30"/>
              <w:left w:type="dxa" w:w="90"/>
              <w:bottom w:type="dxa" w:w="30"/>
              <w:right w:type="dxa" w:w="90"/>
            </w:tcMar>
            <w:vAlign w:val="top"/>
          </w:tcPr>
          <w:p>
            <w:pPr>
              <w:spacing w:after="0"/>
              <w:jc w:val="left"/>
            </w:pPr>
            <w:r>
              <w:rPr>
                <w:rFonts w:ascii="Times New Roman" w:cs="Times New Roman" w:eastAsia="Times New Roman" w:hAnsi="Times New Roman"/>
                <w:b/>
                <w:bCs/>
                <w:sz w:val="24"/>
                <w:szCs w:val="24"/>
              </w:rPr>
              <w:t xml:space="preserve">Dr. Pankaj Agarkar</w:t>
            </w:r>
          </w:p>
          <w:p>
            <w:pPr>
              <w:spacing w:after="0"/>
              <w:jc w:val="left"/>
            </w:pPr>
            <w:r>
              <w:rPr>
                <w:rFonts w:ascii="Times New Roman" w:cs="Times New Roman" w:eastAsia="Times New Roman" w:hAnsi="Times New Roman"/>
                <w:b w:val="false"/>
                <w:bCs w:val="false"/>
                <w:sz w:val="24"/>
                <w:szCs w:val="24"/>
              </w:rPr>
              <w:t xml:space="preserve">H.O.D</w:t>
            </w:r>
          </w:p>
          <w:p>
            <w:pPr>
              <w:spacing w:after="0"/>
              <w:jc w:val="left"/>
            </w:pPr>
            <w:r>
              <w:rPr>
                <w:rFonts w:ascii="Times New Roman" w:cs="Times New Roman" w:eastAsia="Times New Roman" w:hAnsi="Times New Roman"/>
                <w:b w:val="false"/>
                <w:bCs w:val="false"/>
                <w:sz w:val="24"/>
                <w:szCs w:val="24"/>
              </w:rPr>
              <w:t xml:space="preserve">Department of Computer Engineering</w:t>
            </w:r>
          </w:p>
        </w:tc>
      </w:tr>
    </w:tbl>
    <w:p>
      <w:pPr>
        <w:spacing w:after="0" w:line="240"/>
      </w:pPr>
      <w:r>
        <w:rPr>
          <w:rFonts w:ascii="Times New Roman" w:cs="Times New Roman" w:eastAsia="Times New Roman" w:hAnsi="Times New Roman"/>
          <w:sz w:val="24"/>
          <w:szCs w:val="24"/>
        </w:rPr>
        <w:t xml:space="preserve"/>
      </w:r>
    </w:p>
    <w:p>
      <w:pPr>
        <w:spacing w:after="0" w:line="240"/>
      </w:pPr>
      <w:r>
        <w:rPr>
          <w:rFonts w:ascii="Times New Roman" w:cs="Times New Roman" w:eastAsia="Times New Roman" w:hAnsi="Times New Roman"/>
          <w:sz w:val="24"/>
          <w:szCs w:val="24"/>
        </w:rPr>
        <w:t xml:space="preserve"/>
      </w:r>
    </w:p>
    <w:tbl>
      <w:tblPr>
        <w:tblW w:type="dxa" w:w="8640"/>
        <w:tblBorders>
          <w:top w:val="none" w:color="FFFFFF" w:sz="0"/>
          <w:left w:val="none" w:color="FFFFFF" w:sz="0"/>
          <w:bottom w:val="none" w:color="FFFFFF" w:sz="0"/>
          <w:right w:val="none" w:color="FFFFFF" w:sz="0"/>
          <w:insideH w:val="none" w:color="FFFFFF" w:sz="0"/>
          <w:insideV w:val="none" w:color="FFFFFF" w:sz="0"/>
        </w:tblBorders>
      </w:tblPr>
      <w:tblGrid>
        <w:gridCol w:w="4320"/>
        <w:gridCol w:w="4320"/>
      </w:tblGrid>
      <w:tr>
        <w:tc>
          <w:tcPr>
            <w:tcW w:type="dxa" w:w="4320"/>
            <w:tcMar>
              <w:top w:type="dxa" w:w="30"/>
              <w:left w:type="dxa" w:w="90"/>
              <w:bottom w:type="dxa" w:w="30"/>
              <w:right w:type="dxa" w:w="90"/>
            </w:tcMar>
            <w:vAlign w:val="top"/>
          </w:tcPr>
          <w:p>
            <w:pPr>
              <w:spacing w:after="0"/>
              <w:jc w:val="left"/>
            </w:pPr>
            <w:r>
              <w:rPr>
                <w:rFonts w:ascii="Times New Roman" w:cs="Times New Roman" w:eastAsia="Times New Roman" w:hAnsi="Times New Roman"/>
                <w:b w:val="false"/>
                <w:bCs w:val="false"/>
                <w:sz w:val="24"/>
                <w:szCs w:val="24"/>
              </w:rPr>
              <w:t xml:space="preserve">Signature of Internal Examiner:</w:t>
            </w:r>
          </w:p>
        </w:tc>
        <w:tc>
          <w:tcPr>
            <w:tcW w:type="dxa" w:w="4320"/>
            <w:tcMar>
              <w:top w:type="dxa" w:w="30"/>
              <w:left w:type="dxa" w:w="90"/>
              <w:bottom w:type="dxa" w:w="30"/>
              <w:right w:type="dxa" w:w="90"/>
            </w:tcMar>
            <w:vAlign w:val="top"/>
          </w:tcPr>
          <w:p>
            <w:pPr>
              <w:spacing w:after="0"/>
              <w:jc w:val="left"/>
            </w:pPr>
            <w:r>
              <w:rPr>
                <w:rFonts w:ascii="Times New Roman" w:cs="Times New Roman" w:eastAsia="Times New Roman" w:hAnsi="Times New Roman"/>
                <w:b w:val="false"/>
                <w:bCs w:val="false"/>
                <w:sz w:val="24"/>
                <w:szCs w:val="24"/>
              </w:rPr>
              <w:t xml:space="preserve">Signature of External Examiner:</w:t>
            </w:r>
          </w:p>
        </w:tc>
      </w:tr>
    </w:tbl>
    <w:p>
      <w:pPr>
        <w:spacing w:after="0" w:line="240"/>
      </w:pPr>
      <w:r>
        <w:rPr>
          <w:rFonts w:ascii="Times New Roman" w:cs="Times New Roman" w:eastAsia="Times New Roman" w:hAnsi="Times New Roman"/>
          <w:sz w:val="24"/>
          <w:szCs w:val="24"/>
        </w:rPr>
        <w:t xml:space="preserve"/>
      </w:r>
    </w:p>
    <w:p>
      <w:pPr>
        <w:spacing w:after="0" w:line="240"/>
      </w:pPr>
      <w:r>
        <w:rPr>
          <w:rFonts w:ascii="Times New Roman" w:cs="Times New Roman" w:eastAsia="Times New Roman" w:hAnsi="Times New Roman"/>
          <w:sz w:val="24"/>
          <w:szCs w:val="24"/>
        </w:rPr>
        <w:t xml:space="preserve"/>
      </w:r>
    </w:p>
    <w:p>
      <w:pPr>
        <w:spacing w:after="0" w:before="0" w:line="240"/>
        <w:jc w:val="center"/>
      </w:pPr>
      <w:r>
        <w:rPr>
          <w:rFonts w:ascii="Times New Roman" w:cs="Times New Roman" w:eastAsia="Times New Roman" w:hAnsi="Times New Roman"/>
          <w:b/>
          <w:bCs/>
          <w:sz w:val="24"/>
          <w:szCs w:val="24"/>
        </w:rPr>
        <w:t xml:space="preserve">Dr. F. B. Sayyad</w:t>
      </w:r>
    </w:p>
    <w:p>
      <w:pPr>
        <w:spacing w:after="0" w:before="0" w:line="240"/>
        <w:jc w:val="center"/>
      </w:pPr>
      <w:r>
        <w:rPr>
          <w:rFonts w:ascii="Times New Roman" w:cs="Times New Roman" w:eastAsia="Times New Roman" w:hAnsi="Times New Roman"/>
          <w:b w:val="false"/>
          <w:bCs w:val="false"/>
          <w:sz w:val="24"/>
          <w:szCs w:val="24"/>
        </w:rPr>
        <w:t xml:space="preserve">Principal</w:t>
      </w:r>
    </w:p>
    <w:p>
      <w:pPr>
        <w:spacing w:after="0" w:before="0" w:line="240"/>
        <w:jc w:val="center"/>
      </w:pPr>
      <w:r>
        <w:rPr>
          <w:rFonts w:ascii="Times New Roman" w:cs="Times New Roman" w:eastAsia="Times New Roman" w:hAnsi="Times New Roman"/>
          <w:b w:val="false"/>
          <w:bCs w:val="false"/>
          <w:sz w:val="24"/>
          <w:szCs w:val="24"/>
        </w:rPr>
        <w:t xml:space="preserve">AJEENKYA DY PATIL SCHOOL OF ENGINEERING, Lohegaon, Pune – 412105</w:t>
      </w:r>
    </w:p>
    <w:p>
      <w:pPr>
        <w:spacing w:after="0" w:line="240"/>
      </w:pPr>
      <w:r>
        <w:rPr>
          <w:rFonts w:ascii="Times New Roman" w:cs="Times New Roman" w:eastAsia="Times New Roman" w:hAnsi="Times New Roman"/>
          <w:sz w:val="24"/>
          <w:szCs w:val="24"/>
        </w:rPr>
        <w:t xml:space="preserve"/>
      </w:r>
    </w:p>
    <w:p>
      <w:pPr>
        <w:spacing w:after="0" w:before="0" w:line="240"/>
        <w:jc w:val="both"/>
      </w:pPr>
      <w:r>
        <w:rPr>
          <w:rFonts w:ascii="Times New Roman" w:cs="Times New Roman" w:eastAsia="Times New Roman" w:hAnsi="Times New Roman"/>
          <w:sz w:val="24"/>
          <w:szCs w:val="24"/>
        </w:rPr>
        <w:t xml:space="preserve">Place : Pune</w:t>
      </w:r>
    </w:p>
    <w:p>
      <w:pPr>
        <w:spacing w:after="0" w:before="0" w:line="240"/>
        <w:jc w:val="both"/>
      </w:pPr>
      <w:r>
        <w:rPr>
          <w:rFonts w:ascii="Times New Roman" w:cs="Times New Roman" w:eastAsia="Times New Roman" w:hAnsi="Times New Roman"/>
          <w:sz w:val="24"/>
          <w:szCs w:val="24"/>
        </w:rPr>
        <w:t xml:space="preserve">Date :</w:t>
      </w:r>
    </w:p>
    <w:p>
      <w:pPr>
        <w:sectPr>
          <w:footerReference w:type="default" r:id="rId6"/>
          <w:pgSz w:w="12240" w:h="15840" w:orient="portrait"/>
          <w:pgMar w:top="1440" w:right="1440" w:bottom="1800" w:left="2160" w:header="720" w:footer="720" w:gutter="0"/>
          <w:pgBorders w:display="allPages" w:offsetFrom="page">
            <w:top w:val="single" w:color="000000" w:sz="4" w:space="24"/>
            <w:left w:val="single" w:color="000000" w:sz="4" w:space="24"/>
            <w:bottom w:val="single" w:color="000000" w:sz="4" w:space="24"/>
            <w:right w:val="single" w:color="000000" w:sz="4" w:space="24"/>
          </w:pgBorders>
          <w:pgNumType/>
          <w:titlePg w:val="false"/>
          <w:docGrid w:linePitch="360"/>
        </w:sectPr>
      </w:pPr>
    </w:p>
    <w:p>
      <w:pPr>
        <w:pStyle w:val="Heading1"/>
        <w:spacing w:after="480" w:line="360"/>
        <w:jc w:val="center"/>
      </w:pPr>
      <w:r>
        <w:rPr>
          <w:rFonts w:ascii="Times New Roman" w:cs="Times New Roman" w:eastAsia="Times New Roman" w:hAnsi="Times New Roman"/>
          <w:b/>
          <w:bCs/>
          <w:sz w:val="28"/>
          <w:szCs w:val="28"/>
        </w:rPr>
        <w:t xml:space="preserve">ACKNOWLEDGEMENT</w:t>
      </w:r>
    </w:p>
    <w:p>
      <w:pPr>
        <w:spacing w:after="240" w:before="0" w:line="360"/>
        <w:ind w:firstLine="720"/>
        <w:jc w:val="both"/>
      </w:pPr>
      <w:r>
        <w:rPr>
          <w:rFonts w:ascii="Times New Roman" w:cs="Times New Roman" w:eastAsia="Times New Roman" w:hAnsi="Times New Roman"/>
          <w:sz w:val="24"/>
          <w:szCs w:val="24"/>
        </w:rPr>
        <w:t xml:space="preserve">It gives us great pleasure in presenting the preliminary project report on “AION: Autonomous Incident Observation and Navigation”.</w:t>
      </w:r>
    </w:p>
    <w:p>
      <w:pPr>
        <w:spacing w:after="240" w:before="0" w:line="360"/>
        <w:ind w:firstLine="720"/>
        <w:jc w:val="both"/>
      </w:pPr>
      <w:r>
        <w:rPr>
          <w:rFonts w:ascii="Times New Roman" w:cs="Times New Roman" w:eastAsia="Times New Roman" w:hAnsi="Times New Roman"/>
          <w:sz w:val="24"/>
          <w:szCs w:val="24"/>
        </w:rPr>
        <w:t xml:space="preserve">We would like to take this opportunity to thank our Internal Guide </w:t>
      </w:r>
      <w:r>
        <w:rPr>
          <w:rFonts w:ascii="Times New Roman" w:cs="Times New Roman" w:eastAsia="Times New Roman" w:hAnsi="Times New Roman"/>
          <w:b/>
          <w:bCs/>
          <w:sz w:val="24"/>
          <w:szCs w:val="24"/>
        </w:rPr>
        <w:t xml:space="preserve">Dr. Yogesh Bahendwar</w:t>
      </w:r>
      <w:r>
        <w:rPr>
          <w:rFonts w:ascii="Times New Roman" w:cs="Times New Roman" w:eastAsia="Times New Roman" w:hAnsi="Times New Roman"/>
          <w:sz w:val="24"/>
          <w:szCs w:val="24"/>
        </w:rPr>
        <w:t xml:space="preserve"> for giving us all the help and guidance we needed. We are really grateful to him for his kind support. His valuable suggestions were very helpful.</w:t>
      </w:r>
    </w:p>
    <w:p>
      <w:pPr>
        <w:spacing w:after="240" w:before="0" w:line="360"/>
        <w:ind w:firstLine="720"/>
        <w:jc w:val="both"/>
      </w:pPr>
      <w:r>
        <w:rPr>
          <w:rFonts w:ascii="Times New Roman" w:cs="Times New Roman" w:eastAsia="Times New Roman" w:hAnsi="Times New Roman"/>
          <w:sz w:val="24"/>
          <w:szCs w:val="24"/>
        </w:rPr>
        <w:t xml:space="preserve">We are also grateful to </w:t>
      </w:r>
      <w:r>
        <w:rPr>
          <w:rFonts w:ascii="Times New Roman" w:cs="Times New Roman" w:eastAsia="Times New Roman" w:hAnsi="Times New Roman"/>
          <w:b/>
          <w:bCs/>
          <w:sz w:val="24"/>
          <w:szCs w:val="24"/>
        </w:rPr>
        <w:t xml:space="preserve">Dr. Pankaj Agarkar</w:t>
      </w:r>
      <w:r>
        <w:rPr>
          <w:rFonts w:ascii="Times New Roman" w:cs="Times New Roman" w:eastAsia="Times New Roman" w:hAnsi="Times New Roman"/>
          <w:sz w:val="24"/>
          <w:szCs w:val="24"/>
        </w:rPr>
        <w:t xml:space="preserve">, Head of Computer Engineering Department, ADYPSOE, Lohegaon, Pune and to our Project Co-ordinator </w:t>
      </w:r>
      <w:r>
        <w:rPr>
          <w:rFonts w:ascii="Times New Roman" w:cs="Times New Roman" w:eastAsia="Times New Roman" w:hAnsi="Times New Roman"/>
          <w:b/>
          <w:bCs/>
          <w:sz w:val="24"/>
          <w:szCs w:val="24"/>
        </w:rPr>
        <w:t xml:space="preserve">Dr. Amruta Chitari</w:t>
      </w:r>
      <w:r>
        <w:rPr>
          <w:rFonts w:ascii="Times New Roman" w:cs="Times New Roman" w:eastAsia="Times New Roman" w:hAnsi="Times New Roman"/>
          <w:sz w:val="24"/>
          <w:szCs w:val="24"/>
        </w:rPr>
        <w:t xml:space="preserve"> for their indispensable support, suggestions and motivation during the entire course of the project.</w:t>
      </w:r>
    </w:p>
    <w:p>
      <w:pPr>
        <w:spacing w:after="240" w:before="0" w:line="360"/>
        <w:ind w:firstLine="720"/>
        <w:jc w:val="both"/>
      </w:pPr>
      <w:r>
        <w:rPr>
          <w:rFonts w:ascii="Times New Roman" w:cs="Times New Roman" w:eastAsia="Times New Roman" w:hAnsi="Times New Roman"/>
          <w:sz w:val="24"/>
          <w:szCs w:val="24"/>
        </w:rPr>
        <w:t xml:space="preserve">We would also be grateful to our Principal </w:t>
      </w:r>
      <w:r>
        <w:rPr>
          <w:rFonts w:ascii="Times New Roman" w:cs="Times New Roman" w:eastAsia="Times New Roman" w:hAnsi="Times New Roman"/>
          <w:b/>
          <w:bCs/>
          <w:sz w:val="24"/>
          <w:szCs w:val="24"/>
        </w:rPr>
        <w:t xml:space="preserve">Dr. F. B. Sayyad</w:t>
      </w:r>
      <w:r>
        <w:rPr>
          <w:rFonts w:ascii="Times New Roman" w:cs="Times New Roman" w:eastAsia="Times New Roman" w:hAnsi="Times New Roman"/>
          <w:sz w:val="24"/>
          <w:szCs w:val="24"/>
        </w:rPr>
        <w:t xml:space="preserve"> who encouraged us and created a healthy environment for all of us to learn in the best possible way.</w:t>
      </w:r>
    </w:p>
    <w:p>
      <w:pPr>
        <w:spacing w:after="240" w:before="0" w:line="360"/>
        <w:ind w:firstLine="720"/>
        <w:jc w:val="both"/>
      </w:pPr>
      <w:r>
        <w:rPr>
          <w:rFonts w:ascii="Times New Roman" w:cs="Times New Roman" w:eastAsia="Times New Roman" w:hAnsi="Times New Roman"/>
          <w:sz w:val="24"/>
          <w:szCs w:val="24"/>
        </w:rPr>
        <w:t xml:space="preserve">We also thank all the staff members of our college and technicians for their help in making this project a successful one.</w:t>
      </w:r>
    </w:p>
    <w:p>
      <w:pPr>
        <w:spacing w:after="0" w:line="240"/>
      </w:pPr>
      <w:r>
        <w:rPr>
          <w:rFonts w:ascii="Times New Roman" w:cs="Times New Roman" w:eastAsia="Times New Roman" w:hAnsi="Times New Roman"/>
          <w:sz w:val="24"/>
          <w:szCs w:val="24"/>
        </w:rPr>
        <w:t xml:space="preserve"/>
      </w:r>
    </w:p>
    <w:p>
      <w:pPr>
        <w:spacing w:after="0" w:line="240"/>
      </w:pPr>
      <w:r>
        <w:rPr>
          <w:rFonts w:ascii="Times New Roman" w:cs="Times New Roman" w:eastAsia="Times New Roman" w:hAnsi="Times New Roman"/>
          <w:sz w:val="24"/>
          <w:szCs w:val="24"/>
        </w:rPr>
        <w:t xml:space="preserve"/>
      </w:r>
    </w:p>
    <w:p>
      <w:pPr>
        <w:spacing w:after="60"/>
        <w:jc w:val="right"/>
      </w:pPr>
      <w:r>
        <w:rPr>
          <w:rFonts w:ascii="Times New Roman" w:cs="Times New Roman" w:eastAsia="Times New Roman" w:hAnsi="Times New Roman"/>
          <w:b/>
          <w:bCs/>
          <w:sz w:val="24"/>
          <w:szCs w:val="24"/>
        </w:rPr>
        <w:t xml:space="preserve">ADITYA BHEKE</w:t>
      </w:r>
    </w:p>
    <w:p>
      <w:pPr>
        <w:spacing w:after="60"/>
        <w:jc w:val="right"/>
      </w:pPr>
      <w:r>
        <w:rPr>
          <w:rFonts w:ascii="Times New Roman" w:cs="Times New Roman" w:eastAsia="Times New Roman" w:hAnsi="Times New Roman"/>
          <w:b/>
          <w:bCs/>
          <w:sz w:val="24"/>
          <w:szCs w:val="24"/>
        </w:rPr>
        <w:t xml:space="preserve">HARSHAL BHOGAWADE</w:t>
      </w:r>
    </w:p>
    <w:p>
      <w:pPr>
        <w:spacing w:after="60"/>
        <w:jc w:val="right"/>
      </w:pPr>
      <w:r>
        <w:rPr>
          <w:rFonts w:ascii="Times New Roman" w:cs="Times New Roman" w:eastAsia="Times New Roman" w:hAnsi="Times New Roman"/>
          <w:b/>
          <w:bCs/>
          <w:sz w:val="24"/>
          <w:szCs w:val="24"/>
        </w:rPr>
        <w:t xml:space="preserve">MALHAR BHOI</w:t>
      </w:r>
    </w:p>
    <w:p>
      <w:pPr>
        <w:pStyle w:val="Heading1"/>
        <w:pageBreakBefore/>
        <w:spacing w:after="480" w:line="360"/>
        <w:jc w:val="center"/>
      </w:pPr>
      <w:r>
        <w:rPr>
          <w:rFonts w:ascii="Times New Roman" w:cs="Times New Roman" w:eastAsia="Times New Roman" w:hAnsi="Times New Roman"/>
          <w:b/>
          <w:bCs/>
          <w:sz w:val="28"/>
          <w:szCs w:val="28"/>
        </w:rPr>
        <w:t xml:space="preserve">ABSTRACT</w:t>
      </w:r>
    </w:p>
    <w:p>
      <w:pPr>
        <w:spacing w:after="240" w:before="0" w:line="360"/>
        <w:ind w:firstLine="720"/>
        <w:jc w:val="both"/>
      </w:pPr>
      <w:r>
        <w:rPr>
          <w:rFonts w:ascii="Times New Roman" w:cs="Times New Roman" w:eastAsia="Times New Roman" w:hAnsi="Times New Roman"/>
          <w:sz w:val="24"/>
          <w:szCs w:val="24"/>
        </w:rPr>
        <w:t xml:space="preserve">Resolving a production incident still requires engineers to search large volumes of logs, trace the failure to the code change that caused it, write and test a fix, and deploy it under time pressure, using several disconnected tools. Research in AIOps automates individual stages of this process, such as log parsing, anomaly detection, root-cause analysis and automated program repair, but the stages are usually studied in isolation, and letting a Large Language Model (LLM) change production code without checks is unsafe.</w:t>
      </w:r>
    </w:p>
    <w:p>
      <w:pPr>
        <w:spacing w:after="240" w:before="0" w:line="360"/>
        <w:ind w:firstLine="720"/>
        <w:jc w:val="both"/>
      </w:pPr>
      <w:r>
        <w:rPr>
          <w:rFonts w:ascii="Times New Roman" w:cs="Times New Roman" w:eastAsia="Times New Roman" w:hAnsi="Times New Roman"/>
          <w:sz w:val="24"/>
          <w:szCs w:val="24"/>
        </w:rPr>
        <w:t xml:space="preserve">This report presents AION (Autonomous Incident Observation &amp; Navigation), a closed-loop, human-gated platform that connects these stages. AION collects structured application logs, deduplicates them into error signatures and detects incidents as error spikes against a baseline. It ranks the commits that probably caused each incident with an explainable score based on git blame, function scope, dependency overlap and deployment timing, and asks an LLM, either the Claude API or a locally hosted model, for a diagnosis that must cite the evidence it is given. Candidate patches are generated on isolated branches under a code-enforced policy and validated by compilation, the existing tests, a staging deployment and a replay of the failing requests. Deployment is possible only through an explicit human approval that is bound to the exact validated commit, and every action is written to an append-only audit trail.</w:t>
      </w:r>
    </w:p>
    <w:p>
      <w:pPr>
        <w:spacing w:after="240" w:before="0" w:line="360"/>
        <w:ind w:firstLine="720"/>
        <w:jc w:val="both"/>
      </w:pPr>
      <w:r>
        <w:rPr>
          <w:rFonts w:ascii="Times New Roman" w:cs="Times New Roman" w:eastAsia="Times New Roman" w:hAnsi="Times New Roman"/>
          <w:sz w:val="24"/>
          <w:szCs w:val="24"/>
        </w:rPr>
        <w:t xml:space="preserve">A working prototype of about 7.1 KLOC with 44 automated tests runs the complete loop. On four seeded scenarios it detected every incident with no false positive and ranked the true culprit first in all three faulty cases; a locally hosted 7B model named the culprit in two of three cases, and every incorrect AI patch was stopped by validation before reaching the approval gate. The report covers the problem definition, project plan, requirements specification, system design with UML and data-flow models, and a complexity analysis of the problem.</w:t>
      </w:r>
    </w:p>
    <w:p>
      <w:pPr>
        <w:spacing w:after="240" w:before="0" w:line="360"/>
        <w:jc w:val="both"/>
      </w:pPr>
      <w:r>
        <w:rPr>
          <w:rFonts w:ascii="Times New Roman" w:cs="Times New Roman" w:eastAsia="Times New Roman" w:hAnsi="Times New Roman"/>
          <w:b/>
          <w:bCs/>
          <w:sz w:val="24"/>
          <w:szCs w:val="24"/>
        </w:rPr>
        <w:t xml:space="preserve">Keywords:</w:t>
      </w:r>
      <w:r>
        <w:rPr>
          <w:rFonts w:ascii="Times New Roman" w:cs="Times New Roman" w:eastAsia="Times New Roman" w:hAnsi="Times New Roman"/>
          <w:sz w:val="24"/>
          <w:szCs w:val="24"/>
        </w:rPr>
        <w:t xml:space="preserve"> AIOps, Incident Management, Log Analysis, Root-Cause Analysis, Large Language Models, Automated Program Repair, CI/CD, Human-in-the-Loop</w:t>
      </w:r>
    </w:p>
    <w:p>
      <w:pPr>
        <w:pStyle w:val="Heading1"/>
        <w:pageBreakBefore/>
        <w:spacing w:after="480" w:line="360"/>
        <w:jc w:val="center"/>
      </w:pPr>
      <w:r>
        <w:rPr>
          <w:rFonts w:ascii="Times New Roman" w:cs="Times New Roman" w:eastAsia="Times New Roman" w:hAnsi="Times New Roman"/>
          <w:b/>
          <w:bCs/>
          <w:sz w:val="28"/>
          <w:szCs w:val="28"/>
        </w:rPr>
        <w:t xml:space="preserve">TABLE OF CONTENTS</w:t>
      </w:r>
    </w:p>
    <w:p>
      <w:pPr>
        <w:tabs>
          <w:tab w:val="right" w:pos="7200" w:leader="dot"/>
        </w:tabs>
        <w:spacing w:after="60" w:line="276"/>
        <w:ind w:left="1440"/>
      </w:pPr>
      <w:r>
        <w:rPr>
          <w:rFonts w:ascii="Times New Roman" w:cs="Times New Roman" w:eastAsia="Times New Roman" w:hAnsi="Times New Roman"/>
          <w:sz w:val="24"/>
          <w:szCs w:val="24"/>
        </w:rPr>
        <w:t xml:space="preserve">LIST OF ABBREVIATIONS</w:t>
      </w:r>
      <w:r>
        <w:rPr>
          <w:rFonts w:ascii="Times New Roman" w:cs="Times New Roman" w:eastAsia="Times New Roman" w:hAnsi="Times New Roman"/>
          <w:sz w:val="24"/>
          <w:szCs w:val="24"/>
        </w:rPr>
        <w:t xml:space="preserve">	v</w:t>
      </w:r>
    </w:p>
    <w:p>
      <w:pPr>
        <w:tabs>
          <w:tab w:val="right" w:pos="7200" w:leader="dot"/>
        </w:tabs>
        <w:spacing w:after="60" w:line="276"/>
        <w:ind w:left="1440"/>
      </w:pPr>
      <w:r>
        <w:rPr>
          <w:rFonts w:ascii="Times New Roman" w:cs="Times New Roman" w:eastAsia="Times New Roman" w:hAnsi="Times New Roman"/>
          <w:sz w:val="24"/>
          <w:szCs w:val="24"/>
        </w:rPr>
        <w:t xml:space="preserve">LIST OF FIGURES</w:t>
      </w:r>
      <w:r>
        <w:rPr>
          <w:rFonts w:ascii="Times New Roman" w:cs="Times New Roman" w:eastAsia="Times New Roman" w:hAnsi="Times New Roman"/>
          <w:sz w:val="24"/>
          <w:szCs w:val="24"/>
        </w:rPr>
        <w:t xml:space="preserve">	vi</w:t>
      </w:r>
    </w:p>
    <w:p>
      <w:pPr>
        <w:tabs>
          <w:tab w:val="right" w:pos="7200" w:leader="dot"/>
        </w:tabs>
        <w:spacing w:after="60" w:line="276"/>
        <w:ind w:left="1440"/>
      </w:pPr>
      <w:r>
        <w:rPr>
          <w:rFonts w:ascii="Times New Roman" w:cs="Times New Roman" w:eastAsia="Times New Roman" w:hAnsi="Times New Roman"/>
          <w:sz w:val="24"/>
          <w:szCs w:val="24"/>
        </w:rPr>
        <w:t xml:space="preserve">LIST OF TABLES</w:t>
      </w:r>
      <w:r>
        <w:rPr>
          <w:rFonts w:ascii="Times New Roman" w:cs="Times New Roman" w:eastAsia="Times New Roman" w:hAnsi="Times New Roman"/>
          <w:sz w:val="24"/>
          <w:szCs w:val="24"/>
        </w:rPr>
        <w:t xml:space="preserve">	vii</w:t>
      </w:r>
    </w:p>
    <w:p>
      <w:pPr>
        <w:tabs>
          <w:tab w:val="right" w:pos="7200" w:leader="dot"/>
        </w:tabs>
        <w:spacing w:after="60" w:line="276"/>
        <w:ind w:left="1440"/>
      </w:pPr>
      <w:r>
        <w:rPr>
          <w:rFonts w:ascii="Times New Roman" w:cs="Times New Roman" w:eastAsia="Times New Roman" w:hAnsi="Times New Roman"/>
          <w:sz w:val="24"/>
          <w:szCs w:val="24"/>
        </w:rPr>
        <w:t xml:space="preserve">NOMENCLATURE</w:t>
      </w:r>
      <w:r>
        <w:rPr>
          <w:rFonts w:ascii="Times New Roman" w:cs="Times New Roman" w:eastAsia="Times New Roman" w:hAnsi="Times New Roman"/>
          <w:sz w:val="24"/>
          <w:szCs w:val="24"/>
        </w:rPr>
        <w:t xml:space="preserve">	viii</w:t>
      </w:r>
    </w:p>
    <w:p>
      <w:pPr>
        <w:spacing w:after="0" w:line="240"/>
      </w:pPr>
      <w:r>
        <w:rPr>
          <w:rFonts w:ascii="Times New Roman" w:cs="Times New Roman" w:eastAsia="Times New Roman" w:hAnsi="Times New Roman"/>
          <w:sz w:val="24"/>
          <w:szCs w:val="24"/>
        </w:rPr>
        <w:t xml:space="preserve"/>
      </w:r>
    </w:p>
    <w:p>
      <w:pPr>
        <w:tabs>
          <w:tab w:val="center" w:pos="4320"/>
          <w:tab w:val="right" w:pos="8640"/>
        </w:tabs>
        <w:spacing w:after="120"/>
      </w:pPr>
      <w:r>
        <w:rPr>
          <w:rFonts w:ascii="Times New Roman" w:cs="Times New Roman" w:eastAsia="Times New Roman" w:hAnsi="Times New Roman"/>
          <w:b/>
          <w:bCs/>
          <w:sz w:val="24"/>
          <w:szCs w:val="24"/>
        </w:rPr>
        <w:t xml:space="preserve">CHAPTER	TITLE	PAGE NO.</w:t>
      </w:r>
    </w:p>
    <w:tbl>
      <w:tblPr>
        <w:tblW w:type="dxa" w:w="8640"/>
        <w:tblBorders>
          <w:top w:val="single" w:color="000000" w:sz="4"/>
          <w:left w:val="single" w:color="000000" w:sz="4"/>
          <w:bottom w:val="single" w:color="000000" w:sz="4"/>
          <w:right w:val="single" w:color="000000" w:sz="4"/>
          <w:insideH w:val="single" w:color="000000" w:sz="4"/>
          <w:insideV w:val="single" w:color="000000" w:sz="4"/>
        </w:tblBorders>
      </w:tblPr>
      <w:tblGrid>
        <w:gridCol w:w="1100"/>
        <w:gridCol w:w="6340"/>
        <w:gridCol w:w="1200"/>
      </w:tblGrid>
      <w:tr>
        <w:trPr>
          <w:tblHeader/>
        </w:trPr>
        <w:tc>
          <w:tcPr>
            <w:tcW w:type="dxa" w:w="1100"/>
            <w:tcMar>
              <w:top w:type="dxa" w:w="30"/>
              <w:left w:type="dxa" w:w="90"/>
              <w:bottom w:type="dxa" w:w="30"/>
              <w:right w:type="dxa" w:w="90"/>
            </w:tcMar>
            <w:vAlign w:val="center"/>
          </w:tcPr>
          <w:p>
            <w:pPr>
              <w:spacing w:after="0" w:line="240"/>
              <w:jc w:val="center"/>
            </w:pPr>
            <w:r>
              <w:rPr>
                <w:rFonts w:ascii="Times New Roman" w:cs="Times New Roman" w:eastAsia="Times New Roman" w:hAnsi="Times New Roman"/>
                <w:b/>
                <w:bCs/>
                <w:sz w:val="24"/>
                <w:szCs w:val="24"/>
              </w:rPr>
              <w:t xml:space="preserve">Sr. No.</w:t>
            </w:r>
          </w:p>
        </w:tc>
        <w:tc>
          <w:tcPr>
            <w:tcW w:type="dxa" w:w="6340"/>
            <w:tcMar>
              <w:top w:type="dxa" w:w="30"/>
              <w:left w:type="dxa" w:w="90"/>
              <w:bottom w:type="dxa" w:w="30"/>
              <w:right w:type="dxa" w:w="90"/>
            </w:tcMar>
            <w:vAlign w:val="center"/>
          </w:tcPr>
          <w:p>
            <w:pPr>
              <w:spacing w:after="0" w:line="240"/>
              <w:jc w:val="left"/>
            </w:pPr>
            <w:r>
              <w:rPr>
                <w:rFonts w:ascii="Times New Roman" w:cs="Times New Roman" w:eastAsia="Times New Roman" w:hAnsi="Times New Roman"/>
                <w:b/>
                <w:bCs/>
                <w:sz w:val="24"/>
                <w:szCs w:val="24"/>
              </w:rPr>
              <w:t xml:space="preserve">Title of Chapter</w:t>
            </w:r>
          </w:p>
        </w:tc>
        <w:tc>
          <w:tcPr>
            <w:tcW w:type="dxa" w:w="1200"/>
            <w:tcMar>
              <w:top w:type="dxa" w:w="30"/>
              <w:left w:type="dxa" w:w="90"/>
              <w:bottom w:type="dxa" w:w="30"/>
              <w:right w:type="dxa" w:w="90"/>
            </w:tcMar>
            <w:vAlign w:val="center"/>
          </w:tcPr>
          <w:p>
            <w:pPr>
              <w:spacing w:after="0" w:line="240"/>
              <w:jc w:val="center"/>
            </w:pPr>
            <w:r>
              <w:rPr>
                <w:rFonts w:ascii="Times New Roman" w:cs="Times New Roman" w:eastAsia="Times New Roman" w:hAnsi="Times New Roman"/>
                <w:b/>
                <w:bCs/>
                <w:sz w:val="24"/>
                <w:szCs w:val="24"/>
              </w:rPr>
              <w:t xml:space="preserve">Page No.</w:t>
            </w:r>
          </w:p>
        </w:tc>
      </w:tr>
      <w:tr>
        <w:trPr>
          <w:cantSplit/>
        </w:trPr>
        <w:tc>
          <w:tcPr>
            <w:tcW w:type="dxa" w:w="1100"/>
            <w:tcMar>
              <w:top w:type="dxa" w:w="30"/>
              <w:left w:type="dxa" w:w="90"/>
              <w:bottom w:type="dxa" w:w="30"/>
              <w:right w:type="dxa" w:w="90"/>
            </w:tcMar>
            <w:vAlign w:val="center"/>
          </w:tcPr>
          <w:p>
            <w:pPr>
              <w:spacing w:after="0" w:line="240"/>
              <w:jc w:val="center"/>
            </w:pPr>
            <w:r>
              <w:rPr>
                <w:rFonts w:ascii="Times New Roman" w:cs="Times New Roman" w:eastAsia="Times New Roman" w:hAnsi="Times New Roman"/>
                <w:b/>
                <w:bCs/>
                <w:sz w:val="24"/>
                <w:szCs w:val="24"/>
              </w:rPr>
              <w:t xml:space="preserve">01</w:t>
            </w:r>
          </w:p>
        </w:tc>
        <w:tc>
          <w:tcPr>
            <w:tcW w:type="dxa" w:w="6340"/>
            <w:tcMar>
              <w:top w:type="dxa" w:w="30"/>
              <w:left w:type="dxa" w:w="90"/>
              <w:bottom w:type="dxa" w:w="30"/>
              <w:right w:type="dxa" w:w="90"/>
            </w:tcMar>
            <w:vAlign w:val="center"/>
          </w:tcPr>
          <w:p>
            <w:pPr>
              <w:spacing w:after="0"/>
              <w:ind w:left="0"/>
            </w:pPr>
            <w:r>
              <w:rPr>
                <w:rFonts w:ascii="Times New Roman" w:cs="Times New Roman" w:eastAsia="Times New Roman" w:hAnsi="Times New Roman"/>
                <w:b/>
                <w:bCs/>
                <w:sz w:val="24"/>
                <w:szCs w:val="24"/>
              </w:rPr>
              <w:t xml:space="preserve">Introduction</w:t>
            </w:r>
          </w:p>
        </w:tc>
        <w:tc>
          <w:tcPr>
            <w:tcW w:type="dxa" w:w="1200"/>
            <w:tcMar>
              <w:top w:type="dxa" w:w="30"/>
              <w:left w:type="dxa" w:w="90"/>
              <w:bottom w:type="dxa" w:w="30"/>
              <w:right w:type="dxa" w:w="90"/>
            </w:tcMar>
            <w:vAlign w:val="center"/>
          </w:tcPr>
          <w:p>
            <w:pPr>
              <w:spacing w:after="0" w:line="240"/>
              <w:jc w:val="center"/>
            </w:pPr>
            <w:r>
              <w:rPr>
                <w:rFonts w:ascii="Times New Roman" w:cs="Times New Roman" w:eastAsia="Times New Roman" w:hAnsi="Times New Roman"/>
                <w:b/>
                <w:bCs/>
                <w:sz w:val="24"/>
                <w:szCs w:val="24"/>
              </w:rPr>
              <w:t xml:space="preserve">1</w:t>
            </w:r>
          </w:p>
        </w:tc>
      </w:tr>
      <w:tr>
        <w:trPr>
          <w:cantSplit/>
        </w:trPr>
        <w:tc>
          <w:tcPr>
            <w:tcW w:type="dxa" w:w="1100"/>
            <w:tcMar>
              <w:top w:type="dxa" w:w="30"/>
              <w:left w:type="dxa" w:w="90"/>
              <w:bottom w:type="dxa" w:w="30"/>
              <w:right w:type="dxa" w:w="90"/>
            </w:tcMar>
            <w:vAlign w:val="center"/>
          </w:tcPr>
          <w:p>
            <w:pPr>
              <w:spacing w:after="0" w:line="240"/>
              <w:jc w:val="right"/>
            </w:pPr>
            <w:r>
              <w:rPr>
                <w:rFonts w:ascii="Times New Roman" w:cs="Times New Roman" w:eastAsia="Times New Roman" w:hAnsi="Times New Roman"/>
                <w:b w:val="false"/>
                <w:bCs w:val="false"/>
                <w:sz w:val="24"/>
                <w:szCs w:val="24"/>
              </w:rPr>
              <w:t xml:space="preserve">1.1</w:t>
            </w:r>
          </w:p>
        </w:tc>
        <w:tc>
          <w:tcPr>
            <w:tcW w:type="dxa" w:w="6340"/>
            <w:tcMar>
              <w:top w:type="dxa" w:w="30"/>
              <w:left w:type="dxa" w:w="90"/>
              <w:bottom w:type="dxa" w:w="30"/>
              <w:right w:type="dxa" w:w="90"/>
            </w:tcMar>
            <w:vAlign w:val="center"/>
          </w:tcPr>
          <w:p>
            <w:pPr>
              <w:spacing w:after="0"/>
              <w:ind w:left="360"/>
            </w:pPr>
            <w:r>
              <w:rPr>
                <w:rFonts w:ascii="Times New Roman" w:cs="Times New Roman" w:eastAsia="Times New Roman" w:hAnsi="Times New Roman"/>
                <w:b w:val="false"/>
                <w:bCs w:val="false"/>
                <w:sz w:val="24"/>
                <w:szCs w:val="24"/>
              </w:rPr>
              <w:t xml:space="preserve">Motivation of the Project</w:t>
            </w:r>
          </w:p>
        </w:tc>
        <w:tc>
          <w:tcPr>
            <w:tcW w:type="dxa" w:w="1200"/>
            <w:tcMar>
              <w:top w:type="dxa" w:w="30"/>
              <w:left w:type="dxa" w:w="90"/>
              <w:bottom w:type="dxa" w:w="30"/>
              <w:right w:type="dxa" w:w="90"/>
            </w:tcMar>
            <w:vAlign w:val="center"/>
          </w:tcPr>
          <w:p>
            <w:pPr>
              <w:spacing w:after="0" w:line="240"/>
              <w:jc w:val="center"/>
            </w:pPr>
            <w:r>
              <w:rPr>
                <w:rFonts w:ascii="Times New Roman" w:cs="Times New Roman" w:eastAsia="Times New Roman" w:hAnsi="Times New Roman"/>
                <w:b w:val="false"/>
                <w:bCs w:val="false"/>
                <w:sz w:val="24"/>
                <w:szCs w:val="24"/>
              </w:rPr>
              <w:t xml:space="preserve">2</w:t>
            </w:r>
          </w:p>
        </w:tc>
      </w:tr>
      <w:tr>
        <w:trPr>
          <w:cantSplit/>
        </w:trPr>
        <w:tc>
          <w:tcPr>
            <w:tcW w:type="dxa" w:w="1100"/>
            <w:tcMar>
              <w:top w:type="dxa" w:w="30"/>
              <w:left w:type="dxa" w:w="90"/>
              <w:bottom w:type="dxa" w:w="30"/>
              <w:right w:type="dxa" w:w="90"/>
            </w:tcMar>
            <w:vAlign w:val="center"/>
          </w:tcPr>
          <w:p>
            <w:pPr>
              <w:spacing w:after="0" w:line="240"/>
              <w:jc w:val="right"/>
            </w:pPr>
            <w:r>
              <w:rPr>
                <w:rFonts w:ascii="Times New Roman" w:cs="Times New Roman" w:eastAsia="Times New Roman" w:hAnsi="Times New Roman"/>
                <w:b w:val="false"/>
                <w:bCs w:val="false"/>
                <w:sz w:val="24"/>
                <w:szCs w:val="24"/>
              </w:rPr>
              <w:t xml:space="preserve">1.2</w:t>
            </w:r>
          </w:p>
        </w:tc>
        <w:tc>
          <w:tcPr>
            <w:tcW w:type="dxa" w:w="6340"/>
            <w:tcMar>
              <w:top w:type="dxa" w:w="30"/>
              <w:left w:type="dxa" w:w="90"/>
              <w:bottom w:type="dxa" w:w="30"/>
              <w:right w:type="dxa" w:w="90"/>
            </w:tcMar>
            <w:vAlign w:val="center"/>
          </w:tcPr>
          <w:p>
            <w:pPr>
              <w:spacing w:after="0"/>
              <w:ind w:left="360"/>
            </w:pPr>
            <w:r>
              <w:rPr>
                <w:rFonts w:ascii="Times New Roman" w:cs="Times New Roman" w:eastAsia="Times New Roman" w:hAnsi="Times New Roman"/>
                <w:b w:val="false"/>
                <w:bCs w:val="false"/>
                <w:sz w:val="24"/>
                <w:szCs w:val="24"/>
              </w:rPr>
              <w:t xml:space="preserve">Literature Survey</w:t>
            </w:r>
          </w:p>
        </w:tc>
        <w:tc>
          <w:tcPr>
            <w:tcW w:type="dxa" w:w="1200"/>
            <w:tcMar>
              <w:top w:type="dxa" w:w="30"/>
              <w:left w:type="dxa" w:w="90"/>
              <w:bottom w:type="dxa" w:w="30"/>
              <w:right w:type="dxa" w:w="90"/>
            </w:tcMar>
            <w:vAlign w:val="center"/>
          </w:tcPr>
          <w:p>
            <w:pPr>
              <w:spacing w:after="0" w:line="240"/>
              <w:jc w:val="center"/>
            </w:pPr>
            <w:r>
              <w:rPr>
                <w:rFonts w:ascii="Times New Roman" w:cs="Times New Roman" w:eastAsia="Times New Roman" w:hAnsi="Times New Roman"/>
                <w:b w:val="false"/>
                <w:bCs w:val="false"/>
                <w:sz w:val="24"/>
                <w:szCs w:val="24"/>
              </w:rPr>
              <w:t xml:space="preserve">3</w:t>
            </w:r>
          </w:p>
        </w:tc>
      </w:tr>
      <w:tr>
        <w:trPr>
          <w:cantSplit/>
        </w:trPr>
        <w:tc>
          <w:tcPr>
            <w:tcW w:type="dxa" w:w="1100"/>
            <w:tcMar>
              <w:top w:type="dxa" w:w="30"/>
              <w:left w:type="dxa" w:w="90"/>
              <w:bottom w:type="dxa" w:w="30"/>
              <w:right w:type="dxa" w:w="90"/>
            </w:tcMar>
            <w:vAlign w:val="center"/>
          </w:tcPr>
          <w:p>
            <w:pPr>
              <w:spacing w:after="0" w:line="240"/>
              <w:jc w:val="center"/>
            </w:pPr>
            <w:r>
              <w:rPr>
                <w:rFonts w:ascii="Times New Roman" w:cs="Times New Roman" w:eastAsia="Times New Roman" w:hAnsi="Times New Roman"/>
                <w:b/>
                <w:bCs/>
                <w:sz w:val="24"/>
                <w:szCs w:val="24"/>
              </w:rPr>
              <w:t xml:space="preserve">02</w:t>
            </w:r>
          </w:p>
        </w:tc>
        <w:tc>
          <w:tcPr>
            <w:tcW w:type="dxa" w:w="6340"/>
            <w:tcMar>
              <w:top w:type="dxa" w:w="30"/>
              <w:left w:type="dxa" w:w="90"/>
              <w:bottom w:type="dxa" w:w="30"/>
              <w:right w:type="dxa" w:w="90"/>
            </w:tcMar>
            <w:vAlign w:val="center"/>
          </w:tcPr>
          <w:p>
            <w:pPr>
              <w:spacing w:after="0"/>
              <w:ind w:left="0"/>
            </w:pPr>
            <w:r>
              <w:rPr>
                <w:rFonts w:ascii="Times New Roman" w:cs="Times New Roman" w:eastAsia="Times New Roman" w:hAnsi="Times New Roman"/>
                <w:b/>
                <w:bCs/>
                <w:sz w:val="24"/>
                <w:szCs w:val="24"/>
              </w:rPr>
              <w:t xml:space="preserve">Problem Definition &amp; Scope</w:t>
            </w:r>
          </w:p>
        </w:tc>
        <w:tc>
          <w:tcPr>
            <w:tcW w:type="dxa" w:w="1200"/>
            <w:tcMar>
              <w:top w:type="dxa" w:w="30"/>
              <w:left w:type="dxa" w:w="90"/>
              <w:bottom w:type="dxa" w:w="30"/>
              <w:right w:type="dxa" w:w="90"/>
            </w:tcMar>
            <w:vAlign w:val="center"/>
          </w:tcPr>
          <w:p>
            <w:pPr>
              <w:spacing w:after="0" w:line="240"/>
              <w:jc w:val="center"/>
            </w:pPr>
            <w:r>
              <w:rPr>
                <w:rFonts w:ascii="Times New Roman" w:cs="Times New Roman" w:eastAsia="Times New Roman" w:hAnsi="Times New Roman"/>
                <w:b/>
                <w:bCs/>
                <w:sz w:val="24"/>
                <w:szCs w:val="24"/>
              </w:rPr>
              <w:t xml:space="preserve">7</w:t>
            </w:r>
          </w:p>
        </w:tc>
      </w:tr>
      <w:tr>
        <w:trPr>
          <w:cantSplit/>
        </w:trPr>
        <w:tc>
          <w:tcPr>
            <w:tcW w:type="dxa" w:w="1100"/>
            <w:tcMar>
              <w:top w:type="dxa" w:w="30"/>
              <w:left w:type="dxa" w:w="90"/>
              <w:bottom w:type="dxa" w:w="30"/>
              <w:right w:type="dxa" w:w="90"/>
            </w:tcMar>
            <w:vAlign w:val="center"/>
          </w:tcPr>
          <w:p>
            <w:pPr>
              <w:spacing w:after="0" w:line="240"/>
              <w:jc w:val="right"/>
            </w:pPr>
            <w:r>
              <w:rPr>
                <w:rFonts w:ascii="Times New Roman" w:cs="Times New Roman" w:eastAsia="Times New Roman" w:hAnsi="Times New Roman"/>
                <w:b w:val="false"/>
                <w:bCs w:val="false"/>
                <w:sz w:val="24"/>
                <w:szCs w:val="24"/>
              </w:rPr>
              <w:t xml:space="preserve">2.1</w:t>
            </w:r>
          </w:p>
        </w:tc>
        <w:tc>
          <w:tcPr>
            <w:tcW w:type="dxa" w:w="6340"/>
            <w:tcMar>
              <w:top w:type="dxa" w:w="30"/>
              <w:left w:type="dxa" w:w="90"/>
              <w:bottom w:type="dxa" w:w="30"/>
              <w:right w:type="dxa" w:w="90"/>
            </w:tcMar>
            <w:vAlign w:val="center"/>
          </w:tcPr>
          <w:p>
            <w:pPr>
              <w:spacing w:after="0"/>
              <w:ind w:left="360"/>
            </w:pPr>
            <w:r>
              <w:rPr>
                <w:rFonts w:ascii="Times New Roman" w:cs="Times New Roman" w:eastAsia="Times New Roman" w:hAnsi="Times New Roman"/>
                <w:b w:val="false"/>
                <w:bCs w:val="false"/>
                <w:sz w:val="24"/>
                <w:szCs w:val="24"/>
              </w:rPr>
              <w:t xml:space="preserve">Problem Statement</w:t>
            </w:r>
          </w:p>
        </w:tc>
        <w:tc>
          <w:tcPr>
            <w:tcW w:type="dxa" w:w="1200"/>
            <w:tcMar>
              <w:top w:type="dxa" w:w="30"/>
              <w:left w:type="dxa" w:w="90"/>
              <w:bottom w:type="dxa" w:w="30"/>
              <w:right w:type="dxa" w:w="90"/>
            </w:tcMar>
            <w:vAlign w:val="center"/>
          </w:tcPr>
          <w:p>
            <w:pPr>
              <w:spacing w:after="0" w:line="240"/>
              <w:jc w:val="center"/>
            </w:pPr>
            <w:r>
              <w:rPr>
                <w:rFonts w:ascii="Times New Roman" w:cs="Times New Roman" w:eastAsia="Times New Roman" w:hAnsi="Times New Roman"/>
                <w:b w:val="false"/>
                <w:bCs w:val="false"/>
                <w:sz w:val="24"/>
                <w:szCs w:val="24"/>
              </w:rPr>
              <w:t xml:space="preserve">7</w:t>
            </w:r>
          </w:p>
        </w:tc>
      </w:tr>
      <w:tr>
        <w:trPr>
          <w:cantSplit/>
        </w:trPr>
        <w:tc>
          <w:tcPr>
            <w:tcW w:type="dxa" w:w="1100"/>
            <w:tcMar>
              <w:top w:type="dxa" w:w="30"/>
              <w:left w:type="dxa" w:w="90"/>
              <w:bottom w:type="dxa" w:w="30"/>
              <w:right w:type="dxa" w:w="90"/>
            </w:tcMar>
            <w:vAlign w:val="center"/>
          </w:tcPr>
          <w:p>
            <w:pPr>
              <w:spacing w:after="0" w:line="240"/>
              <w:jc w:val="right"/>
            </w:pPr>
            <w:r>
              <w:rPr>
                <w:rFonts w:ascii="Times New Roman" w:cs="Times New Roman" w:eastAsia="Times New Roman" w:hAnsi="Times New Roman"/>
                <w:b w:val="false"/>
                <w:bCs w:val="false"/>
                <w:sz w:val="24"/>
                <w:szCs w:val="24"/>
              </w:rPr>
              <w:t xml:space="preserve">2.2</w:t>
            </w:r>
          </w:p>
        </w:tc>
        <w:tc>
          <w:tcPr>
            <w:tcW w:type="dxa" w:w="6340"/>
            <w:tcMar>
              <w:top w:type="dxa" w:w="30"/>
              <w:left w:type="dxa" w:w="90"/>
              <w:bottom w:type="dxa" w:w="30"/>
              <w:right w:type="dxa" w:w="90"/>
            </w:tcMar>
            <w:vAlign w:val="center"/>
          </w:tcPr>
          <w:p>
            <w:pPr>
              <w:spacing w:after="0"/>
              <w:ind w:left="360"/>
            </w:pPr>
            <w:r>
              <w:rPr>
                <w:rFonts w:ascii="Times New Roman" w:cs="Times New Roman" w:eastAsia="Times New Roman" w:hAnsi="Times New Roman"/>
                <w:b w:val="false"/>
                <w:bCs w:val="false"/>
                <w:sz w:val="24"/>
                <w:szCs w:val="24"/>
              </w:rPr>
              <w:t xml:space="preserve">Goal &amp; Objective</w:t>
            </w:r>
          </w:p>
        </w:tc>
        <w:tc>
          <w:tcPr>
            <w:tcW w:type="dxa" w:w="1200"/>
            <w:tcMar>
              <w:top w:type="dxa" w:w="30"/>
              <w:left w:type="dxa" w:w="90"/>
              <w:bottom w:type="dxa" w:w="30"/>
              <w:right w:type="dxa" w:w="90"/>
            </w:tcMar>
            <w:vAlign w:val="center"/>
          </w:tcPr>
          <w:p>
            <w:pPr>
              <w:spacing w:after="0" w:line="240"/>
              <w:jc w:val="center"/>
            </w:pPr>
            <w:r>
              <w:rPr>
                <w:rFonts w:ascii="Times New Roman" w:cs="Times New Roman" w:eastAsia="Times New Roman" w:hAnsi="Times New Roman"/>
                <w:b w:val="false"/>
                <w:bCs w:val="false"/>
                <w:sz w:val="24"/>
                <w:szCs w:val="24"/>
              </w:rPr>
              <w:t xml:space="preserve">7</w:t>
            </w:r>
          </w:p>
        </w:tc>
      </w:tr>
      <w:tr>
        <w:trPr>
          <w:cantSplit/>
        </w:trPr>
        <w:tc>
          <w:tcPr>
            <w:tcW w:type="dxa" w:w="1100"/>
            <w:tcMar>
              <w:top w:type="dxa" w:w="30"/>
              <w:left w:type="dxa" w:w="90"/>
              <w:bottom w:type="dxa" w:w="30"/>
              <w:right w:type="dxa" w:w="90"/>
            </w:tcMar>
            <w:vAlign w:val="center"/>
          </w:tcPr>
          <w:p>
            <w:pPr>
              <w:spacing w:after="0" w:line="240"/>
              <w:jc w:val="right"/>
            </w:pPr>
            <w:r>
              <w:rPr>
                <w:rFonts w:ascii="Times New Roman" w:cs="Times New Roman" w:eastAsia="Times New Roman" w:hAnsi="Times New Roman"/>
                <w:b w:val="false"/>
                <w:bCs w:val="false"/>
                <w:sz w:val="24"/>
                <w:szCs w:val="24"/>
              </w:rPr>
              <w:t xml:space="preserve">2.3</w:t>
            </w:r>
          </w:p>
        </w:tc>
        <w:tc>
          <w:tcPr>
            <w:tcW w:type="dxa" w:w="6340"/>
            <w:tcMar>
              <w:top w:type="dxa" w:w="30"/>
              <w:left w:type="dxa" w:w="90"/>
              <w:bottom w:type="dxa" w:w="30"/>
              <w:right w:type="dxa" w:w="90"/>
            </w:tcMar>
            <w:vAlign w:val="center"/>
          </w:tcPr>
          <w:p>
            <w:pPr>
              <w:spacing w:after="0"/>
              <w:ind w:left="360"/>
            </w:pPr>
            <w:r>
              <w:rPr>
                <w:rFonts w:ascii="Times New Roman" w:cs="Times New Roman" w:eastAsia="Times New Roman" w:hAnsi="Times New Roman"/>
                <w:b w:val="false"/>
                <w:bCs w:val="false"/>
                <w:sz w:val="24"/>
                <w:szCs w:val="24"/>
              </w:rPr>
              <w:t xml:space="preserve">Statement of Scope</w:t>
            </w:r>
          </w:p>
        </w:tc>
        <w:tc>
          <w:tcPr>
            <w:tcW w:type="dxa" w:w="1200"/>
            <w:tcMar>
              <w:top w:type="dxa" w:w="30"/>
              <w:left w:type="dxa" w:w="90"/>
              <w:bottom w:type="dxa" w:w="30"/>
              <w:right w:type="dxa" w:w="90"/>
            </w:tcMar>
            <w:vAlign w:val="center"/>
          </w:tcPr>
          <w:p>
            <w:pPr>
              <w:spacing w:after="0" w:line="240"/>
              <w:jc w:val="center"/>
            </w:pPr>
            <w:r>
              <w:rPr>
                <w:rFonts w:ascii="Times New Roman" w:cs="Times New Roman" w:eastAsia="Times New Roman" w:hAnsi="Times New Roman"/>
                <w:b w:val="false"/>
                <w:bCs w:val="false"/>
                <w:sz w:val="24"/>
                <w:szCs w:val="24"/>
              </w:rPr>
              <w:t xml:space="preserve">8</w:t>
            </w:r>
          </w:p>
        </w:tc>
      </w:tr>
      <w:tr>
        <w:trPr>
          <w:cantSplit/>
        </w:trPr>
        <w:tc>
          <w:tcPr>
            <w:tcW w:type="dxa" w:w="1100"/>
            <w:tcMar>
              <w:top w:type="dxa" w:w="30"/>
              <w:left w:type="dxa" w:w="90"/>
              <w:bottom w:type="dxa" w:w="30"/>
              <w:right w:type="dxa" w:w="90"/>
            </w:tcMar>
            <w:vAlign w:val="center"/>
          </w:tcPr>
          <w:p>
            <w:pPr>
              <w:spacing w:after="0" w:line="240"/>
              <w:jc w:val="right"/>
            </w:pPr>
            <w:r>
              <w:rPr>
                <w:rFonts w:ascii="Times New Roman" w:cs="Times New Roman" w:eastAsia="Times New Roman" w:hAnsi="Times New Roman"/>
                <w:b w:val="false"/>
                <w:bCs w:val="false"/>
                <w:sz w:val="24"/>
                <w:szCs w:val="24"/>
              </w:rPr>
              <w:t xml:space="preserve">2.4</w:t>
            </w:r>
          </w:p>
        </w:tc>
        <w:tc>
          <w:tcPr>
            <w:tcW w:type="dxa" w:w="6340"/>
            <w:tcMar>
              <w:top w:type="dxa" w:w="30"/>
              <w:left w:type="dxa" w:w="90"/>
              <w:bottom w:type="dxa" w:w="30"/>
              <w:right w:type="dxa" w:w="90"/>
            </w:tcMar>
            <w:vAlign w:val="center"/>
          </w:tcPr>
          <w:p>
            <w:pPr>
              <w:spacing w:after="0"/>
              <w:ind w:left="360"/>
            </w:pPr>
            <w:r>
              <w:rPr>
                <w:rFonts w:ascii="Times New Roman" w:cs="Times New Roman" w:eastAsia="Times New Roman" w:hAnsi="Times New Roman"/>
                <w:b w:val="false"/>
                <w:bCs w:val="false"/>
                <w:sz w:val="24"/>
                <w:szCs w:val="24"/>
              </w:rPr>
              <w:t xml:space="preserve">Methodologies of Problem Solving and Efficiency Issues</w:t>
            </w:r>
          </w:p>
        </w:tc>
        <w:tc>
          <w:tcPr>
            <w:tcW w:type="dxa" w:w="1200"/>
            <w:tcMar>
              <w:top w:type="dxa" w:w="30"/>
              <w:left w:type="dxa" w:w="90"/>
              <w:bottom w:type="dxa" w:w="30"/>
              <w:right w:type="dxa" w:w="90"/>
            </w:tcMar>
            <w:vAlign w:val="center"/>
          </w:tcPr>
          <w:p>
            <w:pPr>
              <w:spacing w:after="0" w:line="240"/>
              <w:jc w:val="center"/>
            </w:pPr>
            <w:r>
              <w:rPr>
                <w:rFonts w:ascii="Times New Roman" w:cs="Times New Roman" w:eastAsia="Times New Roman" w:hAnsi="Times New Roman"/>
                <w:b w:val="false"/>
                <w:bCs w:val="false"/>
                <w:sz w:val="24"/>
                <w:szCs w:val="24"/>
              </w:rPr>
              <w:t xml:space="preserve">9</w:t>
            </w:r>
          </w:p>
        </w:tc>
      </w:tr>
      <w:tr>
        <w:trPr>
          <w:cantSplit/>
        </w:trPr>
        <w:tc>
          <w:tcPr>
            <w:tcW w:type="dxa" w:w="1100"/>
            <w:tcMar>
              <w:top w:type="dxa" w:w="30"/>
              <w:left w:type="dxa" w:w="90"/>
              <w:bottom w:type="dxa" w:w="30"/>
              <w:right w:type="dxa" w:w="90"/>
            </w:tcMar>
            <w:vAlign w:val="center"/>
          </w:tcPr>
          <w:p>
            <w:pPr>
              <w:spacing w:after="0" w:line="240"/>
              <w:jc w:val="center"/>
            </w:pPr>
            <w:r>
              <w:rPr>
                <w:rFonts w:ascii="Times New Roman" w:cs="Times New Roman" w:eastAsia="Times New Roman" w:hAnsi="Times New Roman"/>
                <w:b/>
                <w:bCs/>
                <w:sz w:val="24"/>
                <w:szCs w:val="24"/>
              </w:rPr>
              <w:t xml:space="preserve">03</w:t>
            </w:r>
          </w:p>
        </w:tc>
        <w:tc>
          <w:tcPr>
            <w:tcW w:type="dxa" w:w="6340"/>
            <w:tcMar>
              <w:top w:type="dxa" w:w="30"/>
              <w:left w:type="dxa" w:w="90"/>
              <w:bottom w:type="dxa" w:w="30"/>
              <w:right w:type="dxa" w:w="90"/>
            </w:tcMar>
            <w:vAlign w:val="center"/>
          </w:tcPr>
          <w:p>
            <w:pPr>
              <w:spacing w:after="0"/>
              <w:ind w:left="0"/>
            </w:pPr>
            <w:r>
              <w:rPr>
                <w:rFonts w:ascii="Times New Roman" w:cs="Times New Roman" w:eastAsia="Times New Roman" w:hAnsi="Times New Roman"/>
                <w:b/>
                <w:bCs/>
                <w:sz w:val="24"/>
                <w:szCs w:val="24"/>
              </w:rPr>
              <w:t xml:space="preserve">Project Plan</w:t>
            </w:r>
          </w:p>
        </w:tc>
        <w:tc>
          <w:tcPr>
            <w:tcW w:type="dxa" w:w="1200"/>
            <w:tcMar>
              <w:top w:type="dxa" w:w="30"/>
              <w:left w:type="dxa" w:w="90"/>
              <w:bottom w:type="dxa" w:w="30"/>
              <w:right w:type="dxa" w:w="90"/>
            </w:tcMar>
            <w:vAlign w:val="center"/>
          </w:tcPr>
          <w:p>
            <w:pPr>
              <w:spacing w:after="0" w:line="240"/>
              <w:jc w:val="center"/>
            </w:pPr>
            <w:r>
              <w:rPr>
                <w:rFonts w:ascii="Times New Roman" w:cs="Times New Roman" w:eastAsia="Times New Roman" w:hAnsi="Times New Roman"/>
                <w:b/>
                <w:bCs/>
                <w:sz w:val="24"/>
                <w:szCs w:val="24"/>
              </w:rPr>
              <w:t xml:space="preserve">11</w:t>
            </w:r>
          </w:p>
        </w:tc>
      </w:tr>
      <w:tr>
        <w:trPr>
          <w:cantSplit/>
        </w:trPr>
        <w:tc>
          <w:tcPr>
            <w:tcW w:type="dxa" w:w="1100"/>
            <w:tcMar>
              <w:top w:type="dxa" w:w="30"/>
              <w:left w:type="dxa" w:w="90"/>
              <w:bottom w:type="dxa" w:w="30"/>
              <w:right w:type="dxa" w:w="90"/>
            </w:tcMar>
            <w:vAlign w:val="center"/>
          </w:tcPr>
          <w:p>
            <w:pPr>
              <w:spacing w:after="0" w:line="240"/>
              <w:jc w:val="right"/>
            </w:pPr>
            <w:r>
              <w:rPr>
                <w:rFonts w:ascii="Times New Roman" w:cs="Times New Roman" w:eastAsia="Times New Roman" w:hAnsi="Times New Roman"/>
                <w:b w:val="false"/>
                <w:bCs w:val="false"/>
                <w:sz w:val="24"/>
                <w:szCs w:val="24"/>
              </w:rPr>
              <w:t xml:space="preserve">3.1</w:t>
            </w:r>
          </w:p>
        </w:tc>
        <w:tc>
          <w:tcPr>
            <w:tcW w:type="dxa" w:w="6340"/>
            <w:tcMar>
              <w:top w:type="dxa" w:w="30"/>
              <w:left w:type="dxa" w:w="90"/>
              <w:bottom w:type="dxa" w:w="30"/>
              <w:right w:type="dxa" w:w="90"/>
            </w:tcMar>
            <w:vAlign w:val="center"/>
          </w:tcPr>
          <w:p>
            <w:pPr>
              <w:spacing w:after="0"/>
              <w:ind w:left="360"/>
            </w:pPr>
            <w:r>
              <w:rPr>
                <w:rFonts w:ascii="Times New Roman" w:cs="Times New Roman" w:eastAsia="Times New Roman" w:hAnsi="Times New Roman"/>
                <w:b w:val="false"/>
                <w:bCs w:val="false"/>
                <w:sz w:val="24"/>
                <w:szCs w:val="24"/>
              </w:rPr>
              <w:t xml:space="preserve">Project Estimates</w:t>
            </w:r>
          </w:p>
        </w:tc>
        <w:tc>
          <w:tcPr>
            <w:tcW w:type="dxa" w:w="1200"/>
            <w:tcMar>
              <w:top w:type="dxa" w:w="30"/>
              <w:left w:type="dxa" w:w="90"/>
              <w:bottom w:type="dxa" w:w="30"/>
              <w:right w:type="dxa" w:w="90"/>
            </w:tcMar>
            <w:vAlign w:val="center"/>
          </w:tcPr>
          <w:p>
            <w:pPr>
              <w:spacing w:after="0" w:line="240"/>
              <w:jc w:val="center"/>
            </w:pPr>
            <w:r>
              <w:rPr>
                <w:rFonts w:ascii="Times New Roman" w:cs="Times New Roman" w:eastAsia="Times New Roman" w:hAnsi="Times New Roman"/>
                <w:b w:val="false"/>
                <w:bCs w:val="false"/>
                <w:sz w:val="24"/>
                <w:szCs w:val="24"/>
              </w:rPr>
              <w:t xml:space="preserve">11</w:t>
            </w:r>
          </w:p>
        </w:tc>
      </w:tr>
      <w:tr>
        <w:trPr>
          <w:cantSplit/>
        </w:trPr>
        <w:tc>
          <w:tcPr>
            <w:tcW w:type="dxa" w:w="1100"/>
            <w:tcMar>
              <w:top w:type="dxa" w:w="30"/>
              <w:left w:type="dxa" w:w="90"/>
              <w:bottom w:type="dxa" w:w="30"/>
              <w:right w:type="dxa" w:w="90"/>
            </w:tcMar>
            <w:vAlign w:val="center"/>
          </w:tcPr>
          <w:p>
            <w:pPr>
              <w:spacing w:after="0" w:line="240"/>
              <w:jc w:val="right"/>
            </w:pPr>
            <w:r>
              <w:rPr>
                <w:rFonts w:ascii="Times New Roman" w:cs="Times New Roman" w:eastAsia="Times New Roman" w:hAnsi="Times New Roman"/>
                <w:b w:val="false"/>
                <w:bCs w:val="false"/>
                <w:sz w:val="24"/>
                <w:szCs w:val="24"/>
              </w:rPr>
              <w:t xml:space="preserve">3.2</w:t>
            </w:r>
          </w:p>
        </w:tc>
        <w:tc>
          <w:tcPr>
            <w:tcW w:type="dxa" w:w="6340"/>
            <w:tcMar>
              <w:top w:type="dxa" w:w="30"/>
              <w:left w:type="dxa" w:w="90"/>
              <w:bottom w:type="dxa" w:w="30"/>
              <w:right w:type="dxa" w:w="90"/>
            </w:tcMar>
            <w:vAlign w:val="center"/>
          </w:tcPr>
          <w:p>
            <w:pPr>
              <w:spacing w:after="0"/>
              <w:ind w:left="360"/>
            </w:pPr>
            <w:r>
              <w:rPr>
                <w:rFonts w:ascii="Times New Roman" w:cs="Times New Roman" w:eastAsia="Times New Roman" w:hAnsi="Times New Roman"/>
                <w:b w:val="false"/>
                <w:bCs w:val="false"/>
                <w:sz w:val="24"/>
                <w:szCs w:val="24"/>
              </w:rPr>
              <w:t xml:space="preserve">Risk Management w.r.t. NP-Hard Analysis</w:t>
            </w:r>
          </w:p>
        </w:tc>
        <w:tc>
          <w:tcPr>
            <w:tcW w:type="dxa" w:w="1200"/>
            <w:tcMar>
              <w:top w:type="dxa" w:w="30"/>
              <w:left w:type="dxa" w:w="90"/>
              <w:bottom w:type="dxa" w:w="30"/>
              <w:right w:type="dxa" w:w="90"/>
            </w:tcMar>
            <w:vAlign w:val="center"/>
          </w:tcPr>
          <w:p>
            <w:pPr>
              <w:spacing w:after="0" w:line="240"/>
              <w:jc w:val="center"/>
            </w:pPr>
            <w:r>
              <w:rPr>
                <w:rFonts w:ascii="Times New Roman" w:cs="Times New Roman" w:eastAsia="Times New Roman" w:hAnsi="Times New Roman"/>
                <w:b w:val="false"/>
                <w:bCs w:val="false"/>
                <w:sz w:val="24"/>
                <w:szCs w:val="24"/>
              </w:rPr>
              <w:t xml:space="preserve">12</w:t>
            </w:r>
          </w:p>
        </w:tc>
      </w:tr>
      <w:tr>
        <w:trPr>
          <w:cantSplit/>
        </w:trPr>
        <w:tc>
          <w:tcPr>
            <w:tcW w:type="dxa" w:w="1100"/>
            <w:tcMar>
              <w:top w:type="dxa" w:w="30"/>
              <w:left w:type="dxa" w:w="90"/>
              <w:bottom w:type="dxa" w:w="30"/>
              <w:right w:type="dxa" w:w="90"/>
            </w:tcMar>
            <w:vAlign w:val="center"/>
          </w:tcPr>
          <w:p>
            <w:pPr>
              <w:spacing w:after="0" w:line="240"/>
              <w:jc w:val="right"/>
            </w:pPr>
            <w:r>
              <w:rPr>
                <w:rFonts w:ascii="Times New Roman" w:cs="Times New Roman" w:eastAsia="Times New Roman" w:hAnsi="Times New Roman"/>
                <w:b w:val="false"/>
                <w:bCs w:val="false"/>
                <w:sz w:val="24"/>
                <w:szCs w:val="24"/>
              </w:rPr>
              <w:t xml:space="preserve">3.3</w:t>
            </w:r>
          </w:p>
        </w:tc>
        <w:tc>
          <w:tcPr>
            <w:tcW w:type="dxa" w:w="6340"/>
            <w:tcMar>
              <w:top w:type="dxa" w:w="30"/>
              <w:left w:type="dxa" w:w="90"/>
              <w:bottom w:type="dxa" w:w="30"/>
              <w:right w:type="dxa" w:w="90"/>
            </w:tcMar>
            <w:vAlign w:val="center"/>
          </w:tcPr>
          <w:p>
            <w:pPr>
              <w:spacing w:after="0"/>
              <w:ind w:left="360"/>
            </w:pPr>
            <w:r>
              <w:rPr>
                <w:rFonts w:ascii="Times New Roman" w:cs="Times New Roman" w:eastAsia="Times New Roman" w:hAnsi="Times New Roman"/>
                <w:b w:val="false"/>
                <w:bCs w:val="false"/>
                <w:sz w:val="24"/>
                <w:szCs w:val="24"/>
              </w:rPr>
              <w:t xml:space="preserve">Project Schedule</w:t>
            </w:r>
          </w:p>
        </w:tc>
        <w:tc>
          <w:tcPr>
            <w:tcW w:type="dxa" w:w="1200"/>
            <w:tcMar>
              <w:top w:type="dxa" w:w="30"/>
              <w:left w:type="dxa" w:w="90"/>
              <w:bottom w:type="dxa" w:w="30"/>
              <w:right w:type="dxa" w:w="90"/>
            </w:tcMar>
            <w:vAlign w:val="center"/>
          </w:tcPr>
          <w:p>
            <w:pPr>
              <w:spacing w:after="0" w:line="240"/>
              <w:jc w:val="center"/>
            </w:pPr>
            <w:r>
              <w:rPr>
                <w:rFonts w:ascii="Times New Roman" w:cs="Times New Roman" w:eastAsia="Times New Roman" w:hAnsi="Times New Roman"/>
                <w:b w:val="false"/>
                <w:bCs w:val="false"/>
                <w:sz w:val="24"/>
                <w:szCs w:val="24"/>
              </w:rPr>
              <w:t xml:space="preserve">14</w:t>
            </w:r>
          </w:p>
        </w:tc>
      </w:tr>
      <w:tr>
        <w:trPr>
          <w:cantSplit/>
        </w:trPr>
        <w:tc>
          <w:tcPr>
            <w:tcW w:type="dxa" w:w="1100"/>
            <w:tcMar>
              <w:top w:type="dxa" w:w="30"/>
              <w:left w:type="dxa" w:w="90"/>
              <w:bottom w:type="dxa" w:w="30"/>
              <w:right w:type="dxa" w:w="90"/>
            </w:tcMar>
            <w:vAlign w:val="center"/>
          </w:tcPr>
          <w:p>
            <w:pPr>
              <w:spacing w:after="0" w:line="240"/>
              <w:jc w:val="center"/>
            </w:pPr>
            <w:r>
              <w:rPr>
                <w:rFonts w:ascii="Times New Roman" w:cs="Times New Roman" w:eastAsia="Times New Roman" w:hAnsi="Times New Roman"/>
                <w:b/>
                <w:bCs/>
                <w:sz w:val="24"/>
                <w:szCs w:val="24"/>
              </w:rPr>
              <w:t xml:space="preserve">04</w:t>
            </w:r>
          </w:p>
        </w:tc>
        <w:tc>
          <w:tcPr>
            <w:tcW w:type="dxa" w:w="6340"/>
            <w:tcMar>
              <w:top w:type="dxa" w:w="30"/>
              <w:left w:type="dxa" w:w="90"/>
              <w:bottom w:type="dxa" w:w="30"/>
              <w:right w:type="dxa" w:w="90"/>
            </w:tcMar>
            <w:vAlign w:val="center"/>
          </w:tcPr>
          <w:p>
            <w:pPr>
              <w:spacing w:after="0"/>
              <w:ind w:left="0"/>
            </w:pPr>
            <w:r>
              <w:rPr>
                <w:rFonts w:ascii="Times New Roman" w:cs="Times New Roman" w:eastAsia="Times New Roman" w:hAnsi="Times New Roman"/>
                <w:b/>
                <w:bCs/>
                <w:sz w:val="24"/>
                <w:szCs w:val="24"/>
              </w:rPr>
              <w:t xml:space="preserve">Software Requirements Specification</w:t>
            </w:r>
          </w:p>
        </w:tc>
        <w:tc>
          <w:tcPr>
            <w:tcW w:type="dxa" w:w="1200"/>
            <w:tcMar>
              <w:top w:type="dxa" w:w="30"/>
              <w:left w:type="dxa" w:w="90"/>
              <w:bottom w:type="dxa" w:w="30"/>
              <w:right w:type="dxa" w:w="90"/>
            </w:tcMar>
            <w:vAlign w:val="center"/>
          </w:tcPr>
          <w:p>
            <w:pPr>
              <w:spacing w:after="0" w:line="240"/>
              <w:jc w:val="center"/>
            </w:pPr>
            <w:r>
              <w:rPr>
                <w:rFonts w:ascii="Times New Roman" w:cs="Times New Roman" w:eastAsia="Times New Roman" w:hAnsi="Times New Roman"/>
                <w:b/>
                <w:bCs/>
                <w:sz w:val="24"/>
                <w:szCs w:val="24"/>
              </w:rPr>
              <w:t xml:space="preserve">15</w:t>
            </w:r>
          </w:p>
        </w:tc>
      </w:tr>
      <w:tr>
        <w:trPr>
          <w:cantSplit/>
        </w:trPr>
        <w:tc>
          <w:tcPr>
            <w:tcW w:type="dxa" w:w="1100"/>
            <w:tcMar>
              <w:top w:type="dxa" w:w="30"/>
              <w:left w:type="dxa" w:w="90"/>
              <w:bottom w:type="dxa" w:w="30"/>
              <w:right w:type="dxa" w:w="90"/>
            </w:tcMar>
            <w:vAlign w:val="center"/>
          </w:tcPr>
          <w:p>
            <w:pPr>
              <w:spacing w:after="0" w:line="240"/>
              <w:jc w:val="right"/>
            </w:pPr>
            <w:r>
              <w:rPr>
                <w:rFonts w:ascii="Times New Roman" w:cs="Times New Roman" w:eastAsia="Times New Roman" w:hAnsi="Times New Roman"/>
                <w:b w:val="false"/>
                <w:bCs w:val="false"/>
                <w:sz w:val="24"/>
                <w:szCs w:val="24"/>
              </w:rPr>
              <w:t xml:space="preserve">4.1</w:t>
            </w:r>
          </w:p>
        </w:tc>
        <w:tc>
          <w:tcPr>
            <w:tcW w:type="dxa" w:w="6340"/>
            <w:tcMar>
              <w:top w:type="dxa" w:w="30"/>
              <w:left w:type="dxa" w:w="90"/>
              <w:bottom w:type="dxa" w:w="30"/>
              <w:right w:type="dxa" w:w="90"/>
            </w:tcMar>
            <w:vAlign w:val="center"/>
          </w:tcPr>
          <w:p>
            <w:pPr>
              <w:spacing w:after="0"/>
              <w:ind w:left="360"/>
            </w:pPr>
            <w:r>
              <w:rPr>
                <w:rFonts w:ascii="Times New Roman" w:cs="Times New Roman" w:eastAsia="Times New Roman" w:hAnsi="Times New Roman"/>
                <w:b w:val="false"/>
                <w:bCs w:val="false"/>
                <w:sz w:val="24"/>
                <w:szCs w:val="24"/>
              </w:rPr>
              <w:t xml:space="preserve">Database Requirements</w:t>
            </w:r>
          </w:p>
        </w:tc>
        <w:tc>
          <w:tcPr>
            <w:tcW w:type="dxa" w:w="1200"/>
            <w:tcMar>
              <w:top w:type="dxa" w:w="30"/>
              <w:left w:type="dxa" w:w="90"/>
              <w:bottom w:type="dxa" w:w="30"/>
              <w:right w:type="dxa" w:w="90"/>
            </w:tcMar>
            <w:vAlign w:val="center"/>
          </w:tcPr>
          <w:p>
            <w:pPr>
              <w:spacing w:after="0" w:line="240"/>
              <w:jc w:val="center"/>
            </w:pPr>
            <w:r>
              <w:rPr>
                <w:rFonts w:ascii="Times New Roman" w:cs="Times New Roman" w:eastAsia="Times New Roman" w:hAnsi="Times New Roman"/>
                <w:b w:val="false"/>
                <w:bCs w:val="false"/>
                <w:sz w:val="24"/>
                <w:szCs w:val="24"/>
              </w:rPr>
              <w:t xml:space="preserve">15</w:t>
            </w:r>
          </w:p>
        </w:tc>
      </w:tr>
      <w:tr>
        <w:trPr>
          <w:cantSplit/>
        </w:trPr>
        <w:tc>
          <w:tcPr>
            <w:tcW w:type="dxa" w:w="1100"/>
            <w:tcMar>
              <w:top w:type="dxa" w:w="30"/>
              <w:left w:type="dxa" w:w="90"/>
              <w:bottom w:type="dxa" w:w="30"/>
              <w:right w:type="dxa" w:w="90"/>
            </w:tcMar>
            <w:vAlign w:val="center"/>
          </w:tcPr>
          <w:p>
            <w:pPr>
              <w:spacing w:after="0" w:line="240"/>
              <w:jc w:val="right"/>
            </w:pPr>
            <w:r>
              <w:rPr>
                <w:rFonts w:ascii="Times New Roman" w:cs="Times New Roman" w:eastAsia="Times New Roman" w:hAnsi="Times New Roman"/>
                <w:b w:val="false"/>
                <w:bCs w:val="false"/>
                <w:sz w:val="24"/>
                <w:szCs w:val="24"/>
              </w:rPr>
              <w:t xml:space="preserve">4.2</w:t>
            </w:r>
          </w:p>
        </w:tc>
        <w:tc>
          <w:tcPr>
            <w:tcW w:type="dxa" w:w="6340"/>
            <w:tcMar>
              <w:top w:type="dxa" w:w="30"/>
              <w:left w:type="dxa" w:w="90"/>
              <w:bottom w:type="dxa" w:w="30"/>
              <w:right w:type="dxa" w:w="90"/>
            </w:tcMar>
            <w:vAlign w:val="center"/>
          </w:tcPr>
          <w:p>
            <w:pPr>
              <w:spacing w:after="0"/>
              <w:ind w:left="360"/>
            </w:pPr>
            <w:r>
              <w:rPr>
                <w:rFonts w:ascii="Times New Roman" w:cs="Times New Roman" w:eastAsia="Times New Roman" w:hAnsi="Times New Roman"/>
                <w:b w:val="false"/>
                <w:bCs w:val="false"/>
                <w:sz w:val="24"/>
                <w:szCs w:val="24"/>
              </w:rPr>
              <w:t xml:space="preserve">Software Requirements (Platform Choice)</w:t>
            </w:r>
          </w:p>
        </w:tc>
        <w:tc>
          <w:tcPr>
            <w:tcW w:type="dxa" w:w="1200"/>
            <w:tcMar>
              <w:top w:type="dxa" w:w="30"/>
              <w:left w:type="dxa" w:w="90"/>
              <w:bottom w:type="dxa" w:w="30"/>
              <w:right w:type="dxa" w:w="90"/>
            </w:tcMar>
            <w:vAlign w:val="center"/>
          </w:tcPr>
          <w:p>
            <w:pPr>
              <w:spacing w:after="0" w:line="240"/>
              <w:jc w:val="center"/>
            </w:pPr>
            <w:r>
              <w:rPr>
                <w:rFonts w:ascii="Times New Roman" w:cs="Times New Roman" w:eastAsia="Times New Roman" w:hAnsi="Times New Roman"/>
                <w:b w:val="false"/>
                <w:bCs w:val="false"/>
                <w:sz w:val="24"/>
                <w:szCs w:val="24"/>
              </w:rPr>
              <w:t xml:space="preserve">16</w:t>
            </w:r>
          </w:p>
        </w:tc>
      </w:tr>
      <w:tr>
        <w:trPr>
          <w:cantSplit/>
        </w:trPr>
        <w:tc>
          <w:tcPr>
            <w:tcW w:type="dxa" w:w="1100"/>
            <w:tcMar>
              <w:top w:type="dxa" w:w="30"/>
              <w:left w:type="dxa" w:w="90"/>
              <w:bottom w:type="dxa" w:w="30"/>
              <w:right w:type="dxa" w:w="90"/>
            </w:tcMar>
            <w:vAlign w:val="center"/>
          </w:tcPr>
          <w:p>
            <w:pPr>
              <w:spacing w:after="0" w:line="240"/>
              <w:jc w:val="right"/>
            </w:pPr>
            <w:r>
              <w:rPr>
                <w:rFonts w:ascii="Times New Roman" w:cs="Times New Roman" w:eastAsia="Times New Roman" w:hAnsi="Times New Roman"/>
                <w:b w:val="false"/>
                <w:bCs w:val="false"/>
                <w:sz w:val="24"/>
                <w:szCs w:val="24"/>
              </w:rPr>
              <w:t xml:space="preserve">4.3</w:t>
            </w:r>
          </w:p>
        </w:tc>
        <w:tc>
          <w:tcPr>
            <w:tcW w:type="dxa" w:w="6340"/>
            <w:tcMar>
              <w:top w:type="dxa" w:w="30"/>
              <w:left w:type="dxa" w:w="90"/>
              <w:bottom w:type="dxa" w:w="30"/>
              <w:right w:type="dxa" w:w="90"/>
            </w:tcMar>
            <w:vAlign w:val="center"/>
          </w:tcPr>
          <w:p>
            <w:pPr>
              <w:spacing w:after="0"/>
              <w:ind w:left="360"/>
            </w:pPr>
            <w:r>
              <w:rPr>
                <w:rFonts w:ascii="Times New Roman" w:cs="Times New Roman" w:eastAsia="Times New Roman" w:hAnsi="Times New Roman"/>
                <w:b w:val="false"/>
                <w:bCs w:val="false"/>
                <w:sz w:val="24"/>
                <w:szCs w:val="24"/>
              </w:rPr>
              <w:t xml:space="preserve">Hardware Requirements</w:t>
            </w:r>
          </w:p>
        </w:tc>
        <w:tc>
          <w:tcPr>
            <w:tcW w:type="dxa" w:w="1200"/>
            <w:tcMar>
              <w:top w:type="dxa" w:w="30"/>
              <w:left w:type="dxa" w:w="90"/>
              <w:bottom w:type="dxa" w:w="30"/>
              <w:right w:type="dxa" w:w="90"/>
            </w:tcMar>
            <w:vAlign w:val="center"/>
          </w:tcPr>
          <w:p>
            <w:pPr>
              <w:spacing w:after="0" w:line="240"/>
              <w:jc w:val="center"/>
            </w:pPr>
            <w:r>
              <w:rPr>
                <w:rFonts w:ascii="Times New Roman" w:cs="Times New Roman" w:eastAsia="Times New Roman" w:hAnsi="Times New Roman"/>
                <w:b w:val="false"/>
                <w:bCs w:val="false"/>
                <w:sz w:val="24"/>
                <w:szCs w:val="24"/>
              </w:rPr>
              <w:t xml:space="preserve">17</w:t>
            </w:r>
          </w:p>
        </w:tc>
      </w:tr>
      <w:tr>
        <w:trPr>
          <w:cantSplit/>
        </w:trPr>
        <w:tc>
          <w:tcPr>
            <w:tcW w:type="dxa" w:w="1100"/>
            <w:tcMar>
              <w:top w:type="dxa" w:w="30"/>
              <w:left w:type="dxa" w:w="90"/>
              <w:bottom w:type="dxa" w:w="30"/>
              <w:right w:type="dxa" w:w="90"/>
            </w:tcMar>
            <w:vAlign w:val="center"/>
          </w:tcPr>
          <w:p>
            <w:pPr>
              <w:spacing w:after="0" w:line="240"/>
              <w:jc w:val="right"/>
            </w:pPr>
            <w:r>
              <w:rPr>
                <w:rFonts w:ascii="Times New Roman" w:cs="Times New Roman" w:eastAsia="Times New Roman" w:hAnsi="Times New Roman"/>
                <w:b w:val="false"/>
                <w:bCs w:val="false"/>
                <w:sz w:val="24"/>
                <w:szCs w:val="24"/>
              </w:rPr>
              <w:t xml:space="preserve">4.4</w:t>
            </w:r>
          </w:p>
        </w:tc>
        <w:tc>
          <w:tcPr>
            <w:tcW w:type="dxa" w:w="6340"/>
            <w:tcMar>
              <w:top w:type="dxa" w:w="30"/>
              <w:left w:type="dxa" w:w="90"/>
              <w:bottom w:type="dxa" w:w="30"/>
              <w:right w:type="dxa" w:w="90"/>
            </w:tcMar>
            <w:vAlign w:val="center"/>
          </w:tcPr>
          <w:p>
            <w:pPr>
              <w:spacing w:after="0"/>
              <w:ind w:left="360"/>
            </w:pPr>
            <w:r>
              <w:rPr>
                <w:rFonts w:ascii="Times New Roman" w:cs="Times New Roman" w:eastAsia="Times New Roman" w:hAnsi="Times New Roman"/>
                <w:b w:val="false"/>
                <w:bCs w:val="false"/>
                <w:sz w:val="24"/>
                <w:szCs w:val="24"/>
              </w:rPr>
              <w:t xml:space="preserve">Analysis Models: SDLC Model to be Applied</w:t>
            </w:r>
          </w:p>
        </w:tc>
        <w:tc>
          <w:tcPr>
            <w:tcW w:type="dxa" w:w="1200"/>
            <w:tcMar>
              <w:top w:type="dxa" w:w="30"/>
              <w:left w:type="dxa" w:w="90"/>
              <w:bottom w:type="dxa" w:w="30"/>
              <w:right w:type="dxa" w:w="90"/>
            </w:tcMar>
            <w:vAlign w:val="center"/>
          </w:tcPr>
          <w:p>
            <w:pPr>
              <w:spacing w:after="0" w:line="240"/>
              <w:jc w:val="center"/>
            </w:pPr>
            <w:r>
              <w:rPr>
                <w:rFonts w:ascii="Times New Roman" w:cs="Times New Roman" w:eastAsia="Times New Roman" w:hAnsi="Times New Roman"/>
                <w:b w:val="false"/>
                <w:bCs w:val="false"/>
                <w:sz w:val="24"/>
                <w:szCs w:val="24"/>
              </w:rPr>
              <w:t xml:space="preserve">17</w:t>
            </w:r>
          </w:p>
        </w:tc>
      </w:tr>
      <w:tr>
        <w:trPr>
          <w:cantSplit/>
        </w:trPr>
        <w:tc>
          <w:tcPr>
            <w:tcW w:type="dxa" w:w="1100"/>
            <w:tcMar>
              <w:top w:type="dxa" w:w="30"/>
              <w:left w:type="dxa" w:w="90"/>
              <w:bottom w:type="dxa" w:w="30"/>
              <w:right w:type="dxa" w:w="90"/>
            </w:tcMar>
            <w:vAlign w:val="center"/>
          </w:tcPr>
          <w:p>
            <w:pPr>
              <w:spacing w:after="0" w:line="240"/>
              <w:jc w:val="center"/>
            </w:pPr>
            <w:r>
              <w:rPr>
                <w:rFonts w:ascii="Times New Roman" w:cs="Times New Roman" w:eastAsia="Times New Roman" w:hAnsi="Times New Roman"/>
                <w:b/>
                <w:bCs/>
                <w:sz w:val="24"/>
                <w:szCs w:val="24"/>
              </w:rPr>
              <w:t xml:space="preserve">05</w:t>
            </w:r>
          </w:p>
        </w:tc>
        <w:tc>
          <w:tcPr>
            <w:tcW w:type="dxa" w:w="6340"/>
            <w:tcMar>
              <w:top w:type="dxa" w:w="30"/>
              <w:left w:type="dxa" w:w="90"/>
              <w:bottom w:type="dxa" w:w="30"/>
              <w:right w:type="dxa" w:w="90"/>
            </w:tcMar>
            <w:vAlign w:val="center"/>
          </w:tcPr>
          <w:p>
            <w:pPr>
              <w:spacing w:after="0"/>
              <w:ind w:left="0"/>
            </w:pPr>
            <w:r>
              <w:rPr>
                <w:rFonts w:ascii="Times New Roman" w:cs="Times New Roman" w:eastAsia="Times New Roman" w:hAnsi="Times New Roman"/>
                <w:b/>
                <w:bCs/>
                <w:sz w:val="24"/>
                <w:szCs w:val="24"/>
              </w:rPr>
              <w:t xml:space="preserve">System Design</w:t>
            </w:r>
          </w:p>
        </w:tc>
        <w:tc>
          <w:tcPr>
            <w:tcW w:type="dxa" w:w="1200"/>
            <w:tcMar>
              <w:top w:type="dxa" w:w="30"/>
              <w:left w:type="dxa" w:w="90"/>
              <w:bottom w:type="dxa" w:w="30"/>
              <w:right w:type="dxa" w:w="90"/>
            </w:tcMar>
            <w:vAlign w:val="center"/>
          </w:tcPr>
          <w:p>
            <w:pPr>
              <w:spacing w:after="0" w:line="240"/>
              <w:jc w:val="center"/>
            </w:pPr>
            <w:r>
              <w:rPr>
                <w:rFonts w:ascii="Times New Roman" w:cs="Times New Roman" w:eastAsia="Times New Roman" w:hAnsi="Times New Roman"/>
                <w:b/>
                <w:bCs/>
                <w:sz w:val="24"/>
                <w:szCs w:val="24"/>
              </w:rPr>
              <w:t xml:space="preserve">18</w:t>
            </w:r>
          </w:p>
        </w:tc>
      </w:tr>
      <w:tr>
        <w:trPr>
          <w:cantSplit/>
        </w:trPr>
        <w:tc>
          <w:tcPr>
            <w:tcW w:type="dxa" w:w="1100"/>
            <w:tcMar>
              <w:top w:type="dxa" w:w="30"/>
              <w:left w:type="dxa" w:w="90"/>
              <w:bottom w:type="dxa" w:w="30"/>
              <w:right w:type="dxa" w:w="90"/>
            </w:tcMar>
            <w:vAlign w:val="center"/>
          </w:tcPr>
          <w:p>
            <w:pPr>
              <w:spacing w:after="0" w:line="240"/>
              <w:jc w:val="right"/>
            </w:pPr>
            <w:r>
              <w:rPr>
                <w:rFonts w:ascii="Times New Roman" w:cs="Times New Roman" w:eastAsia="Times New Roman" w:hAnsi="Times New Roman"/>
                <w:b w:val="false"/>
                <w:bCs w:val="false"/>
                <w:sz w:val="24"/>
                <w:szCs w:val="24"/>
              </w:rPr>
              <w:t xml:space="preserve">5.1</w:t>
            </w:r>
          </w:p>
        </w:tc>
        <w:tc>
          <w:tcPr>
            <w:tcW w:type="dxa" w:w="6340"/>
            <w:tcMar>
              <w:top w:type="dxa" w:w="30"/>
              <w:left w:type="dxa" w:w="90"/>
              <w:bottom w:type="dxa" w:w="30"/>
              <w:right w:type="dxa" w:w="90"/>
            </w:tcMar>
            <w:vAlign w:val="center"/>
          </w:tcPr>
          <w:p>
            <w:pPr>
              <w:spacing w:after="0"/>
              <w:ind w:left="360"/>
            </w:pPr>
            <w:r>
              <w:rPr>
                <w:rFonts w:ascii="Times New Roman" w:cs="Times New Roman" w:eastAsia="Times New Roman" w:hAnsi="Times New Roman"/>
                <w:b w:val="false"/>
                <w:bCs w:val="false"/>
                <w:sz w:val="24"/>
                <w:szCs w:val="24"/>
              </w:rPr>
              <w:t xml:space="preserve">System Architecture</w:t>
            </w:r>
          </w:p>
        </w:tc>
        <w:tc>
          <w:tcPr>
            <w:tcW w:type="dxa" w:w="1200"/>
            <w:tcMar>
              <w:top w:type="dxa" w:w="30"/>
              <w:left w:type="dxa" w:w="90"/>
              <w:bottom w:type="dxa" w:w="30"/>
              <w:right w:type="dxa" w:w="90"/>
            </w:tcMar>
            <w:vAlign w:val="center"/>
          </w:tcPr>
          <w:p>
            <w:pPr>
              <w:spacing w:after="0" w:line="240"/>
              <w:jc w:val="center"/>
            </w:pPr>
            <w:r>
              <w:rPr>
                <w:rFonts w:ascii="Times New Roman" w:cs="Times New Roman" w:eastAsia="Times New Roman" w:hAnsi="Times New Roman"/>
                <w:b w:val="false"/>
                <w:bCs w:val="false"/>
                <w:sz w:val="24"/>
                <w:szCs w:val="24"/>
              </w:rPr>
              <w:t xml:space="preserve">18</w:t>
            </w:r>
          </w:p>
        </w:tc>
      </w:tr>
      <w:tr>
        <w:trPr>
          <w:cantSplit/>
        </w:trPr>
        <w:tc>
          <w:tcPr>
            <w:tcW w:type="dxa" w:w="1100"/>
            <w:tcMar>
              <w:top w:type="dxa" w:w="30"/>
              <w:left w:type="dxa" w:w="90"/>
              <w:bottom w:type="dxa" w:w="30"/>
              <w:right w:type="dxa" w:w="90"/>
            </w:tcMar>
            <w:vAlign w:val="center"/>
          </w:tcPr>
          <w:p>
            <w:pPr>
              <w:spacing w:after="0" w:line="240"/>
              <w:jc w:val="right"/>
            </w:pPr>
            <w:r>
              <w:rPr>
                <w:rFonts w:ascii="Times New Roman" w:cs="Times New Roman" w:eastAsia="Times New Roman" w:hAnsi="Times New Roman"/>
                <w:b w:val="false"/>
                <w:bCs w:val="false"/>
                <w:sz w:val="24"/>
                <w:szCs w:val="24"/>
              </w:rPr>
              <w:t xml:space="preserve">5.2</w:t>
            </w:r>
          </w:p>
        </w:tc>
        <w:tc>
          <w:tcPr>
            <w:tcW w:type="dxa" w:w="6340"/>
            <w:tcMar>
              <w:top w:type="dxa" w:w="30"/>
              <w:left w:type="dxa" w:w="90"/>
              <w:bottom w:type="dxa" w:w="30"/>
              <w:right w:type="dxa" w:w="90"/>
            </w:tcMar>
            <w:vAlign w:val="center"/>
          </w:tcPr>
          <w:p>
            <w:pPr>
              <w:spacing w:after="0"/>
              <w:ind w:left="360"/>
            </w:pPr>
            <w:r>
              <w:rPr>
                <w:rFonts w:ascii="Times New Roman" w:cs="Times New Roman" w:eastAsia="Times New Roman" w:hAnsi="Times New Roman"/>
                <w:b w:val="false"/>
                <w:bCs w:val="false"/>
                <w:sz w:val="24"/>
                <w:szCs w:val="24"/>
              </w:rPr>
              <w:t xml:space="preserve">Mathematical Model</w:t>
            </w:r>
          </w:p>
        </w:tc>
        <w:tc>
          <w:tcPr>
            <w:tcW w:type="dxa" w:w="1200"/>
            <w:tcMar>
              <w:top w:type="dxa" w:w="30"/>
              <w:left w:type="dxa" w:w="90"/>
              <w:bottom w:type="dxa" w:w="30"/>
              <w:right w:type="dxa" w:w="90"/>
            </w:tcMar>
            <w:vAlign w:val="center"/>
          </w:tcPr>
          <w:p>
            <w:pPr>
              <w:spacing w:after="0" w:line="240"/>
              <w:jc w:val="center"/>
            </w:pPr>
            <w:r>
              <w:rPr>
                <w:rFonts w:ascii="Times New Roman" w:cs="Times New Roman" w:eastAsia="Times New Roman" w:hAnsi="Times New Roman"/>
                <w:b w:val="false"/>
                <w:bCs w:val="false"/>
                <w:sz w:val="24"/>
                <w:szCs w:val="24"/>
              </w:rPr>
              <w:t xml:space="preserve">19</w:t>
            </w:r>
          </w:p>
        </w:tc>
      </w:tr>
      <w:tr>
        <w:trPr>
          <w:cantSplit/>
        </w:trPr>
        <w:tc>
          <w:tcPr>
            <w:tcW w:type="dxa" w:w="1100"/>
            <w:tcMar>
              <w:top w:type="dxa" w:w="30"/>
              <w:left w:type="dxa" w:w="90"/>
              <w:bottom w:type="dxa" w:w="30"/>
              <w:right w:type="dxa" w:w="90"/>
            </w:tcMar>
            <w:vAlign w:val="center"/>
          </w:tcPr>
          <w:p>
            <w:pPr>
              <w:spacing w:after="0" w:line="240"/>
              <w:jc w:val="right"/>
            </w:pPr>
            <w:r>
              <w:rPr>
                <w:rFonts w:ascii="Times New Roman" w:cs="Times New Roman" w:eastAsia="Times New Roman" w:hAnsi="Times New Roman"/>
                <w:b w:val="false"/>
                <w:bCs w:val="false"/>
                <w:sz w:val="24"/>
                <w:szCs w:val="24"/>
              </w:rPr>
              <w:t xml:space="preserve">5.3</w:t>
            </w:r>
          </w:p>
        </w:tc>
        <w:tc>
          <w:tcPr>
            <w:tcW w:type="dxa" w:w="6340"/>
            <w:tcMar>
              <w:top w:type="dxa" w:w="30"/>
              <w:left w:type="dxa" w:w="90"/>
              <w:bottom w:type="dxa" w:w="30"/>
              <w:right w:type="dxa" w:w="90"/>
            </w:tcMar>
            <w:vAlign w:val="center"/>
          </w:tcPr>
          <w:p>
            <w:pPr>
              <w:spacing w:after="0"/>
              <w:ind w:left="360"/>
            </w:pPr>
            <w:r>
              <w:rPr>
                <w:rFonts w:ascii="Times New Roman" w:cs="Times New Roman" w:eastAsia="Times New Roman" w:hAnsi="Times New Roman"/>
                <w:b w:val="false"/>
                <w:bCs w:val="false"/>
                <w:sz w:val="24"/>
                <w:szCs w:val="24"/>
              </w:rPr>
              <w:t xml:space="preserve">Data Flow Diagrams</w:t>
            </w:r>
          </w:p>
        </w:tc>
        <w:tc>
          <w:tcPr>
            <w:tcW w:type="dxa" w:w="1200"/>
            <w:tcMar>
              <w:top w:type="dxa" w:w="30"/>
              <w:left w:type="dxa" w:w="90"/>
              <w:bottom w:type="dxa" w:w="30"/>
              <w:right w:type="dxa" w:w="90"/>
            </w:tcMar>
            <w:vAlign w:val="center"/>
          </w:tcPr>
          <w:p>
            <w:pPr>
              <w:spacing w:after="0" w:line="240"/>
              <w:jc w:val="center"/>
            </w:pPr>
            <w:r>
              <w:rPr>
                <w:rFonts w:ascii="Times New Roman" w:cs="Times New Roman" w:eastAsia="Times New Roman" w:hAnsi="Times New Roman"/>
                <w:b w:val="false"/>
                <w:bCs w:val="false"/>
                <w:sz w:val="24"/>
                <w:szCs w:val="24"/>
              </w:rPr>
              <w:t xml:space="preserve">21</w:t>
            </w:r>
          </w:p>
        </w:tc>
      </w:tr>
      <w:tr>
        <w:trPr>
          <w:cantSplit/>
        </w:trPr>
        <w:tc>
          <w:tcPr>
            <w:tcW w:type="dxa" w:w="1100"/>
            <w:tcMar>
              <w:top w:type="dxa" w:w="30"/>
              <w:left w:type="dxa" w:w="90"/>
              <w:bottom w:type="dxa" w:w="30"/>
              <w:right w:type="dxa" w:w="90"/>
            </w:tcMar>
            <w:vAlign w:val="center"/>
          </w:tcPr>
          <w:p>
            <w:pPr>
              <w:spacing w:after="0" w:line="240"/>
              <w:jc w:val="right"/>
            </w:pPr>
            <w:r>
              <w:rPr>
                <w:rFonts w:ascii="Times New Roman" w:cs="Times New Roman" w:eastAsia="Times New Roman" w:hAnsi="Times New Roman"/>
                <w:b w:val="false"/>
                <w:bCs w:val="false"/>
                <w:sz w:val="24"/>
                <w:szCs w:val="24"/>
              </w:rPr>
              <w:t xml:space="preserve">5.4</w:t>
            </w:r>
          </w:p>
        </w:tc>
        <w:tc>
          <w:tcPr>
            <w:tcW w:type="dxa" w:w="6340"/>
            <w:tcMar>
              <w:top w:type="dxa" w:w="30"/>
              <w:left w:type="dxa" w:w="90"/>
              <w:bottom w:type="dxa" w:w="30"/>
              <w:right w:type="dxa" w:w="90"/>
            </w:tcMar>
            <w:vAlign w:val="center"/>
          </w:tcPr>
          <w:p>
            <w:pPr>
              <w:spacing w:after="0"/>
              <w:ind w:left="360"/>
            </w:pPr>
            <w:r>
              <w:rPr>
                <w:rFonts w:ascii="Times New Roman" w:cs="Times New Roman" w:eastAsia="Times New Roman" w:hAnsi="Times New Roman"/>
                <w:b w:val="false"/>
                <w:bCs w:val="false"/>
                <w:sz w:val="24"/>
                <w:szCs w:val="24"/>
              </w:rPr>
              <w:t xml:space="preserve">Entity Relationship Diagrams</w:t>
            </w:r>
          </w:p>
        </w:tc>
        <w:tc>
          <w:tcPr>
            <w:tcW w:type="dxa" w:w="1200"/>
            <w:tcMar>
              <w:top w:type="dxa" w:w="30"/>
              <w:left w:type="dxa" w:w="90"/>
              <w:bottom w:type="dxa" w:w="30"/>
              <w:right w:type="dxa" w:w="90"/>
            </w:tcMar>
            <w:vAlign w:val="center"/>
          </w:tcPr>
          <w:p>
            <w:pPr>
              <w:spacing w:after="0" w:line="240"/>
              <w:jc w:val="center"/>
            </w:pPr>
            <w:r>
              <w:rPr>
                <w:rFonts w:ascii="Times New Roman" w:cs="Times New Roman" w:eastAsia="Times New Roman" w:hAnsi="Times New Roman"/>
                <w:b w:val="false"/>
                <w:bCs w:val="false"/>
                <w:sz w:val="24"/>
                <w:szCs w:val="24"/>
              </w:rPr>
              <w:t xml:space="preserve">23</w:t>
            </w:r>
          </w:p>
        </w:tc>
      </w:tr>
      <w:tr>
        <w:trPr>
          <w:cantSplit/>
        </w:trPr>
        <w:tc>
          <w:tcPr>
            <w:tcW w:type="dxa" w:w="1100"/>
            <w:tcMar>
              <w:top w:type="dxa" w:w="30"/>
              <w:left w:type="dxa" w:w="90"/>
              <w:bottom w:type="dxa" w:w="30"/>
              <w:right w:type="dxa" w:w="90"/>
            </w:tcMar>
            <w:vAlign w:val="center"/>
          </w:tcPr>
          <w:p>
            <w:pPr>
              <w:spacing w:after="0" w:line="240"/>
              <w:jc w:val="right"/>
            </w:pPr>
            <w:r>
              <w:rPr>
                <w:rFonts w:ascii="Times New Roman" w:cs="Times New Roman" w:eastAsia="Times New Roman" w:hAnsi="Times New Roman"/>
                <w:b w:val="false"/>
                <w:bCs w:val="false"/>
                <w:sz w:val="24"/>
                <w:szCs w:val="24"/>
              </w:rPr>
              <w:t xml:space="preserve">5.5</w:t>
            </w:r>
          </w:p>
        </w:tc>
        <w:tc>
          <w:tcPr>
            <w:tcW w:type="dxa" w:w="6340"/>
            <w:tcMar>
              <w:top w:type="dxa" w:w="30"/>
              <w:left w:type="dxa" w:w="90"/>
              <w:bottom w:type="dxa" w:w="30"/>
              <w:right w:type="dxa" w:w="90"/>
            </w:tcMar>
            <w:vAlign w:val="center"/>
          </w:tcPr>
          <w:p>
            <w:pPr>
              <w:spacing w:after="0"/>
              <w:ind w:left="360"/>
            </w:pPr>
            <w:r>
              <w:rPr>
                <w:rFonts w:ascii="Times New Roman" w:cs="Times New Roman" w:eastAsia="Times New Roman" w:hAnsi="Times New Roman"/>
                <w:b w:val="false"/>
                <w:bCs w:val="false"/>
                <w:sz w:val="24"/>
                <w:szCs w:val="24"/>
              </w:rPr>
              <w:t xml:space="preserve">UML Diagrams</w:t>
            </w:r>
          </w:p>
        </w:tc>
        <w:tc>
          <w:tcPr>
            <w:tcW w:type="dxa" w:w="1200"/>
            <w:tcMar>
              <w:top w:type="dxa" w:w="30"/>
              <w:left w:type="dxa" w:w="90"/>
              <w:bottom w:type="dxa" w:w="30"/>
              <w:right w:type="dxa" w:w="90"/>
            </w:tcMar>
            <w:vAlign w:val="center"/>
          </w:tcPr>
          <w:p>
            <w:pPr>
              <w:spacing w:after="0" w:line="240"/>
              <w:jc w:val="center"/>
            </w:pPr>
            <w:r>
              <w:rPr>
                <w:rFonts w:ascii="Times New Roman" w:cs="Times New Roman" w:eastAsia="Times New Roman" w:hAnsi="Times New Roman"/>
                <w:b w:val="false"/>
                <w:bCs w:val="false"/>
                <w:sz w:val="24"/>
                <w:szCs w:val="24"/>
              </w:rPr>
              <w:t xml:space="preserve">24</w:t>
            </w:r>
          </w:p>
        </w:tc>
      </w:tr>
      <w:tr>
        <w:trPr>
          <w:cantSplit/>
        </w:trPr>
        <w:tc>
          <w:tcPr>
            <w:tcW w:type="dxa" w:w="1100"/>
            <w:tcMar>
              <w:top w:type="dxa" w:w="30"/>
              <w:left w:type="dxa" w:w="90"/>
              <w:bottom w:type="dxa" w:w="30"/>
              <w:right w:type="dxa" w:w="90"/>
            </w:tcMar>
            <w:vAlign w:val="center"/>
          </w:tcPr>
          <w:p>
            <w:pPr>
              <w:spacing w:after="0" w:line="240"/>
              <w:jc w:val="center"/>
            </w:pPr>
            <w:r>
              <w:rPr>
                <w:rFonts w:ascii="Times New Roman" w:cs="Times New Roman" w:eastAsia="Times New Roman" w:hAnsi="Times New Roman"/>
                <w:b/>
                <w:bCs/>
                <w:sz w:val="24"/>
                <w:szCs w:val="24"/>
              </w:rPr>
              <w:t xml:space="preserve">06</w:t>
            </w:r>
          </w:p>
        </w:tc>
        <w:tc>
          <w:tcPr>
            <w:tcW w:type="dxa" w:w="6340"/>
            <w:tcMar>
              <w:top w:type="dxa" w:w="30"/>
              <w:left w:type="dxa" w:w="90"/>
              <w:bottom w:type="dxa" w:w="30"/>
              <w:right w:type="dxa" w:w="90"/>
            </w:tcMar>
            <w:vAlign w:val="center"/>
          </w:tcPr>
          <w:p>
            <w:pPr>
              <w:spacing w:after="0"/>
              <w:ind w:left="0"/>
            </w:pPr>
            <w:r>
              <w:rPr>
                <w:rFonts w:ascii="Times New Roman" w:cs="Times New Roman" w:eastAsia="Times New Roman" w:hAnsi="Times New Roman"/>
                <w:b/>
                <w:bCs/>
                <w:sz w:val="24"/>
                <w:szCs w:val="24"/>
              </w:rPr>
              <w:t xml:space="preserve">Other Specification</w:t>
            </w:r>
          </w:p>
        </w:tc>
        <w:tc>
          <w:tcPr>
            <w:tcW w:type="dxa" w:w="1200"/>
            <w:tcMar>
              <w:top w:type="dxa" w:w="30"/>
              <w:left w:type="dxa" w:w="90"/>
              <w:bottom w:type="dxa" w:w="30"/>
              <w:right w:type="dxa" w:w="90"/>
            </w:tcMar>
            <w:vAlign w:val="center"/>
          </w:tcPr>
          <w:p>
            <w:pPr>
              <w:spacing w:after="0" w:line="240"/>
              <w:jc w:val="center"/>
            </w:pPr>
            <w:r>
              <w:rPr>
                <w:rFonts w:ascii="Times New Roman" w:cs="Times New Roman" w:eastAsia="Times New Roman" w:hAnsi="Times New Roman"/>
                <w:b/>
                <w:bCs/>
                <w:sz w:val="24"/>
                <w:szCs w:val="24"/>
              </w:rPr>
              <w:t xml:space="preserve">31</w:t>
            </w:r>
          </w:p>
        </w:tc>
      </w:tr>
      <w:tr>
        <w:trPr>
          <w:cantSplit/>
        </w:trPr>
        <w:tc>
          <w:tcPr>
            <w:tcW w:type="dxa" w:w="1100"/>
            <w:tcMar>
              <w:top w:type="dxa" w:w="30"/>
              <w:left w:type="dxa" w:w="90"/>
              <w:bottom w:type="dxa" w:w="30"/>
              <w:right w:type="dxa" w:w="90"/>
            </w:tcMar>
            <w:vAlign w:val="center"/>
          </w:tcPr>
          <w:p>
            <w:pPr>
              <w:spacing w:after="0" w:line="240"/>
              <w:jc w:val="right"/>
            </w:pPr>
            <w:r>
              <w:rPr>
                <w:rFonts w:ascii="Times New Roman" w:cs="Times New Roman" w:eastAsia="Times New Roman" w:hAnsi="Times New Roman"/>
                <w:b w:val="false"/>
                <w:bCs w:val="false"/>
                <w:sz w:val="24"/>
                <w:szCs w:val="24"/>
              </w:rPr>
              <w:t xml:space="preserve">6.1</w:t>
            </w:r>
          </w:p>
        </w:tc>
        <w:tc>
          <w:tcPr>
            <w:tcW w:type="dxa" w:w="6340"/>
            <w:tcMar>
              <w:top w:type="dxa" w:w="30"/>
              <w:left w:type="dxa" w:w="90"/>
              <w:bottom w:type="dxa" w:w="30"/>
              <w:right w:type="dxa" w:w="90"/>
            </w:tcMar>
            <w:vAlign w:val="center"/>
          </w:tcPr>
          <w:p>
            <w:pPr>
              <w:spacing w:after="0"/>
              <w:ind w:left="360"/>
            </w:pPr>
            <w:r>
              <w:rPr>
                <w:rFonts w:ascii="Times New Roman" w:cs="Times New Roman" w:eastAsia="Times New Roman" w:hAnsi="Times New Roman"/>
                <w:b w:val="false"/>
                <w:bCs w:val="false"/>
                <w:sz w:val="24"/>
                <w:szCs w:val="24"/>
              </w:rPr>
              <w:t xml:space="preserve">Advantages</w:t>
            </w:r>
          </w:p>
        </w:tc>
        <w:tc>
          <w:tcPr>
            <w:tcW w:type="dxa" w:w="1200"/>
            <w:tcMar>
              <w:top w:type="dxa" w:w="30"/>
              <w:left w:type="dxa" w:w="90"/>
              <w:bottom w:type="dxa" w:w="30"/>
              <w:right w:type="dxa" w:w="90"/>
            </w:tcMar>
            <w:vAlign w:val="center"/>
          </w:tcPr>
          <w:p>
            <w:pPr>
              <w:spacing w:after="0" w:line="240"/>
              <w:jc w:val="center"/>
            </w:pPr>
            <w:r>
              <w:rPr>
                <w:rFonts w:ascii="Times New Roman" w:cs="Times New Roman" w:eastAsia="Times New Roman" w:hAnsi="Times New Roman"/>
                <w:b w:val="false"/>
                <w:bCs w:val="false"/>
                <w:sz w:val="24"/>
                <w:szCs w:val="24"/>
              </w:rPr>
              <w:t xml:space="preserve">31</w:t>
            </w:r>
          </w:p>
        </w:tc>
      </w:tr>
      <w:tr>
        <w:trPr>
          <w:cantSplit/>
        </w:trPr>
        <w:tc>
          <w:tcPr>
            <w:tcW w:type="dxa" w:w="1100"/>
            <w:tcMar>
              <w:top w:type="dxa" w:w="30"/>
              <w:left w:type="dxa" w:w="90"/>
              <w:bottom w:type="dxa" w:w="30"/>
              <w:right w:type="dxa" w:w="90"/>
            </w:tcMar>
            <w:vAlign w:val="center"/>
          </w:tcPr>
          <w:p>
            <w:pPr>
              <w:spacing w:after="0" w:line="240"/>
              <w:jc w:val="right"/>
            </w:pPr>
            <w:r>
              <w:rPr>
                <w:rFonts w:ascii="Times New Roman" w:cs="Times New Roman" w:eastAsia="Times New Roman" w:hAnsi="Times New Roman"/>
                <w:b w:val="false"/>
                <w:bCs w:val="false"/>
                <w:sz w:val="24"/>
                <w:szCs w:val="24"/>
              </w:rPr>
              <w:t xml:space="preserve">6.2</w:t>
            </w:r>
          </w:p>
        </w:tc>
        <w:tc>
          <w:tcPr>
            <w:tcW w:type="dxa" w:w="6340"/>
            <w:tcMar>
              <w:top w:type="dxa" w:w="30"/>
              <w:left w:type="dxa" w:w="90"/>
              <w:bottom w:type="dxa" w:w="30"/>
              <w:right w:type="dxa" w:w="90"/>
            </w:tcMar>
            <w:vAlign w:val="center"/>
          </w:tcPr>
          <w:p>
            <w:pPr>
              <w:spacing w:after="0"/>
              <w:ind w:left="360"/>
            </w:pPr>
            <w:r>
              <w:rPr>
                <w:rFonts w:ascii="Times New Roman" w:cs="Times New Roman" w:eastAsia="Times New Roman" w:hAnsi="Times New Roman"/>
                <w:b w:val="false"/>
                <w:bCs w:val="false"/>
                <w:sz w:val="24"/>
                <w:szCs w:val="24"/>
              </w:rPr>
              <w:t xml:space="preserve">Limitations</w:t>
            </w:r>
          </w:p>
        </w:tc>
        <w:tc>
          <w:tcPr>
            <w:tcW w:type="dxa" w:w="1200"/>
            <w:tcMar>
              <w:top w:type="dxa" w:w="30"/>
              <w:left w:type="dxa" w:w="90"/>
              <w:bottom w:type="dxa" w:w="30"/>
              <w:right w:type="dxa" w:w="90"/>
            </w:tcMar>
            <w:vAlign w:val="center"/>
          </w:tcPr>
          <w:p>
            <w:pPr>
              <w:spacing w:after="0" w:line="240"/>
              <w:jc w:val="center"/>
            </w:pPr>
            <w:r>
              <w:rPr>
                <w:rFonts w:ascii="Times New Roman" w:cs="Times New Roman" w:eastAsia="Times New Roman" w:hAnsi="Times New Roman"/>
                <w:b w:val="false"/>
                <w:bCs w:val="false"/>
                <w:sz w:val="24"/>
                <w:szCs w:val="24"/>
              </w:rPr>
              <w:t xml:space="preserve">31</w:t>
            </w:r>
          </w:p>
        </w:tc>
      </w:tr>
      <w:tr>
        <w:trPr>
          <w:cantSplit/>
        </w:trPr>
        <w:tc>
          <w:tcPr>
            <w:tcW w:type="dxa" w:w="1100"/>
            <w:tcMar>
              <w:top w:type="dxa" w:w="30"/>
              <w:left w:type="dxa" w:w="90"/>
              <w:bottom w:type="dxa" w:w="30"/>
              <w:right w:type="dxa" w:w="90"/>
            </w:tcMar>
            <w:vAlign w:val="center"/>
          </w:tcPr>
          <w:p>
            <w:pPr>
              <w:spacing w:after="0" w:line="240"/>
              <w:jc w:val="right"/>
            </w:pPr>
            <w:r>
              <w:rPr>
                <w:rFonts w:ascii="Times New Roman" w:cs="Times New Roman" w:eastAsia="Times New Roman" w:hAnsi="Times New Roman"/>
                <w:b w:val="false"/>
                <w:bCs w:val="false"/>
                <w:sz w:val="24"/>
                <w:szCs w:val="24"/>
              </w:rPr>
              <w:t xml:space="preserve">6.3</w:t>
            </w:r>
          </w:p>
        </w:tc>
        <w:tc>
          <w:tcPr>
            <w:tcW w:type="dxa" w:w="6340"/>
            <w:tcMar>
              <w:top w:type="dxa" w:w="30"/>
              <w:left w:type="dxa" w:w="90"/>
              <w:bottom w:type="dxa" w:w="30"/>
              <w:right w:type="dxa" w:w="90"/>
            </w:tcMar>
            <w:vAlign w:val="center"/>
          </w:tcPr>
          <w:p>
            <w:pPr>
              <w:spacing w:after="0"/>
              <w:ind w:left="360"/>
            </w:pPr>
            <w:r>
              <w:rPr>
                <w:rFonts w:ascii="Times New Roman" w:cs="Times New Roman" w:eastAsia="Times New Roman" w:hAnsi="Times New Roman"/>
                <w:b w:val="false"/>
                <w:bCs w:val="false"/>
                <w:sz w:val="24"/>
                <w:szCs w:val="24"/>
              </w:rPr>
              <w:t xml:space="preserve">Applications</w:t>
            </w:r>
          </w:p>
        </w:tc>
        <w:tc>
          <w:tcPr>
            <w:tcW w:type="dxa" w:w="1200"/>
            <w:tcMar>
              <w:top w:type="dxa" w:w="30"/>
              <w:left w:type="dxa" w:w="90"/>
              <w:bottom w:type="dxa" w:w="30"/>
              <w:right w:type="dxa" w:w="90"/>
            </w:tcMar>
            <w:vAlign w:val="center"/>
          </w:tcPr>
          <w:p>
            <w:pPr>
              <w:spacing w:after="0" w:line="240"/>
              <w:jc w:val="center"/>
            </w:pPr>
            <w:r>
              <w:rPr>
                <w:rFonts w:ascii="Times New Roman" w:cs="Times New Roman" w:eastAsia="Times New Roman" w:hAnsi="Times New Roman"/>
                <w:b w:val="false"/>
                <w:bCs w:val="false"/>
                <w:sz w:val="24"/>
                <w:szCs w:val="24"/>
              </w:rPr>
              <w:t xml:space="preserve">31</w:t>
            </w:r>
          </w:p>
        </w:tc>
      </w:tr>
      <w:tr>
        <w:trPr>
          <w:cantSplit/>
        </w:trPr>
        <w:tc>
          <w:tcPr>
            <w:tcW w:type="dxa" w:w="1100"/>
            <w:tcMar>
              <w:top w:type="dxa" w:w="30"/>
              <w:left w:type="dxa" w:w="90"/>
              <w:bottom w:type="dxa" w:w="30"/>
              <w:right w:type="dxa" w:w="90"/>
            </w:tcMar>
            <w:vAlign w:val="center"/>
          </w:tcPr>
          <w:p>
            <w:pPr>
              <w:spacing w:after="0" w:line="240"/>
              <w:jc w:val="center"/>
            </w:pPr>
            <w:r>
              <w:rPr>
                <w:rFonts w:ascii="Times New Roman" w:cs="Times New Roman" w:eastAsia="Times New Roman" w:hAnsi="Times New Roman"/>
                <w:b/>
                <w:bCs/>
                <w:sz w:val="24"/>
                <w:szCs w:val="24"/>
              </w:rPr>
              <w:t xml:space="preserve">07</w:t>
            </w:r>
          </w:p>
        </w:tc>
        <w:tc>
          <w:tcPr>
            <w:tcW w:type="dxa" w:w="6340"/>
            <w:tcMar>
              <w:top w:type="dxa" w:w="30"/>
              <w:left w:type="dxa" w:w="90"/>
              <w:bottom w:type="dxa" w:w="30"/>
              <w:right w:type="dxa" w:w="90"/>
            </w:tcMar>
            <w:vAlign w:val="center"/>
          </w:tcPr>
          <w:p>
            <w:pPr>
              <w:spacing w:after="0"/>
              <w:ind w:left="0"/>
            </w:pPr>
            <w:r>
              <w:rPr>
                <w:rFonts w:ascii="Times New Roman" w:cs="Times New Roman" w:eastAsia="Times New Roman" w:hAnsi="Times New Roman"/>
                <w:b/>
                <w:bCs/>
                <w:sz w:val="24"/>
                <w:szCs w:val="24"/>
              </w:rPr>
              <w:t xml:space="preserve">Conclusions &amp; Future Work</w:t>
            </w:r>
          </w:p>
        </w:tc>
        <w:tc>
          <w:tcPr>
            <w:tcW w:type="dxa" w:w="1200"/>
            <w:tcMar>
              <w:top w:type="dxa" w:w="30"/>
              <w:left w:type="dxa" w:w="90"/>
              <w:bottom w:type="dxa" w:w="30"/>
              <w:right w:type="dxa" w:w="90"/>
            </w:tcMar>
            <w:vAlign w:val="center"/>
          </w:tcPr>
          <w:p>
            <w:pPr>
              <w:spacing w:after="0" w:line="240"/>
              <w:jc w:val="center"/>
            </w:pPr>
            <w:r>
              <w:rPr>
                <w:rFonts w:ascii="Times New Roman" w:cs="Times New Roman" w:eastAsia="Times New Roman" w:hAnsi="Times New Roman"/>
                <w:b/>
                <w:bCs/>
                <w:sz w:val="24"/>
                <w:szCs w:val="24"/>
              </w:rPr>
              <w:t xml:space="preserve">32</w:t>
            </w:r>
          </w:p>
        </w:tc>
      </w:tr>
      <w:tr>
        <w:trPr>
          <w:cantSplit/>
        </w:trPr>
        <w:tc>
          <w:tcPr>
            <w:tcW w:type="dxa" w:w="1100"/>
            <w:tcMar>
              <w:top w:type="dxa" w:w="30"/>
              <w:left w:type="dxa" w:w="90"/>
              <w:bottom w:type="dxa" w:w="30"/>
              <w:right w:type="dxa" w:w="90"/>
            </w:tcMar>
            <w:vAlign w:val="center"/>
          </w:tcPr>
          <w:p>
            <w:pPr>
              <w:spacing w:after="0" w:line="240"/>
              <w:jc w:val="right"/>
            </w:pPr>
            <w:r>
              <w:rPr>
                <w:rFonts w:ascii="Times New Roman" w:cs="Times New Roman" w:eastAsia="Times New Roman" w:hAnsi="Times New Roman"/>
                <w:b w:val="false"/>
                <w:bCs w:val="false"/>
                <w:sz w:val="24"/>
                <w:szCs w:val="24"/>
              </w:rPr>
              <w:t xml:space="preserve">7.1</w:t>
            </w:r>
          </w:p>
        </w:tc>
        <w:tc>
          <w:tcPr>
            <w:tcW w:type="dxa" w:w="6340"/>
            <w:tcMar>
              <w:top w:type="dxa" w:w="30"/>
              <w:left w:type="dxa" w:w="90"/>
              <w:bottom w:type="dxa" w:w="30"/>
              <w:right w:type="dxa" w:w="90"/>
            </w:tcMar>
            <w:vAlign w:val="center"/>
          </w:tcPr>
          <w:p>
            <w:pPr>
              <w:spacing w:after="0"/>
              <w:ind w:left="360"/>
            </w:pPr>
            <w:r>
              <w:rPr>
                <w:rFonts w:ascii="Times New Roman" w:cs="Times New Roman" w:eastAsia="Times New Roman" w:hAnsi="Times New Roman"/>
                <w:b w:val="false"/>
                <w:bCs w:val="false"/>
                <w:sz w:val="24"/>
                <w:szCs w:val="24"/>
              </w:rPr>
              <w:t xml:space="preserve">Conclusions</w:t>
            </w:r>
          </w:p>
        </w:tc>
        <w:tc>
          <w:tcPr>
            <w:tcW w:type="dxa" w:w="1200"/>
            <w:tcMar>
              <w:top w:type="dxa" w:w="30"/>
              <w:left w:type="dxa" w:w="90"/>
              <w:bottom w:type="dxa" w:w="30"/>
              <w:right w:type="dxa" w:w="90"/>
            </w:tcMar>
            <w:vAlign w:val="center"/>
          </w:tcPr>
          <w:p>
            <w:pPr>
              <w:spacing w:after="0" w:line="240"/>
              <w:jc w:val="center"/>
            </w:pPr>
            <w:r>
              <w:rPr>
                <w:rFonts w:ascii="Times New Roman" w:cs="Times New Roman" w:eastAsia="Times New Roman" w:hAnsi="Times New Roman"/>
                <w:b w:val="false"/>
                <w:bCs w:val="false"/>
                <w:sz w:val="24"/>
                <w:szCs w:val="24"/>
              </w:rPr>
              <w:t xml:space="preserve">32</w:t>
            </w:r>
          </w:p>
        </w:tc>
      </w:tr>
      <w:tr>
        <w:trPr>
          <w:cantSplit/>
        </w:trPr>
        <w:tc>
          <w:tcPr>
            <w:tcW w:type="dxa" w:w="1100"/>
            <w:tcMar>
              <w:top w:type="dxa" w:w="30"/>
              <w:left w:type="dxa" w:w="90"/>
              <w:bottom w:type="dxa" w:w="30"/>
              <w:right w:type="dxa" w:w="90"/>
            </w:tcMar>
            <w:vAlign w:val="center"/>
          </w:tcPr>
          <w:p>
            <w:pPr>
              <w:spacing w:after="0" w:line="240"/>
              <w:jc w:val="right"/>
            </w:pPr>
            <w:r>
              <w:rPr>
                <w:rFonts w:ascii="Times New Roman" w:cs="Times New Roman" w:eastAsia="Times New Roman" w:hAnsi="Times New Roman"/>
                <w:b w:val="false"/>
                <w:bCs w:val="false"/>
                <w:sz w:val="24"/>
                <w:szCs w:val="24"/>
              </w:rPr>
              <w:t xml:space="preserve">7.2</w:t>
            </w:r>
          </w:p>
        </w:tc>
        <w:tc>
          <w:tcPr>
            <w:tcW w:type="dxa" w:w="6340"/>
            <w:tcMar>
              <w:top w:type="dxa" w:w="30"/>
              <w:left w:type="dxa" w:w="90"/>
              <w:bottom w:type="dxa" w:w="30"/>
              <w:right w:type="dxa" w:w="90"/>
            </w:tcMar>
            <w:vAlign w:val="center"/>
          </w:tcPr>
          <w:p>
            <w:pPr>
              <w:spacing w:after="0"/>
              <w:ind w:left="360"/>
            </w:pPr>
            <w:r>
              <w:rPr>
                <w:rFonts w:ascii="Times New Roman" w:cs="Times New Roman" w:eastAsia="Times New Roman" w:hAnsi="Times New Roman"/>
                <w:b w:val="false"/>
                <w:bCs w:val="false"/>
                <w:sz w:val="24"/>
                <w:szCs w:val="24"/>
              </w:rPr>
              <w:t xml:space="preserve">Future Work</w:t>
            </w:r>
          </w:p>
        </w:tc>
        <w:tc>
          <w:tcPr>
            <w:tcW w:type="dxa" w:w="1200"/>
            <w:tcMar>
              <w:top w:type="dxa" w:w="30"/>
              <w:left w:type="dxa" w:w="90"/>
              <w:bottom w:type="dxa" w:w="30"/>
              <w:right w:type="dxa" w:w="90"/>
            </w:tcMar>
            <w:vAlign w:val="center"/>
          </w:tcPr>
          <w:p>
            <w:pPr>
              <w:spacing w:after="0" w:line="240"/>
              <w:jc w:val="center"/>
            </w:pPr>
            <w:r>
              <w:rPr>
                <w:rFonts w:ascii="Times New Roman" w:cs="Times New Roman" w:eastAsia="Times New Roman" w:hAnsi="Times New Roman"/>
                <w:b w:val="false"/>
                <w:bCs w:val="false"/>
                <w:sz w:val="24"/>
                <w:szCs w:val="24"/>
              </w:rPr>
              <w:t xml:space="preserve">32</w:t>
            </w:r>
          </w:p>
        </w:tc>
      </w:tr>
      <w:tr>
        <w:trPr>
          <w:cantSplit/>
        </w:trPr>
        <w:tc>
          <w:tcPr>
            <w:tcW w:type="dxa" w:w="1100"/>
            <w:tcMar>
              <w:top w:type="dxa" w:w="30"/>
              <w:left w:type="dxa" w:w="90"/>
              <w:bottom w:type="dxa" w:w="30"/>
              <w:right w:type="dxa" w:w="90"/>
            </w:tcMar>
            <w:vAlign w:val="center"/>
          </w:tcPr>
          <w:p>
            <w:pPr>
              <w:spacing w:after="0" w:line="240"/>
              <w:jc w:val="center"/>
            </w:pPr>
          </w:p>
        </w:tc>
        <w:tc>
          <w:tcPr>
            <w:tcW w:type="dxa" w:w="6340"/>
            <w:tcMar>
              <w:top w:type="dxa" w:w="30"/>
              <w:left w:type="dxa" w:w="90"/>
              <w:bottom w:type="dxa" w:w="30"/>
              <w:right w:type="dxa" w:w="90"/>
            </w:tcMar>
            <w:vAlign w:val="center"/>
          </w:tcPr>
          <w:p>
            <w:pPr>
              <w:spacing w:after="0"/>
              <w:ind w:left="0"/>
            </w:pPr>
            <w:r>
              <w:rPr>
                <w:rFonts w:ascii="Times New Roman" w:cs="Times New Roman" w:eastAsia="Times New Roman" w:hAnsi="Times New Roman"/>
                <w:b/>
                <w:bCs/>
                <w:sz w:val="24"/>
                <w:szCs w:val="24"/>
              </w:rPr>
              <w:t xml:space="preserve">Appendix A: Problem Statement Feasibility Assessment</w:t>
            </w:r>
          </w:p>
        </w:tc>
        <w:tc>
          <w:tcPr>
            <w:tcW w:type="dxa" w:w="1200"/>
            <w:tcMar>
              <w:top w:type="dxa" w:w="30"/>
              <w:left w:type="dxa" w:w="90"/>
              <w:bottom w:type="dxa" w:w="30"/>
              <w:right w:type="dxa" w:w="90"/>
            </w:tcMar>
            <w:vAlign w:val="center"/>
          </w:tcPr>
          <w:p>
            <w:pPr>
              <w:spacing w:after="0" w:line="240"/>
              <w:jc w:val="center"/>
            </w:pPr>
            <w:r>
              <w:rPr>
                <w:rFonts w:ascii="Times New Roman" w:cs="Times New Roman" w:eastAsia="Times New Roman" w:hAnsi="Times New Roman"/>
                <w:b/>
                <w:bCs/>
                <w:sz w:val="24"/>
                <w:szCs w:val="24"/>
              </w:rPr>
              <w:t xml:space="preserve">33</w:t>
            </w:r>
          </w:p>
        </w:tc>
      </w:tr>
      <w:tr>
        <w:trPr>
          <w:cantSplit/>
        </w:trPr>
        <w:tc>
          <w:tcPr>
            <w:tcW w:type="dxa" w:w="1100"/>
            <w:tcMar>
              <w:top w:type="dxa" w:w="30"/>
              <w:left w:type="dxa" w:w="90"/>
              <w:bottom w:type="dxa" w:w="30"/>
              <w:right w:type="dxa" w:w="90"/>
            </w:tcMar>
            <w:vAlign w:val="center"/>
          </w:tcPr>
          <w:p>
            <w:pPr>
              <w:spacing w:after="0" w:line="240"/>
              <w:jc w:val="center"/>
            </w:pPr>
          </w:p>
        </w:tc>
        <w:tc>
          <w:tcPr>
            <w:tcW w:type="dxa" w:w="6340"/>
            <w:tcMar>
              <w:top w:type="dxa" w:w="30"/>
              <w:left w:type="dxa" w:w="90"/>
              <w:bottom w:type="dxa" w:w="30"/>
              <w:right w:type="dxa" w:w="90"/>
            </w:tcMar>
            <w:vAlign w:val="center"/>
          </w:tcPr>
          <w:p>
            <w:pPr>
              <w:spacing w:after="0"/>
              <w:ind w:left="0"/>
            </w:pPr>
            <w:r>
              <w:rPr>
                <w:rFonts w:ascii="Times New Roman" w:cs="Times New Roman" w:eastAsia="Times New Roman" w:hAnsi="Times New Roman"/>
                <w:b/>
                <w:bCs/>
                <w:sz w:val="24"/>
                <w:szCs w:val="24"/>
              </w:rPr>
              <w:t xml:space="preserve">Appendix B: Details of the Papers Referred</w:t>
            </w:r>
          </w:p>
        </w:tc>
        <w:tc>
          <w:tcPr>
            <w:tcW w:type="dxa" w:w="1200"/>
            <w:tcMar>
              <w:top w:type="dxa" w:w="30"/>
              <w:left w:type="dxa" w:w="90"/>
              <w:bottom w:type="dxa" w:w="30"/>
              <w:right w:type="dxa" w:w="90"/>
            </w:tcMar>
            <w:vAlign w:val="center"/>
          </w:tcPr>
          <w:p>
            <w:pPr>
              <w:spacing w:after="0" w:line="240"/>
              <w:jc w:val="center"/>
            </w:pPr>
            <w:r>
              <w:rPr>
                <w:rFonts w:ascii="Times New Roman" w:cs="Times New Roman" w:eastAsia="Times New Roman" w:hAnsi="Times New Roman"/>
                <w:b/>
                <w:bCs/>
                <w:sz w:val="24"/>
                <w:szCs w:val="24"/>
              </w:rPr>
              <w:t xml:space="preserve">35</w:t>
            </w:r>
          </w:p>
        </w:tc>
      </w:tr>
      <w:tr>
        <w:trPr>
          <w:cantSplit/>
        </w:trPr>
        <w:tc>
          <w:tcPr>
            <w:tcW w:type="dxa" w:w="1100"/>
            <w:tcMar>
              <w:top w:type="dxa" w:w="30"/>
              <w:left w:type="dxa" w:w="90"/>
              <w:bottom w:type="dxa" w:w="30"/>
              <w:right w:type="dxa" w:w="90"/>
            </w:tcMar>
            <w:vAlign w:val="center"/>
          </w:tcPr>
          <w:p>
            <w:pPr>
              <w:spacing w:after="0" w:line="240"/>
              <w:jc w:val="center"/>
            </w:pPr>
          </w:p>
        </w:tc>
        <w:tc>
          <w:tcPr>
            <w:tcW w:type="dxa" w:w="6340"/>
            <w:tcMar>
              <w:top w:type="dxa" w:w="30"/>
              <w:left w:type="dxa" w:w="90"/>
              <w:bottom w:type="dxa" w:w="30"/>
              <w:right w:type="dxa" w:w="90"/>
            </w:tcMar>
            <w:vAlign w:val="center"/>
          </w:tcPr>
          <w:p>
            <w:pPr>
              <w:spacing w:after="0"/>
              <w:ind w:left="0"/>
            </w:pPr>
            <w:r>
              <w:rPr>
                <w:rFonts w:ascii="Times New Roman" w:cs="Times New Roman" w:eastAsia="Times New Roman" w:hAnsi="Times New Roman"/>
                <w:b/>
                <w:bCs/>
                <w:sz w:val="24"/>
                <w:szCs w:val="24"/>
              </w:rPr>
              <w:t xml:space="preserve">Appendix C: Plagiarism Report</w:t>
            </w:r>
          </w:p>
        </w:tc>
        <w:tc>
          <w:tcPr>
            <w:tcW w:type="dxa" w:w="1200"/>
            <w:tcMar>
              <w:top w:type="dxa" w:w="30"/>
              <w:left w:type="dxa" w:w="90"/>
              <w:bottom w:type="dxa" w:w="30"/>
              <w:right w:type="dxa" w:w="90"/>
            </w:tcMar>
            <w:vAlign w:val="center"/>
          </w:tcPr>
          <w:p>
            <w:pPr>
              <w:spacing w:after="0" w:line="240"/>
              <w:jc w:val="center"/>
            </w:pPr>
            <w:r>
              <w:rPr>
                <w:rFonts w:ascii="Times New Roman" w:cs="Times New Roman" w:eastAsia="Times New Roman" w:hAnsi="Times New Roman"/>
                <w:b/>
                <w:bCs/>
                <w:sz w:val="24"/>
                <w:szCs w:val="24"/>
              </w:rPr>
              <w:t xml:space="preserve">37</w:t>
            </w:r>
          </w:p>
        </w:tc>
      </w:tr>
      <w:tr>
        <w:trPr>
          <w:cantSplit/>
        </w:trPr>
        <w:tc>
          <w:tcPr>
            <w:tcW w:type="dxa" w:w="1100"/>
            <w:tcMar>
              <w:top w:type="dxa" w:w="30"/>
              <w:left w:type="dxa" w:w="90"/>
              <w:bottom w:type="dxa" w:w="30"/>
              <w:right w:type="dxa" w:w="90"/>
            </w:tcMar>
            <w:vAlign w:val="center"/>
          </w:tcPr>
          <w:p>
            <w:pPr>
              <w:spacing w:after="0" w:line="240"/>
              <w:jc w:val="center"/>
            </w:pPr>
          </w:p>
        </w:tc>
        <w:tc>
          <w:tcPr>
            <w:tcW w:type="dxa" w:w="6340"/>
            <w:tcMar>
              <w:top w:type="dxa" w:w="30"/>
              <w:left w:type="dxa" w:w="90"/>
              <w:bottom w:type="dxa" w:w="30"/>
              <w:right w:type="dxa" w:w="90"/>
            </w:tcMar>
            <w:vAlign w:val="center"/>
          </w:tcPr>
          <w:p>
            <w:pPr>
              <w:spacing w:after="0"/>
              <w:ind w:left="0"/>
            </w:pPr>
            <w:r>
              <w:rPr>
                <w:rFonts w:ascii="Times New Roman" w:cs="Times New Roman" w:eastAsia="Times New Roman" w:hAnsi="Times New Roman"/>
                <w:b/>
                <w:bCs/>
                <w:sz w:val="24"/>
                <w:szCs w:val="24"/>
              </w:rPr>
              <w:t xml:space="preserve">References</w:t>
            </w:r>
          </w:p>
        </w:tc>
        <w:tc>
          <w:tcPr>
            <w:tcW w:type="dxa" w:w="1200"/>
            <w:tcMar>
              <w:top w:type="dxa" w:w="30"/>
              <w:left w:type="dxa" w:w="90"/>
              <w:bottom w:type="dxa" w:w="30"/>
              <w:right w:type="dxa" w:w="90"/>
            </w:tcMar>
            <w:vAlign w:val="center"/>
          </w:tcPr>
          <w:p>
            <w:pPr>
              <w:spacing w:after="0" w:line="240"/>
              <w:jc w:val="center"/>
            </w:pPr>
            <w:r>
              <w:rPr>
                <w:rFonts w:ascii="Times New Roman" w:cs="Times New Roman" w:eastAsia="Times New Roman" w:hAnsi="Times New Roman"/>
                <w:b/>
                <w:bCs/>
                <w:sz w:val="24"/>
                <w:szCs w:val="24"/>
              </w:rPr>
              <w:t xml:space="preserve">38</w:t>
            </w:r>
          </w:p>
        </w:tc>
      </w:tr>
    </w:tbl>
    <w:p>
      <w:pPr>
        <w:pStyle w:val="Heading1"/>
        <w:pageBreakBefore/>
        <w:spacing w:after="480" w:line="360"/>
        <w:jc w:val="center"/>
      </w:pPr>
      <w:r>
        <w:rPr>
          <w:rFonts w:ascii="Times New Roman" w:cs="Times New Roman" w:eastAsia="Times New Roman" w:hAnsi="Times New Roman"/>
          <w:b/>
          <w:bCs/>
          <w:sz w:val="28"/>
          <w:szCs w:val="28"/>
        </w:rPr>
        <w:t xml:space="preserve">LIST OF ABBREVIATIONS</w:t>
      </w:r>
    </w:p>
    <w:tbl>
      <w:tblPr>
        <w:tblW w:type="dxa" w:w="8640"/>
        <w:tblBorders>
          <w:top w:val="none" w:color="FFFFFF" w:sz="0"/>
          <w:left w:val="none" w:color="FFFFFF" w:sz="0"/>
          <w:bottom w:val="none" w:color="FFFFFF" w:sz="0"/>
          <w:right w:val="none" w:color="FFFFFF" w:sz="0"/>
          <w:insideH w:val="none" w:color="FFFFFF" w:sz="0"/>
          <w:insideV w:val="none" w:color="FFFFFF" w:sz="0"/>
        </w:tblBorders>
      </w:tblPr>
      <w:tblGrid>
        <w:gridCol w:w="2400"/>
        <w:gridCol w:w="6240"/>
      </w:tblGrid>
      <w:tr>
        <w:trPr>
          <w:tblHeader/>
        </w:trPr>
        <w:tc>
          <w:tcPr>
            <w:tcW w:type="dxa" w:w="2400"/>
            <w:tcMar>
              <w:top w:type="dxa" w:w="30"/>
              <w:left w:type="dxa" w:w="90"/>
              <w:bottom w:type="dxa" w:w="30"/>
              <w:right w:type="dxa" w:w="90"/>
            </w:tcMar>
            <w:vAlign w:val="center"/>
          </w:tcPr>
          <w:p>
            <w:pPr>
              <w:spacing w:after="0" w:line="240"/>
              <w:jc w:val="center"/>
            </w:pPr>
            <w:r>
              <w:rPr>
                <w:rFonts w:ascii="Times New Roman" w:cs="Times New Roman" w:eastAsia="Times New Roman" w:hAnsi="Times New Roman"/>
                <w:b/>
                <w:bCs/>
                <w:sz w:val="24"/>
                <w:szCs w:val="24"/>
              </w:rPr>
              <w:t xml:space="preserve">ABBREVIATION</w:t>
            </w:r>
          </w:p>
        </w:tc>
        <w:tc>
          <w:tcPr>
            <w:tcW w:type="dxa" w:w="6240"/>
            <w:tcMar>
              <w:top w:type="dxa" w:w="30"/>
              <w:left w:type="dxa" w:w="90"/>
              <w:bottom w:type="dxa" w:w="30"/>
              <w:right w:type="dxa" w:w="90"/>
            </w:tcMar>
            <w:vAlign w:val="center"/>
          </w:tcPr>
          <w:p>
            <w:pPr>
              <w:spacing w:after="0" w:line="240"/>
              <w:jc w:val="left"/>
            </w:pPr>
            <w:r>
              <w:rPr>
                <w:rFonts w:ascii="Times New Roman" w:cs="Times New Roman" w:eastAsia="Times New Roman" w:hAnsi="Times New Roman"/>
                <w:b/>
                <w:bCs/>
                <w:sz w:val="24"/>
                <w:szCs w:val="24"/>
              </w:rPr>
              <w:t xml:space="preserve">ILLUSTRATION</w:t>
            </w:r>
          </w:p>
        </w:tc>
      </w:tr>
      <w:tr>
        <w:trPr>
          <w:cantSplit/>
        </w:trPr>
        <w:tc>
          <w:tcPr>
            <w:tcW w:type="dxa" w:w="2400"/>
            <w:tcMar>
              <w:top w:type="dxa" w:w="30"/>
              <w:left w:type="dxa" w:w="90"/>
              <w:bottom w:type="dxa" w:w="30"/>
              <w:right w:type="dxa" w:w="90"/>
            </w:tcMar>
            <w:vAlign w:val="center"/>
          </w:tcPr>
          <w:p>
            <w:pPr>
              <w:spacing w:after="0" w:line="240"/>
              <w:jc w:val="center"/>
            </w:pPr>
            <w:r>
              <w:rPr>
                <w:rFonts w:ascii="Times New Roman" w:cs="Times New Roman" w:eastAsia="Times New Roman" w:hAnsi="Times New Roman"/>
                <w:sz w:val="24"/>
                <w:szCs w:val="24"/>
              </w:rPr>
              <w:t xml:space="preserve">AIOps</w:t>
            </w:r>
          </w:p>
        </w:tc>
        <w:tc>
          <w:tcPr>
            <w:tcW w:type="dxa" w:w="6240"/>
            <w:tcMar>
              <w:top w:type="dxa" w:w="30"/>
              <w:left w:type="dxa" w:w="90"/>
              <w:bottom w:type="dxa" w:w="30"/>
              <w:right w:type="dxa" w:w="90"/>
            </w:tcMar>
            <w:vAlign w:val="center"/>
          </w:tcPr>
          <w:p>
            <w:pPr>
              <w:spacing w:after="0" w:line="240"/>
              <w:jc w:val="left"/>
            </w:pPr>
            <w:r>
              <w:rPr>
                <w:rFonts w:ascii="Times New Roman" w:cs="Times New Roman" w:eastAsia="Times New Roman" w:hAnsi="Times New Roman"/>
                <w:sz w:val="24"/>
                <w:szCs w:val="24"/>
              </w:rPr>
              <w:t xml:space="preserve">Artificial Intelligence for IT Operations</w:t>
            </w:r>
          </w:p>
        </w:tc>
      </w:tr>
      <w:tr>
        <w:trPr>
          <w:cantSplit/>
        </w:trPr>
        <w:tc>
          <w:tcPr>
            <w:tcW w:type="dxa" w:w="2400"/>
            <w:tcMar>
              <w:top w:type="dxa" w:w="30"/>
              <w:left w:type="dxa" w:w="90"/>
              <w:bottom w:type="dxa" w:w="30"/>
              <w:right w:type="dxa" w:w="90"/>
            </w:tcMar>
            <w:vAlign w:val="center"/>
          </w:tcPr>
          <w:p>
            <w:pPr>
              <w:spacing w:after="0" w:line="240"/>
              <w:jc w:val="center"/>
            </w:pPr>
            <w:r>
              <w:rPr>
                <w:rFonts w:ascii="Times New Roman" w:cs="Times New Roman" w:eastAsia="Times New Roman" w:hAnsi="Times New Roman"/>
                <w:sz w:val="24"/>
                <w:szCs w:val="24"/>
              </w:rPr>
              <w:t xml:space="preserve">API</w:t>
            </w:r>
          </w:p>
        </w:tc>
        <w:tc>
          <w:tcPr>
            <w:tcW w:type="dxa" w:w="6240"/>
            <w:tcMar>
              <w:top w:type="dxa" w:w="30"/>
              <w:left w:type="dxa" w:w="90"/>
              <w:bottom w:type="dxa" w:w="30"/>
              <w:right w:type="dxa" w:w="90"/>
            </w:tcMar>
            <w:vAlign w:val="center"/>
          </w:tcPr>
          <w:p>
            <w:pPr>
              <w:spacing w:after="0" w:line="240"/>
              <w:jc w:val="left"/>
            </w:pPr>
            <w:r>
              <w:rPr>
                <w:rFonts w:ascii="Times New Roman" w:cs="Times New Roman" w:eastAsia="Times New Roman" w:hAnsi="Times New Roman"/>
                <w:sz w:val="24"/>
                <w:szCs w:val="24"/>
              </w:rPr>
              <w:t xml:space="preserve">Application Programming Interface</w:t>
            </w:r>
          </w:p>
        </w:tc>
      </w:tr>
      <w:tr>
        <w:trPr>
          <w:cantSplit/>
        </w:trPr>
        <w:tc>
          <w:tcPr>
            <w:tcW w:type="dxa" w:w="2400"/>
            <w:tcMar>
              <w:top w:type="dxa" w:w="30"/>
              <w:left w:type="dxa" w:w="90"/>
              <w:bottom w:type="dxa" w:w="30"/>
              <w:right w:type="dxa" w:w="90"/>
            </w:tcMar>
            <w:vAlign w:val="center"/>
          </w:tcPr>
          <w:p>
            <w:pPr>
              <w:spacing w:after="0" w:line="240"/>
              <w:jc w:val="center"/>
            </w:pPr>
            <w:r>
              <w:rPr>
                <w:rFonts w:ascii="Times New Roman" w:cs="Times New Roman" w:eastAsia="Times New Roman" w:hAnsi="Times New Roman"/>
                <w:sz w:val="24"/>
                <w:szCs w:val="24"/>
              </w:rPr>
              <w:t xml:space="preserve">APR</w:t>
            </w:r>
          </w:p>
        </w:tc>
        <w:tc>
          <w:tcPr>
            <w:tcW w:type="dxa" w:w="6240"/>
            <w:tcMar>
              <w:top w:type="dxa" w:w="30"/>
              <w:left w:type="dxa" w:w="90"/>
              <w:bottom w:type="dxa" w:w="30"/>
              <w:right w:type="dxa" w:w="90"/>
            </w:tcMar>
            <w:vAlign w:val="center"/>
          </w:tcPr>
          <w:p>
            <w:pPr>
              <w:spacing w:after="0" w:line="240"/>
              <w:jc w:val="left"/>
            </w:pPr>
            <w:r>
              <w:rPr>
                <w:rFonts w:ascii="Times New Roman" w:cs="Times New Roman" w:eastAsia="Times New Roman" w:hAnsi="Times New Roman"/>
                <w:sz w:val="24"/>
                <w:szCs w:val="24"/>
              </w:rPr>
              <w:t xml:space="preserve">Automated Program Repair</w:t>
            </w:r>
          </w:p>
        </w:tc>
      </w:tr>
      <w:tr>
        <w:trPr>
          <w:cantSplit/>
        </w:trPr>
        <w:tc>
          <w:tcPr>
            <w:tcW w:type="dxa" w:w="2400"/>
            <w:tcMar>
              <w:top w:type="dxa" w:w="30"/>
              <w:left w:type="dxa" w:w="90"/>
              <w:bottom w:type="dxa" w:w="30"/>
              <w:right w:type="dxa" w:w="90"/>
            </w:tcMar>
            <w:vAlign w:val="center"/>
          </w:tcPr>
          <w:p>
            <w:pPr>
              <w:spacing w:after="0" w:line="240"/>
              <w:jc w:val="center"/>
            </w:pPr>
            <w:r>
              <w:rPr>
                <w:rFonts w:ascii="Times New Roman" w:cs="Times New Roman" w:eastAsia="Times New Roman" w:hAnsi="Times New Roman"/>
                <w:sz w:val="24"/>
                <w:szCs w:val="24"/>
              </w:rPr>
              <w:t xml:space="preserve">CI/CD</w:t>
            </w:r>
          </w:p>
        </w:tc>
        <w:tc>
          <w:tcPr>
            <w:tcW w:type="dxa" w:w="6240"/>
            <w:tcMar>
              <w:top w:type="dxa" w:w="30"/>
              <w:left w:type="dxa" w:w="90"/>
              <w:bottom w:type="dxa" w:w="30"/>
              <w:right w:type="dxa" w:w="90"/>
            </w:tcMar>
            <w:vAlign w:val="center"/>
          </w:tcPr>
          <w:p>
            <w:pPr>
              <w:spacing w:after="0" w:line="240"/>
              <w:jc w:val="left"/>
            </w:pPr>
            <w:r>
              <w:rPr>
                <w:rFonts w:ascii="Times New Roman" w:cs="Times New Roman" w:eastAsia="Times New Roman" w:hAnsi="Times New Roman"/>
                <w:sz w:val="24"/>
                <w:szCs w:val="24"/>
              </w:rPr>
              <w:t xml:space="preserve">Continuous Integration / Continuous Deployment</w:t>
            </w:r>
          </w:p>
        </w:tc>
      </w:tr>
      <w:tr>
        <w:trPr>
          <w:cantSplit/>
        </w:trPr>
        <w:tc>
          <w:tcPr>
            <w:tcW w:type="dxa" w:w="2400"/>
            <w:tcMar>
              <w:top w:type="dxa" w:w="30"/>
              <w:left w:type="dxa" w:w="90"/>
              <w:bottom w:type="dxa" w:w="30"/>
              <w:right w:type="dxa" w:w="90"/>
            </w:tcMar>
            <w:vAlign w:val="center"/>
          </w:tcPr>
          <w:p>
            <w:pPr>
              <w:spacing w:after="0" w:line="240"/>
              <w:jc w:val="center"/>
            </w:pPr>
            <w:r>
              <w:rPr>
                <w:rFonts w:ascii="Times New Roman" w:cs="Times New Roman" w:eastAsia="Times New Roman" w:hAnsi="Times New Roman"/>
                <w:sz w:val="24"/>
                <w:szCs w:val="24"/>
              </w:rPr>
              <w:t xml:space="preserve">CNF</w:t>
            </w:r>
          </w:p>
        </w:tc>
        <w:tc>
          <w:tcPr>
            <w:tcW w:type="dxa" w:w="6240"/>
            <w:tcMar>
              <w:top w:type="dxa" w:w="30"/>
              <w:left w:type="dxa" w:w="90"/>
              <w:bottom w:type="dxa" w:w="30"/>
              <w:right w:type="dxa" w:w="90"/>
            </w:tcMar>
            <w:vAlign w:val="center"/>
          </w:tcPr>
          <w:p>
            <w:pPr>
              <w:spacing w:after="0" w:line="240"/>
              <w:jc w:val="left"/>
            </w:pPr>
            <w:r>
              <w:rPr>
                <w:rFonts w:ascii="Times New Roman" w:cs="Times New Roman" w:eastAsia="Times New Roman" w:hAnsi="Times New Roman"/>
                <w:sz w:val="24"/>
                <w:szCs w:val="24"/>
              </w:rPr>
              <w:t xml:space="preserve">Conjunctive Normal Form</w:t>
            </w:r>
          </w:p>
        </w:tc>
      </w:tr>
      <w:tr>
        <w:trPr>
          <w:cantSplit/>
        </w:trPr>
        <w:tc>
          <w:tcPr>
            <w:tcW w:type="dxa" w:w="2400"/>
            <w:tcMar>
              <w:top w:type="dxa" w:w="30"/>
              <w:left w:type="dxa" w:w="90"/>
              <w:bottom w:type="dxa" w:w="30"/>
              <w:right w:type="dxa" w:w="90"/>
            </w:tcMar>
            <w:vAlign w:val="center"/>
          </w:tcPr>
          <w:p>
            <w:pPr>
              <w:spacing w:after="0" w:line="240"/>
              <w:jc w:val="center"/>
            </w:pPr>
            <w:r>
              <w:rPr>
                <w:rFonts w:ascii="Times New Roman" w:cs="Times New Roman" w:eastAsia="Times New Roman" w:hAnsi="Times New Roman"/>
                <w:sz w:val="24"/>
                <w:szCs w:val="24"/>
              </w:rPr>
              <w:t xml:space="preserve">COCOMO</w:t>
            </w:r>
          </w:p>
        </w:tc>
        <w:tc>
          <w:tcPr>
            <w:tcW w:type="dxa" w:w="6240"/>
            <w:tcMar>
              <w:top w:type="dxa" w:w="30"/>
              <w:left w:type="dxa" w:w="90"/>
              <w:bottom w:type="dxa" w:w="30"/>
              <w:right w:type="dxa" w:w="90"/>
            </w:tcMar>
            <w:vAlign w:val="center"/>
          </w:tcPr>
          <w:p>
            <w:pPr>
              <w:spacing w:after="0" w:line="240"/>
              <w:jc w:val="left"/>
            </w:pPr>
            <w:r>
              <w:rPr>
                <w:rFonts w:ascii="Times New Roman" w:cs="Times New Roman" w:eastAsia="Times New Roman" w:hAnsi="Times New Roman"/>
                <w:sz w:val="24"/>
                <w:szCs w:val="24"/>
              </w:rPr>
              <w:t xml:space="preserve">Constructive Cost Model</w:t>
            </w:r>
          </w:p>
        </w:tc>
      </w:tr>
      <w:tr>
        <w:trPr>
          <w:cantSplit/>
        </w:trPr>
        <w:tc>
          <w:tcPr>
            <w:tcW w:type="dxa" w:w="2400"/>
            <w:tcMar>
              <w:top w:type="dxa" w:w="30"/>
              <w:left w:type="dxa" w:w="90"/>
              <w:bottom w:type="dxa" w:w="30"/>
              <w:right w:type="dxa" w:w="90"/>
            </w:tcMar>
            <w:vAlign w:val="center"/>
          </w:tcPr>
          <w:p>
            <w:pPr>
              <w:spacing w:after="0" w:line="240"/>
              <w:jc w:val="center"/>
            </w:pPr>
            <w:r>
              <w:rPr>
                <w:rFonts w:ascii="Times New Roman" w:cs="Times New Roman" w:eastAsia="Times New Roman" w:hAnsi="Times New Roman"/>
                <w:sz w:val="24"/>
                <w:szCs w:val="24"/>
              </w:rPr>
              <w:t xml:space="preserve">DFD</w:t>
            </w:r>
          </w:p>
        </w:tc>
        <w:tc>
          <w:tcPr>
            <w:tcW w:type="dxa" w:w="6240"/>
            <w:tcMar>
              <w:top w:type="dxa" w:w="30"/>
              <w:left w:type="dxa" w:w="90"/>
              <w:bottom w:type="dxa" w:w="30"/>
              <w:right w:type="dxa" w:w="90"/>
            </w:tcMar>
            <w:vAlign w:val="center"/>
          </w:tcPr>
          <w:p>
            <w:pPr>
              <w:spacing w:after="0" w:line="240"/>
              <w:jc w:val="left"/>
            </w:pPr>
            <w:r>
              <w:rPr>
                <w:rFonts w:ascii="Times New Roman" w:cs="Times New Roman" w:eastAsia="Times New Roman" w:hAnsi="Times New Roman"/>
                <w:sz w:val="24"/>
                <w:szCs w:val="24"/>
              </w:rPr>
              <w:t xml:space="preserve">Data Flow Diagram</w:t>
            </w:r>
          </w:p>
        </w:tc>
      </w:tr>
      <w:tr>
        <w:trPr>
          <w:cantSplit/>
        </w:trPr>
        <w:tc>
          <w:tcPr>
            <w:tcW w:type="dxa" w:w="2400"/>
            <w:tcMar>
              <w:top w:type="dxa" w:w="30"/>
              <w:left w:type="dxa" w:w="90"/>
              <w:bottom w:type="dxa" w:w="30"/>
              <w:right w:type="dxa" w:w="90"/>
            </w:tcMar>
            <w:vAlign w:val="center"/>
          </w:tcPr>
          <w:p>
            <w:pPr>
              <w:spacing w:after="0" w:line="240"/>
              <w:jc w:val="center"/>
            </w:pPr>
            <w:r>
              <w:rPr>
                <w:rFonts w:ascii="Times New Roman" w:cs="Times New Roman" w:eastAsia="Times New Roman" w:hAnsi="Times New Roman"/>
                <w:sz w:val="24"/>
                <w:szCs w:val="24"/>
              </w:rPr>
              <w:t xml:space="preserve">FSM</w:t>
            </w:r>
          </w:p>
        </w:tc>
        <w:tc>
          <w:tcPr>
            <w:tcW w:type="dxa" w:w="6240"/>
            <w:tcMar>
              <w:top w:type="dxa" w:w="30"/>
              <w:left w:type="dxa" w:w="90"/>
              <w:bottom w:type="dxa" w:w="30"/>
              <w:right w:type="dxa" w:w="90"/>
            </w:tcMar>
            <w:vAlign w:val="center"/>
          </w:tcPr>
          <w:p>
            <w:pPr>
              <w:spacing w:after="0" w:line="240"/>
              <w:jc w:val="left"/>
            </w:pPr>
            <w:r>
              <w:rPr>
                <w:rFonts w:ascii="Times New Roman" w:cs="Times New Roman" w:eastAsia="Times New Roman" w:hAnsi="Times New Roman"/>
                <w:sz w:val="24"/>
                <w:szCs w:val="24"/>
              </w:rPr>
              <w:t xml:space="preserve">Finite-State Machine</w:t>
            </w:r>
          </w:p>
        </w:tc>
      </w:tr>
      <w:tr>
        <w:trPr>
          <w:cantSplit/>
        </w:trPr>
        <w:tc>
          <w:tcPr>
            <w:tcW w:type="dxa" w:w="2400"/>
            <w:tcMar>
              <w:top w:type="dxa" w:w="30"/>
              <w:left w:type="dxa" w:w="90"/>
              <w:bottom w:type="dxa" w:w="30"/>
              <w:right w:type="dxa" w:w="90"/>
            </w:tcMar>
            <w:vAlign w:val="center"/>
          </w:tcPr>
          <w:p>
            <w:pPr>
              <w:spacing w:after="0" w:line="240"/>
              <w:jc w:val="center"/>
            </w:pPr>
            <w:r>
              <w:rPr>
                <w:rFonts w:ascii="Times New Roman" w:cs="Times New Roman" w:eastAsia="Times New Roman" w:hAnsi="Times New Roman"/>
                <w:sz w:val="24"/>
                <w:szCs w:val="24"/>
              </w:rPr>
              <w:t xml:space="preserve">GPU</w:t>
            </w:r>
          </w:p>
        </w:tc>
        <w:tc>
          <w:tcPr>
            <w:tcW w:type="dxa" w:w="6240"/>
            <w:tcMar>
              <w:top w:type="dxa" w:w="30"/>
              <w:left w:type="dxa" w:w="90"/>
              <w:bottom w:type="dxa" w:w="30"/>
              <w:right w:type="dxa" w:w="90"/>
            </w:tcMar>
            <w:vAlign w:val="center"/>
          </w:tcPr>
          <w:p>
            <w:pPr>
              <w:spacing w:after="0" w:line="240"/>
              <w:jc w:val="left"/>
            </w:pPr>
            <w:r>
              <w:rPr>
                <w:rFonts w:ascii="Times New Roman" w:cs="Times New Roman" w:eastAsia="Times New Roman" w:hAnsi="Times New Roman"/>
                <w:sz w:val="24"/>
                <w:szCs w:val="24"/>
              </w:rPr>
              <w:t xml:space="preserve">Graphics Processing Unit</w:t>
            </w:r>
          </w:p>
        </w:tc>
      </w:tr>
      <w:tr>
        <w:trPr>
          <w:cantSplit/>
        </w:trPr>
        <w:tc>
          <w:tcPr>
            <w:tcW w:type="dxa" w:w="2400"/>
            <w:tcMar>
              <w:top w:type="dxa" w:w="30"/>
              <w:left w:type="dxa" w:w="90"/>
              <w:bottom w:type="dxa" w:w="30"/>
              <w:right w:type="dxa" w:w="90"/>
            </w:tcMar>
            <w:vAlign w:val="center"/>
          </w:tcPr>
          <w:p>
            <w:pPr>
              <w:spacing w:after="0" w:line="240"/>
              <w:jc w:val="center"/>
            </w:pPr>
            <w:r>
              <w:rPr>
                <w:rFonts w:ascii="Times New Roman" w:cs="Times New Roman" w:eastAsia="Times New Roman" w:hAnsi="Times New Roman"/>
                <w:sz w:val="24"/>
                <w:szCs w:val="24"/>
              </w:rPr>
              <w:t xml:space="preserve">HTTP</w:t>
            </w:r>
          </w:p>
        </w:tc>
        <w:tc>
          <w:tcPr>
            <w:tcW w:type="dxa" w:w="6240"/>
            <w:tcMar>
              <w:top w:type="dxa" w:w="30"/>
              <w:left w:type="dxa" w:w="90"/>
              <w:bottom w:type="dxa" w:w="30"/>
              <w:right w:type="dxa" w:w="90"/>
            </w:tcMar>
            <w:vAlign w:val="center"/>
          </w:tcPr>
          <w:p>
            <w:pPr>
              <w:spacing w:after="0" w:line="240"/>
              <w:jc w:val="left"/>
            </w:pPr>
            <w:r>
              <w:rPr>
                <w:rFonts w:ascii="Times New Roman" w:cs="Times New Roman" w:eastAsia="Times New Roman" w:hAnsi="Times New Roman"/>
                <w:sz w:val="24"/>
                <w:szCs w:val="24"/>
              </w:rPr>
              <w:t xml:space="preserve">Hypertext Transfer Protocol</w:t>
            </w:r>
          </w:p>
        </w:tc>
      </w:tr>
      <w:tr>
        <w:trPr>
          <w:cantSplit/>
        </w:trPr>
        <w:tc>
          <w:tcPr>
            <w:tcW w:type="dxa" w:w="2400"/>
            <w:tcMar>
              <w:top w:type="dxa" w:w="30"/>
              <w:left w:type="dxa" w:w="90"/>
              <w:bottom w:type="dxa" w:w="30"/>
              <w:right w:type="dxa" w:w="90"/>
            </w:tcMar>
            <w:vAlign w:val="center"/>
          </w:tcPr>
          <w:p>
            <w:pPr>
              <w:spacing w:after="0" w:line="240"/>
              <w:jc w:val="center"/>
            </w:pPr>
            <w:r>
              <w:rPr>
                <w:rFonts w:ascii="Times New Roman" w:cs="Times New Roman" w:eastAsia="Times New Roman" w:hAnsi="Times New Roman"/>
                <w:sz w:val="24"/>
                <w:szCs w:val="24"/>
              </w:rPr>
              <w:t xml:space="preserve">HTTPS</w:t>
            </w:r>
          </w:p>
        </w:tc>
        <w:tc>
          <w:tcPr>
            <w:tcW w:type="dxa" w:w="6240"/>
            <w:tcMar>
              <w:top w:type="dxa" w:w="30"/>
              <w:left w:type="dxa" w:w="90"/>
              <w:bottom w:type="dxa" w:w="30"/>
              <w:right w:type="dxa" w:w="90"/>
            </w:tcMar>
            <w:vAlign w:val="center"/>
          </w:tcPr>
          <w:p>
            <w:pPr>
              <w:spacing w:after="0" w:line="240"/>
              <w:jc w:val="left"/>
            </w:pPr>
            <w:r>
              <w:rPr>
                <w:rFonts w:ascii="Times New Roman" w:cs="Times New Roman" w:eastAsia="Times New Roman" w:hAnsi="Times New Roman"/>
                <w:sz w:val="24"/>
                <w:szCs w:val="24"/>
              </w:rPr>
              <w:t xml:space="preserve">Hypertext Transfer Protocol Secure</w:t>
            </w:r>
          </w:p>
        </w:tc>
      </w:tr>
      <w:tr>
        <w:trPr>
          <w:cantSplit/>
        </w:trPr>
        <w:tc>
          <w:tcPr>
            <w:tcW w:type="dxa" w:w="2400"/>
            <w:tcMar>
              <w:top w:type="dxa" w:w="30"/>
              <w:left w:type="dxa" w:w="90"/>
              <w:bottom w:type="dxa" w:w="30"/>
              <w:right w:type="dxa" w:w="90"/>
            </w:tcMar>
            <w:vAlign w:val="center"/>
          </w:tcPr>
          <w:p>
            <w:pPr>
              <w:spacing w:after="0" w:line="240"/>
              <w:jc w:val="center"/>
            </w:pPr>
            <w:r>
              <w:rPr>
                <w:rFonts w:ascii="Times New Roman" w:cs="Times New Roman" w:eastAsia="Times New Roman" w:hAnsi="Times New Roman"/>
                <w:sz w:val="24"/>
                <w:szCs w:val="24"/>
              </w:rPr>
              <w:t xml:space="preserve">JSON</w:t>
            </w:r>
          </w:p>
        </w:tc>
        <w:tc>
          <w:tcPr>
            <w:tcW w:type="dxa" w:w="6240"/>
            <w:tcMar>
              <w:top w:type="dxa" w:w="30"/>
              <w:left w:type="dxa" w:w="90"/>
              <w:bottom w:type="dxa" w:w="30"/>
              <w:right w:type="dxa" w:w="90"/>
            </w:tcMar>
            <w:vAlign w:val="center"/>
          </w:tcPr>
          <w:p>
            <w:pPr>
              <w:spacing w:after="0" w:line="240"/>
              <w:jc w:val="left"/>
            </w:pPr>
            <w:r>
              <w:rPr>
                <w:rFonts w:ascii="Times New Roman" w:cs="Times New Roman" w:eastAsia="Times New Roman" w:hAnsi="Times New Roman"/>
                <w:sz w:val="24"/>
                <w:szCs w:val="24"/>
              </w:rPr>
              <w:t xml:space="preserve">JavaScript Object Notation</w:t>
            </w:r>
          </w:p>
        </w:tc>
      </w:tr>
      <w:tr>
        <w:trPr>
          <w:cantSplit/>
        </w:trPr>
        <w:tc>
          <w:tcPr>
            <w:tcW w:type="dxa" w:w="2400"/>
            <w:tcMar>
              <w:top w:type="dxa" w:w="30"/>
              <w:left w:type="dxa" w:w="90"/>
              <w:bottom w:type="dxa" w:w="30"/>
              <w:right w:type="dxa" w:w="90"/>
            </w:tcMar>
            <w:vAlign w:val="center"/>
          </w:tcPr>
          <w:p>
            <w:pPr>
              <w:spacing w:after="0" w:line="240"/>
              <w:jc w:val="center"/>
            </w:pPr>
            <w:r>
              <w:rPr>
                <w:rFonts w:ascii="Times New Roman" w:cs="Times New Roman" w:eastAsia="Times New Roman" w:hAnsi="Times New Roman"/>
                <w:sz w:val="24"/>
                <w:szCs w:val="24"/>
              </w:rPr>
              <w:t xml:space="preserve">KLOC</w:t>
            </w:r>
          </w:p>
        </w:tc>
        <w:tc>
          <w:tcPr>
            <w:tcW w:type="dxa" w:w="6240"/>
            <w:tcMar>
              <w:top w:type="dxa" w:w="30"/>
              <w:left w:type="dxa" w:w="90"/>
              <w:bottom w:type="dxa" w:w="30"/>
              <w:right w:type="dxa" w:w="90"/>
            </w:tcMar>
            <w:vAlign w:val="center"/>
          </w:tcPr>
          <w:p>
            <w:pPr>
              <w:spacing w:after="0" w:line="240"/>
              <w:jc w:val="left"/>
            </w:pPr>
            <w:r>
              <w:rPr>
                <w:rFonts w:ascii="Times New Roman" w:cs="Times New Roman" w:eastAsia="Times New Roman" w:hAnsi="Times New Roman"/>
                <w:sz w:val="24"/>
                <w:szCs w:val="24"/>
              </w:rPr>
              <w:t xml:space="preserve">Thousand Lines of Code</w:t>
            </w:r>
          </w:p>
        </w:tc>
      </w:tr>
      <w:tr>
        <w:trPr>
          <w:cantSplit/>
        </w:trPr>
        <w:tc>
          <w:tcPr>
            <w:tcW w:type="dxa" w:w="2400"/>
            <w:tcMar>
              <w:top w:type="dxa" w:w="30"/>
              <w:left w:type="dxa" w:w="90"/>
              <w:bottom w:type="dxa" w:w="30"/>
              <w:right w:type="dxa" w:w="90"/>
            </w:tcMar>
            <w:vAlign w:val="center"/>
          </w:tcPr>
          <w:p>
            <w:pPr>
              <w:spacing w:after="0" w:line="240"/>
              <w:jc w:val="center"/>
            </w:pPr>
            <w:r>
              <w:rPr>
                <w:rFonts w:ascii="Times New Roman" w:cs="Times New Roman" w:eastAsia="Times New Roman" w:hAnsi="Times New Roman"/>
                <w:sz w:val="24"/>
                <w:szCs w:val="24"/>
              </w:rPr>
              <w:t xml:space="preserve">LLM</w:t>
            </w:r>
          </w:p>
        </w:tc>
        <w:tc>
          <w:tcPr>
            <w:tcW w:type="dxa" w:w="6240"/>
            <w:tcMar>
              <w:top w:type="dxa" w:w="30"/>
              <w:left w:type="dxa" w:w="90"/>
              <w:bottom w:type="dxa" w:w="30"/>
              <w:right w:type="dxa" w:w="90"/>
            </w:tcMar>
            <w:vAlign w:val="center"/>
          </w:tcPr>
          <w:p>
            <w:pPr>
              <w:spacing w:after="0" w:line="240"/>
              <w:jc w:val="left"/>
            </w:pPr>
            <w:r>
              <w:rPr>
                <w:rFonts w:ascii="Times New Roman" w:cs="Times New Roman" w:eastAsia="Times New Roman" w:hAnsi="Times New Roman"/>
                <w:sz w:val="24"/>
                <w:szCs w:val="24"/>
              </w:rPr>
              <w:t xml:space="preserve">Large Language Model</w:t>
            </w:r>
          </w:p>
        </w:tc>
      </w:tr>
      <w:tr>
        <w:trPr>
          <w:cantSplit/>
        </w:trPr>
        <w:tc>
          <w:tcPr>
            <w:tcW w:type="dxa" w:w="2400"/>
            <w:tcMar>
              <w:top w:type="dxa" w:w="30"/>
              <w:left w:type="dxa" w:w="90"/>
              <w:bottom w:type="dxa" w:w="30"/>
              <w:right w:type="dxa" w:w="90"/>
            </w:tcMar>
            <w:vAlign w:val="center"/>
          </w:tcPr>
          <w:p>
            <w:pPr>
              <w:spacing w:after="0" w:line="240"/>
              <w:jc w:val="center"/>
            </w:pPr>
            <w:r>
              <w:rPr>
                <w:rFonts w:ascii="Times New Roman" w:cs="Times New Roman" w:eastAsia="Times New Roman" w:hAnsi="Times New Roman"/>
                <w:sz w:val="24"/>
                <w:szCs w:val="24"/>
              </w:rPr>
              <w:t xml:space="preserve">LOC</w:t>
            </w:r>
          </w:p>
        </w:tc>
        <w:tc>
          <w:tcPr>
            <w:tcW w:type="dxa" w:w="6240"/>
            <w:tcMar>
              <w:top w:type="dxa" w:w="30"/>
              <w:left w:type="dxa" w:w="90"/>
              <w:bottom w:type="dxa" w:w="30"/>
              <w:right w:type="dxa" w:w="90"/>
            </w:tcMar>
            <w:vAlign w:val="center"/>
          </w:tcPr>
          <w:p>
            <w:pPr>
              <w:spacing w:after="0" w:line="240"/>
              <w:jc w:val="left"/>
            </w:pPr>
            <w:r>
              <w:rPr>
                <w:rFonts w:ascii="Times New Roman" w:cs="Times New Roman" w:eastAsia="Times New Roman" w:hAnsi="Times New Roman"/>
                <w:sz w:val="24"/>
                <w:szCs w:val="24"/>
              </w:rPr>
              <w:t xml:space="preserve">Lines of Code</w:t>
            </w:r>
          </w:p>
        </w:tc>
      </w:tr>
      <w:tr>
        <w:trPr>
          <w:cantSplit/>
        </w:trPr>
        <w:tc>
          <w:tcPr>
            <w:tcW w:type="dxa" w:w="2400"/>
            <w:tcMar>
              <w:top w:type="dxa" w:w="30"/>
              <w:left w:type="dxa" w:w="90"/>
              <w:bottom w:type="dxa" w:w="30"/>
              <w:right w:type="dxa" w:w="90"/>
            </w:tcMar>
            <w:vAlign w:val="center"/>
          </w:tcPr>
          <w:p>
            <w:pPr>
              <w:spacing w:after="0" w:line="240"/>
              <w:jc w:val="center"/>
            </w:pPr>
            <w:r>
              <w:rPr>
                <w:rFonts w:ascii="Times New Roman" w:cs="Times New Roman" w:eastAsia="Times New Roman" w:hAnsi="Times New Roman"/>
                <w:sz w:val="24"/>
                <w:szCs w:val="24"/>
              </w:rPr>
              <w:t xml:space="preserve">LSTM</w:t>
            </w:r>
          </w:p>
        </w:tc>
        <w:tc>
          <w:tcPr>
            <w:tcW w:type="dxa" w:w="6240"/>
            <w:tcMar>
              <w:top w:type="dxa" w:w="30"/>
              <w:left w:type="dxa" w:w="90"/>
              <w:bottom w:type="dxa" w:w="30"/>
              <w:right w:type="dxa" w:w="90"/>
            </w:tcMar>
            <w:vAlign w:val="center"/>
          </w:tcPr>
          <w:p>
            <w:pPr>
              <w:spacing w:after="0" w:line="240"/>
              <w:jc w:val="left"/>
            </w:pPr>
            <w:r>
              <w:rPr>
                <w:rFonts w:ascii="Times New Roman" w:cs="Times New Roman" w:eastAsia="Times New Roman" w:hAnsi="Times New Roman"/>
                <w:sz w:val="24"/>
                <w:szCs w:val="24"/>
              </w:rPr>
              <w:t xml:space="preserve">Long Short-Term Memory</w:t>
            </w:r>
          </w:p>
        </w:tc>
      </w:tr>
      <w:tr>
        <w:trPr>
          <w:cantSplit/>
        </w:trPr>
        <w:tc>
          <w:tcPr>
            <w:tcW w:type="dxa" w:w="2400"/>
            <w:tcMar>
              <w:top w:type="dxa" w:w="30"/>
              <w:left w:type="dxa" w:w="90"/>
              <w:bottom w:type="dxa" w:w="30"/>
              <w:right w:type="dxa" w:w="90"/>
            </w:tcMar>
            <w:vAlign w:val="center"/>
          </w:tcPr>
          <w:p>
            <w:pPr>
              <w:spacing w:after="0" w:line="240"/>
              <w:jc w:val="center"/>
            </w:pPr>
            <w:r>
              <w:rPr>
                <w:rFonts w:ascii="Times New Roman" w:cs="Times New Roman" w:eastAsia="Times New Roman" w:hAnsi="Times New Roman"/>
                <w:sz w:val="24"/>
                <w:szCs w:val="24"/>
              </w:rPr>
              <w:t xml:space="preserve">MTTR</w:t>
            </w:r>
          </w:p>
        </w:tc>
        <w:tc>
          <w:tcPr>
            <w:tcW w:type="dxa" w:w="6240"/>
            <w:tcMar>
              <w:top w:type="dxa" w:w="30"/>
              <w:left w:type="dxa" w:w="90"/>
              <w:bottom w:type="dxa" w:w="30"/>
              <w:right w:type="dxa" w:w="90"/>
            </w:tcMar>
            <w:vAlign w:val="center"/>
          </w:tcPr>
          <w:p>
            <w:pPr>
              <w:spacing w:after="0" w:line="240"/>
              <w:jc w:val="left"/>
            </w:pPr>
            <w:r>
              <w:rPr>
                <w:rFonts w:ascii="Times New Roman" w:cs="Times New Roman" w:eastAsia="Times New Roman" w:hAnsi="Times New Roman"/>
                <w:sz w:val="24"/>
                <w:szCs w:val="24"/>
              </w:rPr>
              <w:t xml:space="preserve">Mean Time to Resolution</w:t>
            </w:r>
          </w:p>
        </w:tc>
      </w:tr>
      <w:tr>
        <w:trPr>
          <w:cantSplit/>
        </w:trPr>
        <w:tc>
          <w:tcPr>
            <w:tcW w:type="dxa" w:w="2400"/>
            <w:tcMar>
              <w:top w:type="dxa" w:w="30"/>
              <w:left w:type="dxa" w:w="90"/>
              <w:bottom w:type="dxa" w:w="30"/>
              <w:right w:type="dxa" w:w="90"/>
            </w:tcMar>
            <w:vAlign w:val="center"/>
          </w:tcPr>
          <w:p>
            <w:pPr>
              <w:spacing w:after="0" w:line="240"/>
              <w:jc w:val="center"/>
            </w:pPr>
            <w:r>
              <w:rPr>
                <w:rFonts w:ascii="Times New Roman" w:cs="Times New Roman" w:eastAsia="Times New Roman" w:hAnsi="Times New Roman"/>
                <w:sz w:val="24"/>
                <w:szCs w:val="24"/>
              </w:rPr>
              <w:t xml:space="preserve">MVP</w:t>
            </w:r>
          </w:p>
        </w:tc>
        <w:tc>
          <w:tcPr>
            <w:tcW w:type="dxa" w:w="6240"/>
            <w:tcMar>
              <w:top w:type="dxa" w:w="30"/>
              <w:left w:type="dxa" w:w="90"/>
              <w:bottom w:type="dxa" w:w="30"/>
              <w:right w:type="dxa" w:w="90"/>
            </w:tcMar>
            <w:vAlign w:val="center"/>
          </w:tcPr>
          <w:p>
            <w:pPr>
              <w:spacing w:after="0" w:line="240"/>
              <w:jc w:val="left"/>
            </w:pPr>
            <w:r>
              <w:rPr>
                <w:rFonts w:ascii="Times New Roman" w:cs="Times New Roman" w:eastAsia="Times New Roman" w:hAnsi="Times New Roman"/>
                <w:sz w:val="24"/>
                <w:szCs w:val="24"/>
              </w:rPr>
              <w:t xml:space="preserve">Minimum Viable Product</w:t>
            </w:r>
          </w:p>
        </w:tc>
      </w:tr>
      <w:tr>
        <w:trPr>
          <w:cantSplit/>
        </w:trPr>
        <w:tc>
          <w:tcPr>
            <w:tcW w:type="dxa" w:w="2400"/>
            <w:tcMar>
              <w:top w:type="dxa" w:w="30"/>
              <w:left w:type="dxa" w:w="90"/>
              <w:bottom w:type="dxa" w:w="30"/>
              <w:right w:type="dxa" w:w="90"/>
            </w:tcMar>
            <w:vAlign w:val="center"/>
          </w:tcPr>
          <w:p>
            <w:pPr>
              <w:spacing w:after="0" w:line="240"/>
              <w:jc w:val="center"/>
            </w:pPr>
            <w:r>
              <w:rPr>
                <w:rFonts w:ascii="Times New Roman" w:cs="Times New Roman" w:eastAsia="Times New Roman" w:hAnsi="Times New Roman"/>
                <w:sz w:val="24"/>
                <w:szCs w:val="24"/>
              </w:rPr>
              <w:t xml:space="preserve">ORM</w:t>
            </w:r>
          </w:p>
        </w:tc>
        <w:tc>
          <w:tcPr>
            <w:tcW w:type="dxa" w:w="6240"/>
            <w:tcMar>
              <w:top w:type="dxa" w:w="30"/>
              <w:left w:type="dxa" w:w="90"/>
              <w:bottom w:type="dxa" w:w="30"/>
              <w:right w:type="dxa" w:w="90"/>
            </w:tcMar>
            <w:vAlign w:val="center"/>
          </w:tcPr>
          <w:p>
            <w:pPr>
              <w:spacing w:after="0" w:line="240"/>
              <w:jc w:val="left"/>
            </w:pPr>
            <w:r>
              <w:rPr>
                <w:rFonts w:ascii="Times New Roman" w:cs="Times New Roman" w:eastAsia="Times New Roman" w:hAnsi="Times New Roman"/>
                <w:sz w:val="24"/>
                <w:szCs w:val="24"/>
              </w:rPr>
              <w:t xml:space="preserve">Object-Relational Mapper</w:t>
            </w:r>
          </w:p>
        </w:tc>
      </w:tr>
      <w:tr>
        <w:trPr>
          <w:cantSplit/>
        </w:trPr>
        <w:tc>
          <w:tcPr>
            <w:tcW w:type="dxa" w:w="2400"/>
            <w:tcMar>
              <w:top w:type="dxa" w:w="30"/>
              <w:left w:type="dxa" w:w="90"/>
              <w:bottom w:type="dxa" w:w="30"/>
              <w:right w:type="dxa" w:w="90"/>
            </w:tcMar>
            <w:vAlign w:val="center"/>
          </w:tcPr>
          <w:p>
            <w:pPr>
              <w:spacing w:after="0" w:line="240"/>
              <w:jc w:val="center"/>
            </w:pPr>
            <w:r>
              <w:rPr>
                <w:rFonts w:ascii="Times New Roman" w:cs="Times New Roman" w:eastAsia="Times New Roman" w:hAnsi="Times New Roman"/>
                <w:sz w:val="24"/>
                <w:szCs w:val="24"/>
              </w:rPr>
              <w:t xml:space="preserve">RAM</w:t>
            </w:r>
          </w:p>
        </w:tc>
        <w:tc>
          <w:tcPr>
            <w:tcW w:type="dxa" w:w="6240"/>
            <w:tcMar>
              <w:top w:type="dxa" w:w="30"/>
              <w:left w:type="dxa" w:w="90"/>
              <w:bottom w:type="dxa" w:w="30"/>
              <w:right w:type="dxa" w:w="90"/>
            </w:tcMar>
            <w:vAlign w:val="center"/>
          </w:tcPr>
          <w:p>
            <w:pPr>
              <w:spacing w:after="0" w:line="240"/>
              <w:jc w:val="left"/>
            </w:pPr>
            <w:r>
              <w:rPr>
                <w:rFonts w:ascii="Times New Roman" w:cs="Times New Roman" w:eastAsia="Times New Roman" w:hAnsi="Times New Roman"/>
                <w:sz w:val="24"/>
                <w:szCs w:val="24"/>
              </w:rPr>
              <w:t xml:space="preserve">Random Access Memory</w:t>
            </w:r>
          </w:p>
        </w:tc>
      </w:tr>
      <w:tr>
        <w:trPr>
          <w:cantSplit/>
        </w:trPr>
        <w:tc>
          <w:tcPr>
            <w:tcW w:type="dxa" w:w="2400"/>
            <w:tcMar>
              <w:top w:type="dxa" w:w="30"/>
              <w:left w:type="dxa" w:w="90"/>
              <w:bottom w:type="dxa" w:w="30"/>
              <w:right w:type="dxa" w:w="90"/>
            </w:tcMar>
            <w:vAlign w:val="center"/>
          </w:tcPr>
          <w:p>
            <w:pPr>
              <w:spacing w:after="0" w:line="240"/>
              <w:jc w:val="center"/>
            </w:pPr>
            <w:r>
              <w:rPr>
                <w:rFonts w:ascii="Times New Roman" w:cs="Times New Roman" w:eastAsia="Times New Roman" w:hAnsi="Times New Roman"/>
                <w:sz w:val="24"/>
                <w:szCs w:val="24"/>
              </w:rPr>
              <w:t xml:space="preserve">RCA</w:t>
            </w:r>
          </w:p>
        </w:tc>
        <w:tc>
          <w:tcPr>
            <w:tcW w:type="dxa" w:w="6240"/>
            <w:tcMar>
              <w:top w:type="dxa" w:w="30"/>
              <w:left w:type="dxa" w:w="90"/>
              <w:bottom w:type="dxa" w:w="30"/>
              <w:right w:type="dxa" w:w="90"/>
            </w:tcMar>
            <w:vAlign w:val="center"/>
          </w:tcPr>
          <w:p>
            <w:pPr>
              <w:spacing w:after="0" w:line="240"/>
              <w:jc w:val="left"/>
            </w:pPr>
            <w:r>
              <w:rPr>
                <w:rFonts w:ascii="Times New Roman" w:cs="Times New Roman" w:eastAsia="Times New Roman" w:hAnsi="Times New Roman"/>
                <w:sz w:val="24"/>
                <w:szCs w:val="24"/>
              </w:rPr>
              <w:t xml:space="preserve">Root-Cause Analysis</w:t>
            </w:r>
          </w:p>
        </w:tc>
      </w:tr>
      <w:tr>
        <w:trPr>
          <w:cantSplit/>
        </w:trPr>
        <w:tc>
          <w:tcPr>
            <w:tcW w:type="dxa" w:w="2400"/>
            <w:tcMar>
              <w:top w:type="dxa" w:w="30"/>
              <w:left w:type="dxa" w:w="90"/>
              <w:bottom w:type="dxa" w:w="30"/>
              <w:right w:type="dxa" w:w="90"/>
            </w:tcMar>
            <w:vAlign w:val="center"/>
          </w:tcPr>
          <w:p>
            <w:pPr>
              <w:spacing w:after="0" w:line="240"/>
              <w:jc w:val="center"/>
            </w:pPr>
            <w:r>
              <w:rPr>
                <w:rFonts w:ascii="Times New Roman" w:cs="Times New Roman" w:eastAsia="Times New Roman" w:hAnsi="Times New Roman"/>
                <w:sz w:val="24"/>
                <w:szCs w:val="24"/>
              </w:rPr>
              <w:t xml:space="preserve">REST</w:t>
            </w:r>
          </w:p>
        </w:tc>
        <w:tc>
          <w:tcPr>
            <w:tcW w:type="dxa" w:w="6240"/>
            <w:tcMar>
              <w:top w:type="dxa" w:w="30"/>
              <w:left w:type="dxa" w:w="90"/>
              <w:bottom w:type="dxa" w:w="30"/>
              <w:right w:type="dxa" w:w="90"/>
            </w:tcMar>
            <w:vAlign w:val="center"/>
          </w:tcPr>
          <w:p>
            <w:pPr>
              <w:spacing w:after="0" w:line="240"/>
              <w:jc w:val="left"/>
            </w:pPr>
            <w:r>
              <w:rPr>
                <w:rFonts w:ascii="Times New Roman" w:cs="Times New Roman" w:eastAsia="Times New Roman" w:hAnsi="Times New Roman"/>
                <w:sz w:val="24"/>
                <w:szCs w:val="24"/>
              </w:rPr>
              <w:t xml:space="preserve">Representational State Transfer</w:t>
            </w:r>
          </w:p>
        </w:tc>
      </w:tr>
      <w:tr>
        <w:trPr>
          <w:cantSplit/>
        </w:trPr>
        <w:tc>
          <w:tcPr>
            <w:tcW w:type="dxa" w:w="2400"/>
            <w:tcMar>
              <w:top w:type="dxa" w:w="30"/>
              <w:left w:type="dxa" w:w="90"/>
              <w:bottom w:type="dxa" w:w="30"/>
              <w:right w:type="dxa" w:w="90"/>
            </w:tcMar>
            <w:vAlign w:val="center"/>
          </w:tcPr>
          <w:p>
            <w:pPr>
              <w:spacing w:after="0" w:line="240"/>
              <w:jc w:val="center"/>
            </w:pPr>
            <w:r>
              <w:rPr>
                <w:rFonts w:ascii="Times New Roman" w:cs="Times New Roman" w:eastAsia="Times New Roman" w:hAnsi="Times New Roman"/>
                <w:sz w:val="24"/>
                <w:szCs w:val="24"/>
              </w:rPr>
              <w:t xml:space="preserve">SAT</w:t>
            </w:r>
          </w:p>
        </w:tc>
        <w:tc>
          <w:tcPr>
            <w:tcW w:type="dxa" w:w="6240"/>
            <w:tcMar>
              <w:top w:type="dxa" w:w="30"/>
              <w:left w:type="dxa" w:w="90"/>
              <w:bottom w:type="dxa" w:w="30"/>
              <w:right w:type="dxa" w:w="90"/>
            </w:tcMar>
            <w:vAlign w:val="center"/>
          </w:tcPr>
          <w:p>
            <w:pPr>
              <w:spacing w:after="0" w:line="240"/>
              <w:jc w:val="left"/>
            </w:pPr>
            <w:r>
              <w:rPr>
                <w:rFonts w:ascii="Times New Roman" w:cs="Times New Roman" w:eastAsia="Times New Roman" w:hAnsi="Times New Roman"/>
                <w:sz w:val="24"/>
                <w:szCs w:val="24"/>
              </w:rPr>
              <w:t xml:space="preserve">Boolean Satisfiability Problem</w:t>
            </w:r>
          </w:p>
        </w:tc>
      </w:tr>
      <w:tr>
        <w:trPr>
          <w:cantSplit/>
        </w:trPr>
        <w:tc>
          <w:tcPr>
            <w:tcW w:type="dxa" w:w="2400"/>
            <w:tcMar>
              <w:top w:type="dxa" w:w="30"/>
              <w:left w:type="dxa" w:w="90"/>
              <w:bottom w:type="dxa" w:w="30"/>
              <w:right w:type="dxa" w:w="90"/>
            </w:tcMar>
            <w:vAlign w:val="center"/>
          </w:tcPr>
          <w:p>
            <w:pPr>
              <w:spacing w:after="0" w:line="240"/>
              <w:jc w:val="center"/>
            </w:pPr>
            <w:r>
              <w:rPr>
                <w:rFonts w:ascii="Times New Roman" w:cs="Times New Roman" w:eastAsia="Times New Roman" w:hAnsi="Times New Roman"/>
                <w:sz w:val="24"/>
                <w:szCs w:val="24"/>
              </w:rPr>
              <w:t xml:space="preserve">SDK</w:t>
            </w:r>
          </w:p>
        </w:tc>
        <w:tc>
          <w:tcPr>
            <w:tcW w:type="dxa" w:w="6240"/>
            <w:tcMar>
              <w:top w:type="dxa" w:w="30"/>
              <w:left w:type="dxa" w:w="90"/>
              <w:bottom w:type="dxa" w:w="30"/>
              <w:right w:type="dxa" w:w="90"/>
            </w:tcMar>
            <w:vAlign w:val="center"/>
          </w:tcPr>
          <w:p>
            <w:pPr>
              <w:spacing w:after="0" w:line="240"/>
              <w:jc w:val="left"/>
            </w:pPr>
            <w:r>
              <w:rPr>
                <w:rFonts w:ascii="Times New Roman" w:cs="Times New Roman" w:eastAsia="Times New Roman" w:hAnsi="Times New Roman"/>
                <w:sz w:val="24"/>
                <w:szCs w:val="24"/>
              </w:rPr>
              <w:t xml:space="preserve">Software Development Kit</w:t>
            </w:r>
          </w:p>
        </w:tc>
      </w:tr>
      <w:tr>
        <w:trPr>
          <w:cantSplit/>
        </w:trPr>
        <w:tc>
          <w:tcPr>
            <w:tcW w:type="dxa" w:w="2400"/>
            <w:tcMar>
              <w:top w:type="dxa" w:w="30"/>
              <w:left w:type="dxa" w:w="90"/>
              <w:bottom w:type="dxa" w:w="30"/>
              <w:right w:type="dxa" w:w="90"/>
            </w:tcMar>
            <w:vAlign w:val="center"/>
          </w:tcPr>
          <w:p>
            <w:pPr>
              <w:spacing w:after="0" w:line="240"/>
              <w:jc w:val="center"/>
            </w:pPr>
            <w:r>
              <w:rPr>
                <w:rFonts w:ascii="Times New Roman" w:cs="Times New Roman" w:eastAsia="Times New Roman" w:hAnsi="Times New Roman"/>
                <w:sz w:val="24"/>
                <w:szCs w:val="24"/>
              </w:rPr>
              <w:t xml:space="preserve">SDLC</w:t>
            </w:r>
          </w:p>
        </w:tc>
        <w:tc>
          <w:tcPr>
            <w:tcW w:type="dxa" w:w="6240"/>
            <w:tcMar>
              <w:top w:type="dxa" w:w="30"/>
              <w:left w:type="dxa" w:w="90"/>
              <w:bottom w:type="dxa" w:w="30"/>
              <w:right w:type="dxa" w:w="90"/>
            </w:tcMar>
            <w:vAlign w:val="center"/>
          </w:tcPr>
          <w:p>
            <w:pPr>
              <w:spacing w:after="0" w:line="240"/>
              <w:jc w:val="left"/>
            </w:pPr>
            <w:r>
              <w:rPr>
                <w:rFonts w:ascii="Times New Roman" w:cs="Times New Roman" w:eastAsia="Times New Roman" w:hAnsi="Times New Roman"/>
                <w:sz w:val="24"/>
                <w:szCs w:val="24"/>
              </w:rPr>
              <w:t xml:space="preserve">Software Development Life Cycle</w:t>
            </w:r>
          </w:p>
        </w:tc>
      </w:tr>
      <w:tr>
        <w:trPr>
          <w:cantSplit/>
        </w:trPr>
        <w:tc>
          <w:tcPr>
            <w:tcW w:type="dxa" w:w="2400"/>
            <w:tcMar>
              <w:top w:type="dxa" w:w="30"/>
              <w:left w:type="dxa" w:w="90"/>
              <w:bottom w:type="dxa" w:w="30"/>
              <w:right w:type="dxa" w:w="90"/>
            </w:tcMar>
            <w:vAlign w:val="center"/>
          </w:tcPr>
          <w:p>
            <w:pPr>
              <w:spacing w:after="0" w:line="240"/>
              <w:jc w:val="center"/>
            </w:pPr>
            <w:r>
              <w:rPr>
                <w:rFonts w:ascii="Times New Roman" w:cs="Times New Roman" w:eastAsia="Times New Roman" w:hAnsi="Times New Roman"/>
                <w:sz w:val="24"/>
                <w:szCs w:val="24"/>
              </w:rPr>
              <w:t xml:space="preserve">SHA</w:t>
            </w:r>
          </w:p>
        </w:tc>
        <w:tc>
          <w:tcPr>
            <w:tcW w:type="dxa" w:w="6240"/>
            <w:tcMar>
              <w:top w:type="dxa" w:w="30"/>
              <w:left w:type="dxa" w:w="90"/>
              <w:bottom w:type="dxa" w:w="30"/>
              <w:right w:type="dxa" w:w="90"/>
            </w:tcMar>
            <w:vAlign w:val="center"/>
          </w:tcPr>
          <w:p>
            <w:pPr>
              <w:spacing w:after="0" w:line="240"/>
              <w:jc w:val="left"/>
            </w:pPr>
            <w:r>
              <w:rPr>
                <w:rFonts w:ascii="Times New Roman" w:cs="Times New Roman" w:eastAsia="Times New Roman" w:hAnsi="Times New Roman"/>
                <w:sz w:val="24"/>
                <w:szCs w:val="24"/>
              </w:rPr>
              <w:t xml:space="preserve">Secure Hash Algorithm (commit identifier)</w:t>
            </w:r>
          </w:p>
        </w:tc>
      </w:tr>
      <w:tr>
        <w:trPr>
          <w:cantSplit/>
        </w:trPr>
        <w:tc>
          <w:tcPr>
            <w:tcW w:type="dxa" w:w="2400"/>
            <w:tcMar>
              <w:top w:type="dxa" w:w="30"/>
              <w:left w:type="dxa" w:w="90"/>
              <w:bottom w:type="dxa" w:w="30"/>
              <w:right w:type="dxa" w:w="90"/>
            </w:tcMar>
            <w:vAlign w:val="center"/>
          </w:tcPr>
          <w:p>
            <w:pPr>
              <w:spacing w:after="0" w:line="240"/>
              <w:jc w:val="center"/>
            </w:pPr>
            <w:r>
              <w:rPr>
                <w:rFonts w:ascii="Times New Roman" w:cs="Times New Roman" w:eastAsia="Times New Roman" w:hAnsi="Times New Roman"/>
                <w:sz w:val="24"/>
                <w:szCs w:val="24"/>
              </w:rPr>
              <w:t xml:space="preserve">SRE</w:t>
            </w:r>
          </w:p>
        </w:tc>
        <w:tc>
          <w:tcPr>
            <w:tcW w:type="dxa" w:w="6240"/>
            <w:tcMar>
              <w:top w:type="dxa" w:w="30"/>
              <w:left w:type="dxa" w:w="90"/>
              <w:bottom w:type="dxa" w:w="30"/>
              <w:right w:type="dxa" w:w="90"/>
            </w:tcMar>
            <w:vAlign w:val="center"/>
          </w:tcPr>
          <w:p>
            <w:pPr>
              <w:spacing w:after="0" w:line="240"/>
              <w:jc w:val="left"/>
            </w:pPr>
            <w:r>
              <w:rPr>
                <w:rFonts w:ascii="Times New Roman" w:cs="Times New Roman" w:eastAsia="Times New Roman" w:hAnsi="Times New Roman"/>
                <w:sz w:val="24"/>
                <w:szCs w:val="24"/>
              </w:rPr>
              <w:t xml:space="preserve">Site Reliability Engineer</w:t>
            </w:r>
          </w:p>
        </w:tc>
      </w:tr>
      <w:tr>
        <w:trPr>
          <w:cantSplit/>
        </w:trPr>
        <w:tc>
          <w:tcPr>
            <w:tcW w:type="dxa" w:w="2400"/>
            <w:tcMar>
              <w:top w:type="dxa" w:w="30"/>
              <w:left w:type="dxa" w:w="90"/>
              <w:bottom w:type="dxa" w:w="30"/>
              <w:right w:type="dxa" w:w="90"/>
            </w:tcMar>
            <w:vAlign w:val="center"/>
          </w:tcPr>
          <w:p>
            <w:pPr>
              <w:spacing w:after="0" w:line="240"/>
              <w:jc w:val="center"/>
            </w:pPr>
            <w:r>
              <w:rPr>
                <w:rFonts w:ascii="Times New Roman" w:cs="Times New Roman" w:eastAsia="Times New Roman" w:hAnsi="Times New Roman"/>
                <w:sz w:val="24"/>
                <w:szCs w:val="24"/>
              </w:rPr>
              <w:t xml:space="preserve">SSD</w:t>
            </w:r>
          </w:p>
        </w:tc>
        <w:tc>
          <w:tcPr>
            <w:tcW w:type="dxa" w:w="6240"/>
            <w:tcMar>
              <w:top w:type="dxa" w:w="30"/>
              <w:left w:type="dxa" w:w="90"/>
              <w:bottom w:type="dxa" w:w="30"/>
              <w:right w:type="dxa" w:w="90"/>
            </w:tcMar>
            <w:vAlign w:val="center"/>
          </w:tcPr>
          <w:p>
            <w:pPr>
              <w:spacing w:after="0" w:line="240"/>
              <w:jc w:val="left"/>
            </w:pPr>
            <w:r>
              <w:rPr>
                <w:rFonts w:ascii="Times New Roman" w:cs="Times New Roman" w:eastAsia="Times New Roman" w:hAnsi="Times New Roman"/>
                <w:sz w:val="24"/>
                <w:szCs w:val="24"/>
              </w:rPr>
              <w:t xml:space="preserve">Solid-State Drive</w:t>
            </w:r>
          </w:p>
        </w:tc>
      </w:tr>
      <w:tr>
        <w:trPr>
          <w:cantSplit/>
        </w:trPr>
        <w:tc>
          <w:tcPr>
            <w:tcW w:type="dxa" w:w="2400"/>
            <w:tcMar>
              <w:top w:type="dxa" w:w="30"/>
              <w:left w:type="dxa" w:w="90"/>
              <w:bottom w:type="dxa" w:w="30"/>
              <w:right w:type="dxa" w:w="90"/>
            </w:tcMar>
            <w:vAlign w:val="center"/>
          </w:tcPr>
          <w:p>
            <w:pPr>
              <w:spacing w:after="0" w:line="240"/>
              <w:jc w:val="center"/>
            </w:pPr>
            <w:r>
              <w:rPr>
                <w:rFonts w:ascii="Times New Roman" w:cs="Times New Roman" w:eastAsia="Times New Roman" w:hAnsi="Times New Roman"/>
                <w:sz w:val="24"/>
                <w:szCs w:val="24"/>
              </w:rPr>
              <w:t xml:space="preserve">UML</w:t>
            </w:r>
          </w:p>
        </w:tc>
        <w:tc>
          <w:tcPr>
            <w:tcW w:type="dxa" w:w="6240"/>
            <w:tcMar>
              <w:top w:type="dxa" w:w="30"/>
              <w:left w:type="dxa" w:w="90"/>
              <w:bottom w:type="dxa" w:w="30"/>
              <w:right w:type="dxa" w:w="90"/>
            </w:tcMar>
            <w:vAlign w:val="center"/>
          </w:tcPr>
          <w:p>
            <w:pPr>
              <w:spacing w:after="0" w:line="240"/>
              <w:jc w:val="left"/>
            </w:pPr>
            <w:r>
              <w:rPr>
                <w:rFonts w:ascii="Times New Roman" w:cs="Times New Roman" w:eastAsia="Times New Roman" w:hAnsi="Times New Roman"/>
                <w:sz w:val="24"/>
                <w:szCs w:val="24"/>
              </w:rPr>
              <w:t xml:space="preserve">Unified Modeling Language</w:t>
            </w:r>
          </w:p>
        </w:tc>
      </w:tr>
      <w:tr>
        <w:trPr>
          <w:cantSplit/>
        </w:trPr>
        <w:tc>
          <w:tcPr>
            <w:tcW w:type="dxa" w:w="2400"/>
            <w:tcMar>
              <w:top w:type="dxa" w:w="30"/>
              <w:left w:type="dxa" w:w="90"/>
              <w:bottom w:type="dxa" w:w="30"/>
              <w:right w:type="dxa" w:w="90"/>
            </w:tcMar>
            <w:vAlign w:val="center"/>
          </w:tcPr>
          <w:p>
            <w:pPr>
              <w:spacing w:after="0" w:line="240"/>
              <w:jc w:val="center"/>
            </w:pPr>
            <w:r>
              <w:rPr>
                <w:rFonts w:ascii="Times New Roman" w:cs="Times New Roman" w:eastAsia="Times New Roman" w:hAnsi="Times New Roman"/>
                <w:sz w:val="24"/>
                <w:szCs w:val="24"/>
              </w:rPr>
              <w:t xml:space="preserve">VRAM</w:t>
            </w:r>
          </w:p>
        </w:tc>
        <w:tc>
          <w:tcPr>
            <w:tcW w:type="dxa" w:w="6240"/>
            <w:tcMar>
              <w:top w:type="dxa" w:w="30"/>
              <w:left w:type="dxa" w:w="90"/>
              <w:bottom w:type="dxa" w:w="30"/>
              <w:right w:type="dxa" w:w="90"/>
            </w:tcMar>
            <w:vAlign w:val="center"/>
          </w:tcPr>
          <w:p>
            <w:pPr>
              <w:spacing w:after="0" w:line="240"/>
              <w:jc w:val="left"/>
            </w:pPr>
            <w:r>
              <w:rPr>
                <w:rFonts w:ascii="Times New Roman" w:cs="Times New Roman" w:eastAsia="Times New Roman" w:hAnsi="Times New Roman"/>
                <w:sz w:val="24"/>
                <w:szCs w:val="24"/>
              </w:rPr>
              <w:t xml:space="preserve">Video Random Access Memory</w:t>
            </w:r>
          </w:p>
        </w:tc>
      </w:tr>
      <w:tr>
        <w:trPr>
          <w:cantSplit/>
        </w:trPr>
        <w:tc>
          <w:tcPr>
            <w:tcW w:type="dxa" w:w="2400"/>
            <w:tcMar>
              <w:top w:type="dxa" w:w="30"/>
              <w:left w:type="dxa" w:w="90"/>
              <w:bottom w:type="dxa" w:w="30"/>
              <w:right w:type="dxa" w:w="90"/>
            </w:tcMar>
            <w:vAlign w:val="center"/>
          </w:tcPr>
          <w:p>
            <w:pPr>
              <w:spacing w:after="0" w:line="240"/>
              <w:jc w:val="center"/>
            </w:pPr>
            <w:r>
              <w:rPr>
                <w:rFonts w:ascii="Times New Roman" w:cs="Times New Roman" w:eastAsia="Times New Roman" w:hAnsi="Times New Roman"/>
                <w:sz w:val="24"/>
                <w:szCs w:val="24"/>
              </w:rPr>
              <w:t xml:space="preserve">WAL</w:t>
            </w:r>
          </w:p>
        </w:tc>
        <w:tc>
          <w:tcPr>
            <w:tcW w:type="dxa" w:w="6240"/>
            <w:tcMar>
              <w:top w:type="dxa" w:w="30"/>
              <w:left w:type="dxa" w:w="90"/>
              <w:bottom w:type="dxa" w:w="30"/>
              <w:right w:type="dxa" w:w="90"/>
            </w:tcMar>
            <w:vAlign w:val="center"/>
          </w:tcPr>
          <w:p>
            <w:pPr>
              <w:spacing w:after="0" w:line="240"/>
              <w:jc w:val="left"/>
            </w:pPr>
            <w:r>
              <w:rPr>
                <w:rFonts w:ascii="Times New Roman" w:cs="Times New Roman" w:eastAsia="Times New Roman" w:hAnsi="Times New Roman"/>
                <w:sz w:val="24"/>
                <w:szCs w:val="24"/>
              </w:rPr>
              <w:t xml:space="preserve">Write-Ahead Logging</w:t>
            </w:r>
          </w:p>
        </w:tc>
      </w:tr>
    </w:tbl>
    <w:p>
      <w:pPr>
        <w:pStyle w:val="Heading1"/>
        <w:pageBreakBefore/>
        <w:spacing w:after="480" w:line="360"/>
        <w:jc w:val="center"/>
      </w:pPr>
      <w:r>
        <w:rPr>
          <w:rFonts w:ascii="Times New Roman" w:cs="Times New Roman" w:eastAsia="Times New Roman" w:hAnsi="Times New Roman"/>
          <w:b/>
          <w:bCs/>
          <w:sz w:val="28"/>
          <w:szCs w:val="28"/>
        </w:rPr>
        <w:t xml:space="preserve">LIST OF FIGURES</w:t>
      </w:r>
    </w:p>
    <w:tbl>
      <w:tblPr>
        <w:tblW w:type="dxa" w:w="8640"/>
        <w:tblBorders>
          <w:top w:val="none" w:color="FFFFFF" w:sz="0"/>
          <w:left w:val="none" w:color="FFFFFF" w:sz="0"/>
          <w:bottom w:val="none" w:color="FFFFFF" w:sz="0"/>
          <w:right w:val="none" w:color="FFFFFF" w:sz="0"/>
          <w:insideH w:val="none" w:color="FFFFFF" w:sz="0"/>
          <w:insideV w:val="none" w:color="FFFFFF" w:sz="0"/>
        </w:tblBorders>
      </w:tblPr>
      <w:tblGrid>
        <w:gridCol w:w="1200"/>
        <w:gridCol w:w="6240"/>
        <w:gridCol w:w="1200"/>
      </w:tblGrid>
      <w:tr>
        <w:trPr>
          <w:tblHeader/>
        </w:trPr>
        <w:tc>
          <w:tcPr>
            <w:tcW w:type="dxa" w:w="1200"/>
            <w:tcMar>
              <w:top w:type="dxa" w:w="30"/>
              <w:left w:type="dxa" w:w="90"/>
              <w:bottom w:type="dxa" w:w="30"/>
              <w:right w:type="dxa" w:w="90"/>
            </w:tcMar>
            <w:vAlign w:val="center"/>
          </w:tcPr>
          <w:p>
            <w:pPr>
              <w:spacing w:after="0" w:line="240"/>
              <w:jc w:val="center"/>
            </w:pPr>
            <w:r>
              <w:rPr>
                <w:rFonts w:ascii="Times New Roman" w:cs="Times New Roman" w:eastAsia="Times New Roman" w:hAnsi="Times New Roman"/>
                <w:b/>
                <w:bCs/>
                <w:sz w:val="24"/>
                <w:szCs w:val="24"/>
              </w:rPr>
              <w:t xml:space="preserve">FIGURE</w:t>
            </w:r>
          </w:p>
        </w:tc>
        <w:tc>
          <w:tcPr>
            <w:tcW w:type="dxa" w:w="6240"/>
            <w:tcMar>
              <w:top w:type="dxa" w:w="30"/>
              <w:left w:type="dxa" w:w="90"/>
              <w:bottom w:type="dxa" w:w="30"/>
              <w:right w:type="dxa" w:w="90"/>
            </w:tcMar>
            <w:vAlign w:val="center"/>
          </w:tcPr>
          <w:p>
            <w:pPr>
              <w:spacing w:after="0" w:line="240"/>
              <w:jc w:val="left"/>
            </w:pPr>
            <w:r>
              <w:rPr>
                <w:rFonts w:ascii="Times New Roman" w:cs="Times New Roman" w:eastAsia="Times New Roman" w:hAnsi="Times New Roman"/>
                <w:b/>
                <w:bCs/>
                <w:sz w:val="24"/>
                <w:szCs w:val="24"/>
              </w:rPr>
              <w:t xml:space="preserve">ILLUSTRATION</w:t>
            </w:r>
          </w:p>
        </w:tc>
        <w:tc>
          <w:tcPr>
            <w:tcW w:type="dxa" w:w="1200"/>
            <w:tcMar>
              <w:top w:type="dxa" w:w="30"/>
              <w:left w:type="dxa" w:w="90"/>
              <w:bottom w:type="dxa" w:w="30"/>
              <w:right w:type="dxa" w:w="90"/>
            </w:tcMar>
            <w:vAlign w:val="center"/>
          </w:tcPr>
          <w:p>
            <w:pPr>
              <w:spacing w:after="0" w:line="240"/>
              <w:jc w:val="center"/>
            </w:pPr>
            <w:r>
              <w:rPr>
                <w:rFonts w:ascii="Times New Roman" w:cs="Times New Roman" w:eastAsia="Times New Roman" w:hAnsi="Times New Roman"/>
                <w:b/>
                <w:bCs/>
                <w:sz w:val="24"/>
                <w:szCs w:val="24"/>
              </w:rPr>
              <w:t xml:space="preserve">PAGE NO.</w:t>
            </w:r>
          </w:p>
        </w:tc>
      </w:tr>
      <w:tr>
        <w:trPr>
          <w:cantSplit/>
        </w:trPr>
        <w:tc>
          <w:tcPr>
            <w:tcW w:type="dxa" w:w="1200"/>
            <w:tcMar>
              <w:top w:type="dxa" w:w="30"/>
              <w:left w:type="dxa" w:w="90"/>
              <w:bottom w:type="dxa" w:w="30"/>
              <w:right w:type="dxa" w:w="90"/>
            </w:tcMar>
            <w:vAlign w:val="center"/>
          </w:tcPr>
          <w:p>
            <w:pPr>
              <w:spacing w:after="0" w:line="240"/>
              <w:jc w:val="center"/>
            </w:pPr>
            <w:r>
              <w:rPr>
                <w:rFonts w:ascii="Times New Roman" w:cs="Times New Roman" w:eastAsia="Times New Roman" w:hAnsi="Times New Roman"/>
                <w:sz w:val="24"/>
                <w:szCs w:val="24"/>
              </w:rPr>
              <w:t xml:space="preserve">1.1</w:t>
            </w:r>
          </w:p>
        </w:tc>
        <w:tc>
          <w:tcPr>
            <w:tcW w:type="dxa" w:w="6240"/>
            <w:tcMar>
              <w:top w:type="dxa" w:w="30"/>
              <w:left w:type="dxa" w:w="90"/>
              <w:bottom w:type="dxa" w:w="30"/>
              <w:right w:type="dxa" w:w="90"/>
            </w:tcMar>
            <w:vAlign w:val="center"/>
          </w:tcPr>
          <w:p>
            <w:pPr>
              <w:spacing w:after="0" w:line="240"/>
              <w:jc w:val="left"/>
            </w:pPr>
            <w:r>
              <w:rPr>
                <w:rFonts w:ascii="Times New Roman" w:cs="Times New Roman" w:eastAsia="Times New Roman" w:hAnsi="Times New Roman"/>
                <w:sz w:val="24"/>
                <w:szCs w:val="24"/>
              </w:rPr>
              <w:t xml:space="preserve">Conventional incident resolution compared with incident resolution using AION</w:t>
            </w:r>
          </w:p>
        </w:tc>
        <w:tc>
          <w:tcPr>
            <w:tcW w:type="dxa" w:w="1200"/>
            <w:tcMar>
              <w:top w:type="dxa" w:w="30"/>
              <w:left w:type="dxa" w:w="90"/>
              <w:bottom w:type="dxa" w:w="30"/>
              <w:right w:type="dxa" w:w="90"/>
            </w:tcMar>
            <w:vAlign w:val="center"/>
          </w:tcPr>
          <w:p>
            <w:pPr>
              <w:spacing w:after="0" w:line="240"/>
              <w:jc w:val="center"/>
            </w:pPr>
            <w:r>
              <w:rPr>
                <w:rFonts w:ascii="Times New Roman" w:cs="Times New Roman" w:eastAsia="Times New Roman" w:hAnsi="Times New Roman"/>
                <w:sz w:val="24"/>
                <w:szCs w:val="24"/>
              </w:rPr>
              <w:t xml:space="preserve">2</w:t>
            </w:r>
          </w:p>
        </w:tc>
      </w:tr>
      <w:tr>
        <w:trPr>
          <w:cantSplit/>
        </w:trPr>
        <w:tc>
          <w:tcPr>
            <w:tcW w:type="dxa" w:w="1200"/>
            <w:tcMar>
              <w:top w:type="dxa" w:w="30"/>
              <w:left w:type="dxa" w:w="90"/>
              <w:bottom w:type="dxa" w:w="30"/>
              <w:right w:type="dxa" w:w="90"/>
            </w:tcMar>
            <w:vAlign w:val="center"/>
          </w:tcPr>
          <w:p>
            <w:pPr>
              <w:spacing w:after="0" w:line="240"/>
              <w:jc w:val="center"/>
            </w:pPr>
            <w:r>
              <w:rPr>
                <w:rFonts w:ascii="Times New Roman" w:cs="Times New Roman" w:eastAsia="Times New Roman" w:hAnsi="Times New Roman"/>
                <w:sz w:val="24"/>
                <w:szCs w:val="24"/>
              </w:rPr>
              <w:t xml:space="preserve">2.1</w:t>
            </w:r>
          </w:p>
        </w:tc>
        <w:tc>
          <w:tcPr>
            <w:tcW w:type="dxa" w:w="6240"/>
            <w:tcMar>
              <w:top w:type="dxa" w:w="30"/>
              <w:left w:type="dxa" w:w="90"/>
              <w:bottom w:type="dxa" w:w="30"/>
              <w:right w:type="dxa" w:w="90"/>
            </w:tcMar>
            <w:vAlign w:val="center"/>
          </w:tcPr>
          <w:p>
            <w:pPr>
              <w:spacing w:after="0" w:line="240"/>
              <w:jc w:val="left"/>
            </w:pPr>
            <w:r>
              <w:rPr>
                <w:rFonts w:ascii="Times New Roman" w:cs="Times New Roman" w:eastAsia="Times New Roman" w:hAnsi="Times New Roman"/>
                <w:sz w:val="24"/>
                <w:szCs w:val="24"/>
              </w:rPr>
              <w:t xml:space="preserve">Problem-solving methodology: four phases with a deterministic check after each</w:t>
            </w:r>
          </w:p>
        </w:tc>
        <w:tc>
          <w:tcPr>
            <w:tcW w:type="dxa" w:w="1200"/>
            <w:tcMar>
              <w:top w:type="dxa" w:w="30"/>
              <w:left w:type="dxa" w:w="90"/>
              <w:bottom w:type="dxa" w:w="30"/>
              <w:right w:type="dxa" w:w="90"/>
            </w:tcMar>
            <w:vAlign w:val="center"/>
          </w:tcPr>
          <w:p>
            <w:pPr>
              <w:spacing w:after="0" w:line="240"/>
              <w:jc w:val="center"/>
            </w:pPr>
            <w:r>
              <w:rPr>
                <w:rFonts w:ascii="Times New Roman" w:cs="Times New Roman" w:eastAsia="Times New Roman" w:hAnsi="Times New Roman"/>
                <w:sz w:val="24"/>
                <w:szCs w:val="24"/>
              </w:rPr>
              <w:t xml:space="preserve">9</w:t>
            </w:r>
          </w:p>
        </w:tc>
      </w:tr>
      <w:tr>
        <w:trPr>
          <w:cantSplit/>
        </w:trPr>
        <w:tc>
          <w:tcPr>
            <w:tcW w:type="dxa" w:w="1200"/>
            <w:tcMar>
              <w:top w:type="dxa" w:w="30"/>
              <w:left w:type="dxa" w:w="90"/>
              <w:bottom w:type="dxa" w:w="30"/>
              <w:right w:type="dxa" w:w="90"/>
            </w:tcMar>
            <w:vAlign w:val="center"/>
          </w:tcPr>
          <w:p>
            <w:pPr>
              <w:spacing w:after="0" w:line="240"/>
              <w:jc w:val="center"/>
            </w:pPr>
            <w:r>
              <w:rPr>
                <w:rFonts w:ascii="Times New Roman" w:cs="Times New Roman" w:eastAsia="Times New Roman" w:hAnsi="Times New Roman"/>
                <w:sz w:val="24"/>
                <w:szCs w:val="24"/>
              </w:rPr>
              <w:t xml:space="preserve">3.1</w:t>
            </w:r>
          </w:p>
        </w:tc>
        <w:tc>
          <w:tcPr>
            <w:tcW w:type="dxa" w:w="6240"/>
            <w:tcMar>
              <w:top w:type="dxa" w:w="30"/>
              <w:left w:type="dxa" w:w="90"/>
              <w:bottom w:type="dxa" w:w="30"/>
              <w:right w:type="dxa" w:w="90"/>
            </w:tcMar>
            <w:vAlign w:val="center"/>
          </w:tcPr>
          <w:p>
            <w:pPr>
              <w:spacing w:after="0" w:line="240"/>
              <w:jc w:val="left"/>
            </w:pPr>
            <w:r>
              <w:rPr>
                <w:rFonts w:ascii="Times New Roman" w:cs="Times New Roman" w:eastAsia="Times New Roman" w:hAnsi="Times New Roman"/>
                <w:sz w:val="24"/>
                <w:szCs w:val="24"/>
              </w:rPr>
              <w:t xml:space="preserve">Project timeline (Gantt chart) for the academic year 2026–27</w:t>
            </w:r>
          </w:p>
        </w:tc>
        <w:tc>
          <w:tcPr>
            <w:tcW w:type="dxa" w:w="1200"/>
            <w:tcMar>
              <w:top w:type="dxa" w:w="30"/>
              <w:left w:type="dxa" w:w="90"/>
              <w:bottom w:type="dxa" w:w="30"/>
              <w:right w:type="dxa" w:w="90"/>
            </w:tcMar>
            <w:vAlign w:val="center"/>
          </w:tcPr>
          <w:p>
            <w:pPr>
              <w:spacing w:after="0" w:line="240"/>
              <w:jc w:val="center"/>
            </w:pPr>
            <w:r>
              <w:rPr>
                <w:rFonts w:ascii="Times New Roman" w:cs="Times New Roman" w:eastAsia="Times New Roman" w:hAnsi="Times New Roman"/>
                <w:sz w:val="24"/>
                <w:szCs w:val="24"/>
              </w:rPr>
              <w:t xml:space="preserve">14</w:t>
            </w:r>
          </w:p>
        </w:tc>
      </w:tr>
      <w:tr>
        <w:trPr>
          <w:cantSplit/>
        </w:trPr>
        <w:tc>
          <w:tcPr>
            <w:tcW w:type="dxa" w:w="1200"/>
            <w:tcMar>
              <w:top w:type="dxa" w:w="30"/>
              <w:left w:type="dxa" w:w="90"/>
              <w:bottom w:type="dxa" w:w="30"/>
              <w:right w:type="dxa" w:w="90"/>
            </w:tcMar>
            <w:vAlign w:val="center"/>
          </w:tcPr>
          <w:p>
            <w:pPr>
              <w:spacing w:after="0" w:line="240"/>
              <w:jc w:val="center"/>
            </w:pPr>
            <w:r>
              <w:rPr>
                <w:rFonts w:ascii="Times New Roman" w:cs="Times New Roman" w:eastAsia="Times New Roman" w:hAnsi="Times New Roman"/>
                <w:sz w:val="24"/>
                <w:szCs w:val="24"/>
              </w:rPr>
              <w:t xml:space="preserve">4.1</w:t>
            </w:r>
          </w:p>
        </w:tc>
        <w:tc>
          <w:tcPr>
            <w:tcW w:type="dxa" w:w="6240"/>
            <w:tcMar>
              <w:top w:type="dxa" w:w="30"/>
              <w:left w:type="dxa" w:w="90"/>
              <w:bottom w:type="dxa" w:w="30"/>
              <w:right w:type="dxa" w:w="90"/>
            </w:tcMar>
            <w:vAlign w:val="center"/>
          </w:tcPr>
          <w:p>
            <w:pPr>
              <w:spacing w:after="0" w:line="240"/>
              <w:jc w:val="left"/>
            </w:pPr>
            <w:r>
              <w:rPr>
                <w:rFonts w:ascii="Times New Roman" w:cs="Times New Roman" w:eastAsia="Times New Roman" w:hAnsi="Times New Roman"/>
                <w:sz w:val="24"/>
                <w:szCs w:val="24"/>
              </w:rPr>
              <w:t xml:space="preserve">Incremental SDLC model applied to AION</w:t>
            </w:r>
          </w:p>
        </w:tc>
        <w:tc>
          <w:tcPr>
            <w:tcW w:type="dxa" w:w="1200"/>
            <w:tcMar>
              <w:top w:type="dxa" w:w="30"/>
              <w:left w:type="dxa" w:w="90"/>
              <w:bottom w:type="dxa" w:w="30"/>
              <w:right w:type="dxa" w:w="90"/>
            </w:tcMar>
            <w:vAlign w:val="center"/>
          </w:tcPr>
          <w:p>
            <w:pPr>
              <w:spacing w:after="0" w:line="240"/>
              <w:jc w:val="center"/>
            </w:pPr>
            <w:r>
              <w:rPr>
                <w:rFonts w:ascii="Times New Roman" w:cs="Times New Roman" w:eastAsia="Times New Roman" w:hAnsi="Times New Roman"/>
                <w:sz w:val="24"/>
                <w:szCs w:val="24"/>
              </w:rPr>
              <w:t xml:space="preserve">17</w:t>
            </w:r>
          </w:p>
        </w:tc>
      </w:tr>
      <w:tr>
        <w:trPr>
          <w:cantSplit/>
        </w:trPr>
        <w:tc>
          <w:tcPr>
            <w:tcW w:type="dxa" w:w="1200"/>
            <w:tcMar>
              <w:top w:type="dxa" w:w="30"/>
              <w:left w:type="dxa" w:w="90"/>
              <w:bottom w:type="dxa" w:w="30"/>
              <w:right w:type="dxa" w:w="90"/>
            </w:tcMar>
            <w:vAlign w:val="center"/>
          </w:tcPr>
          <w:p>
            <w:pPr>
              <w:spacing w:after="0" w:line="240"/>
              <w:jc w:val="center"/>
            </w:pPr>
            <w:r>
              <w:rPr>
                <w:rFonts w:ascii="Times New Roman" w:cs="Times New Roman" w:eastAsia="Times New Roman" w:hAnsi="Times New Roman"/>
                <w:sz w:val="24"/>
                <w:szCs w:val="24"/>
              </w:rPr>
              <w:t xml:space="preserve">5.1</w:t>
            </w:r>
          </w:p>
        </w:tc>
        <w:tc>
          <w:tcPr>
            <w:tcW w:type="dxa" w:w="6240"/>
            <w:tcMar>
              <w:top w:type="dxa" w:w="30"/>
              <w:left w:type="dxa" w:w="90"/>
              <w:bottom w:type="dxa" w:w="30"/>
              <w:right w:type="dxa" w:w="90"/>
            </w:tcMar>
            <w:vAlign w:val="center"/>
          </w:tcPr>
          <w:p>
            <w:pPr>
              <w:spacing w:after="0" w:line="240"/>
              <w:jc w:val="left"/>
            </w:pPr>
            <w:r>
              <w:rPr>
                <w:rFonts w:ascii="Times New Roman" w:cs="Times New Roman" w:eastAsia="Times New Roman" w:hAnsi="Times New Roman"/>
                <w:sz w:val="24"/>
                <w:szCs w:val="24"/>
              </w:rPr>
              <w:t xml:space="preserve">System architecture of AION</w:t>
            </w:r>
          </w:p>
        </w:tc>
        <w:tc>
          <w:tcPr>
            <w:tcW w:type="dxa" w:w="1200"/>
            <w:tcMar>
              <w:top w:type="dxa" w:w="30"/>
              <w:left w:type="dxa" w:w="90"/>
              <w:bottom w:type="dxa" w:w="30"/>
              <w:right w:type="dxa" w:w="90"/>
            </w:tcMar>
            <w:vAlign w:val="center"/>
          </w:tcPr>
          <w:p>
            <w:pPr>
              <w:spacing w:after="0" w:line="240"/>
              <w:jc w:val="center"/>
            </w:pPr>
            <w:r>
              <w:rPr>
                <w:rFonts w:ascii="Times New Roman" w:cs="Times New Roman" w:eastAsia="Times New Roman" w:hAnsi="Times New Roman"/>
                <w:sz w:val="24"/>
                <w:szCs w:val="24"/>
              </w:rPr>
              <w:t xml:space="preserve">18</w:t>
            </w:r>
          </w:p>
        </w:tc>
      </w:tr>
      <w:tr>
        <w:trPr>
          <w:cantSplit/>
        </w:trPr>
        <w:tc>
          <w:tcPr>
            <w:tcW w:type="dxa" w:w="1200"/>
            <w:tcMar>
              <w:top w:type="dxa" w:w="30"/>
              <w:left w:type="dxa" w:w="90"/>
              <w:bottom w:type="dxa" w:w="30"/>
              <w:right w:type="dxa" w:w="90"/>
            </w:tcMar>
            <w:vAlign w:val="center"/>
          </w:tcPr>
          <w:p>
            <w:pPr>
              <w:spacing w:after="0" w:line="240"/>
              <w:jc w:val="center"/>
            </w:pPr>
            <w:r>
              <w:rPr>
                <w:rFonts w:ascii="Times New Roman" w:cs="Times New Roman" w:eastAsia="Times New Roman" w:hAnsi="Times New Roman"/>
                <w:sz w:val="24"/>
                <w:szCs w:val="24"/>
              </w:rPr>
              <w:t xml:space="preserve">5.2</w:t>
            </w:r>
          </w:p>
        </w:tc>
        <w:tc>
          <w:tcPr>
            <w:tcW w:type="dxa" w:w="6240"/>
            <w:tcMar>
              <w:top w:type="dxa" w:w="30"/>
              <w:left w:type="dxa" w:w="90"/>
              <w:bottom w:type="dxa" w:w="30"/>
              <w:right w:type="dxa" w:w="90"/>
            </w:tcMar>
            <w:vAlign w:val="center"/>
          </w:tcPr>
          <w:p>
            <w:pPr>
              <w:spacing w:after="0" w:line="240"/>
              <w:jc w:val="left"/>
            </w:pPr>
            <w:r>
              <w:rPr>
                <w:rFonts w:ascii="Times New Roman" w:cs="Times New Roman" w:eastAsia="Times New Roman" w:hAnsi="Times New Roman"/>
                <w:sz w:val="24"/>
                <w:szCs w:val="24"/>
              </w:rPr>
              <w:t xml:space="preserve">DFD Level 0 (context diagram)</w:t>
            </w:r>
          </w:p>
        </w:tc>
        <w:tc>
          <w:tcPr>
            <w:tcW w:type="dxa" w:w="1200"/>
            <w:tcMar>
              <w:top w:type="dxa" w:w="30"/>
              <w:left w:type="dxa" w:w="90"/>
              <w:bottom w:type="dxa" w:w="30"/>
              <w:right w:type="dxa" w:w="90"/>
            </w:tcMar>
            <w:vAlign w:val="center"/>
          </w:tcPr>
          <w:p>
            <w:pPr>
              <w:spacing w:after="0" w:line="240"/>
              <w:jc w:val="center"/>
            </w:pPr>
            <w:r>
              <w:rPr>
                <w:rFonts w:ascii="Times New Roman" w:cs="Times New Roman" w:eastAsia="Times New Roman" w:hAnsi="Times New Roman"/>
                <w:sz w:val="24"/>
                <w:szCs w:val="24"/>
              </w:rPr>
              <w:t xml:space="preserve">21</w:t>
            </w:r>
          </w:p>
        </w:tc>
      </w:tr>
      <w:tr>
        <w:trPr>
          <w:cantSplit/>
        </w:trPr>
        <w:tc>
          <w:tcPr>
            <w:tcW w:type="dxa" w:w="1200"/>
            <w:tcMar>
              <w:top w:type="dxa" w:w="30"/>
              <w:left w:type="dxa" w:w="90"/>
              <w:bottom w:type="dxa" w:w="30"/>
              <w:right w:type="dxa" w:w="90"/>
            </w:tcMar>
            <w:vAlign w:val="center"/>
          </w:tcPr>
          <w:p>
            <w:pPr>
              <w:spacing w:after="0" w:line="240"/>
              <w:jc w:val="center"/>
            </w:pPr>
            <w:r>
              <w:rPr>
                <w:rFonts w:ascii="Times New Roman" w:cs="Times New Roman" w:eastAsia="Times New Roman" w:hAnsi="Times New Roman"/>
                <w:sz w:val="24"/>
                <w:szCs w:val="24"/>
              </w:rPr>
              <w:t xml:space="preserve">5.3</w:t>
            </w:r>
          </w:p>
        </w:tc>
        <w:tc>
          <w:tcPr>
            <w:tcW w:type="dxa" w:w="6240"/>
            <w:tcMar>
              <w:top w:type="dxa" w:w="30"/>
              <w:left w:type="dxa" w:w="90"/>
              <w:bottom w:type="dxa" w:w="30"/>
              <w:right w:type="dxa" w:w="90"/>
            </w:tcMar>
            <w:vAlign w:val="center"/>
          </w:tcPr>
          <w:p>
            <w:pPr>
              <w:spacing w:after="0" w:line="240"/>
              <w:jc w:val="left"/>
            </w:pPr>
            <w:r>
              <w:rPr>
                <w:rFonts w:ascii="Times New Roman" w:cs="Times New Roman" w:eastAsia="Times New Roman" w:hAnsi="Times New Roman"/>
                <w:sz w:val="24"/>
                <w:szCs w:val="24"/>
              </w:rPr>
              <w:t xml:space="preserve">DFD Level 1</w:t>
            </w:r>
          </w:p>
        </w:tc>
        <w:tc>
          <w:tcPr>
            <w:tcW w:type="dxa" w:w="1200"/>
            <w:tcMar>
              <w:top w:type="dxa" w:w="30"/>
              <w:left w:type="dxa" w:w="90"/>
              <w:bottom w:type="dxa" w:w="30"/>
              <w:right w:type="dxa" w:w="90"/>
            </w:tcMar>
            <w:vAlign w:val="center"/>
          </w:tcPr>
          <w:p>
            <w:pPr>
              <w:spacing w:after="0" w:line="240"/>
              <w:jc w:val="center"/>
            </w:pPr>
            <w:r>
              <w:rPr>
                <w:rFonts w:ascii="Times New Roman" w:cs="Times New Roman" w:eastAsia="Times New Roman" w:hAnsi="Times New Roman"/>
                <w:sz w:val="24"/>
                <w:szCs w:val="24"/>
              </w:rPr>
              <w:t xml:space="preserve">22</w:t>
            </w:r>
          </w:p>
        </w:tc>
      </w:tr>
      <w:tr>
        <w:trPr>
          <w:cantSplit/>
        </w:trPr>
        <w:tc>
          <w:tcPr>
            <w:tcW w:type="dxa" w:w="1200"/>
            <w:tcMar>
              <w:top w:type="dxa" w:w="30"/>
              <w:left w:type="dxa" w:w="90"/>
              <w:bottom w:type="dxa" w:w="30"/>
              <w:right w:type="dxa" w:w="90"/>
            </w:tcMar>
            <w:vAlign w:val="center"/>
          </w:tcPr>
          <w:p>
            <w:pPr>
              <w:spacing w:after="0" w:line="240"/>
              <w:jc w:val="center"/>
            </w:pPr>
            <w:r>
              <w:rPr>
                <w:rFonts w:ascii="Times New Roman" w:cs="Times New Roman" w:eastAsia="Times New Roman" w:hAnsi="Times New Roman"/>
                <w:sz w:val="24"/>
                <w:szCs w:val="24"/>
              </w:rPr>
              <w:t xml:space="preserve">5.4</w:t>
            </w:r>
          </w:p>
        </w:tc>
        <w:tc>
          <w:tcPr>
            <w:tcW w:type="dxa" w:w="6240"/>
            <w:tcMar>
              <w:top w:type="dxa" w:w="30"/>
              <w:left w:type="dxa" w:w="90"/>
              <w:bottom w:type="dxa" w:w="30"/>
              <w:right w:type="dxa" w:w="90"/>
            </w:tcMar>
            <w:vAlign w:val="center"/>
          </w:tcPr>
          <w:p>
            <w:pPr>
              <w:spacing w:after="0" w:line="240"/>
              <w:jc w:val="left"/>
            </w:pPr>
            <w:r>
              <w:rPr>
                <w:rFonts w:ascii="Times New Roman" w:cs="Times New Roman" w:eastAsia="Times New Roman" w:hAnsi="Times New Roman"/>
                <w:sz w:val="24"/>
                <w:szCs w:val="24"/>
              </w:rPr>
              <w:t xml:space="preserve">DFD Level 2 for process 5.0 (generate and validate patch)</w:t>
            </w:r>
          </w:p>
        </w:tc>
        <w:tc>
          <w:tcPr>
            <w:tcW w:type="dxa" w:w="1200"/>
            <w:tcMar>
              <w:top w:type="dxa" w:w="30"/>
              <w:left w:type="dxa" w:w="90"/>
              <w:bottom w:type="dxa" w:w="30"/>
              <w:right w:type="dxa" w:w="90"/>
            </w:tcMar>
            <w:vAlign w:val="center"/>
          </w:tcPr>
          <w:p>
            <w:pPr>
              <w:spacing w:after="0" w:line="240"/>
              <w:jc w:val="center"/>
            </w:pPr>
            <w:r>
              <w:rPr>
                <w:rFonts w:ascii="Times New Roman" w:cs="Times New Roman" w:eastAsia="Times New Roman" w:hAnsi="Times New Roman"/>
                <w:sz w:val="24"/>
                <w:szCs w:val="24"/>
              </w:rPr>
              <w:t xml:space="preserve">23</w:t>
            </w:r>
          </w:p>
        </w:tc>
      </w:tr>
      <w:tr>
        <w:trPr>
          <w:cantSplit/>
        </w:trPr>
        <w:tc>
          <w:tcPr>
            <w:tcW w:type="dxa" w:w="1200"/>
            <w:tcMar>
              <w:top w:type="dxa" w:w="30"/>
              <w:left w:type="dxa" w:w="90"/>
              <w:bottom w:type="dxa" w:w="30"/>
              <w:right w:type="dxa" w:w="90"/>
            </w:tcMar>
            <w:vAlign w:val="center"/>
          </w:tcPr>
          <w:p>
            <w:pPr>
              <w:spacing w:after="0" w:line="240"/>
              <w:jc w:val="center"/>
            </w:pPr>
            <w:r>
              <w:rPr>
                <w:rFonts w:ascii="Times New Roman" w:cs="Times New Roman" w:eastAsia="Times New Roman" w:hAnsi="Times New Roman"/>
                <w:sz w:val="24"/>
                <w:szCs w:val="24"/>
              </w:rPr>
              <w:t xml:space="preserve">5.5</w:t>
            </w:r>
          </w:p>
        </w:tc>
        <w:tc>
          <w:tcPr>
            <w:tcW w:type="dxa" w:w="6240"/>
            <w:tcMar>
              <w:top w:type="dxa" w:w="30"/>
              <w:left w:type="dxa" w:w="90"/>
              <w:bottom w:type="dxa" w:w="30"/>
              <w:right w:type="dxa" w:w="90"/>
            </w:tcMar>
            <w:vAlign w:val="center"/>
          </w:tcPr>
          <w:p>
            <w:pPr>
              <w:spacing w:after="0" w:line="240"/>
              <w:jc w:val="left"/>
            </w:pPr>
            <w:r>
              <w:rPr>
                <w:rFonts w:ascii="Times New Roman" w:cs="Times New Roman" w:eastAsia="Times New Roman" w:hAnsi="Times New Roman"/>
                <w:sz w:val="24"/>
                <w:szCs w:val="24"/>
              </w:rPr>
              <w:t xml:space="preserve">Entity relationship diagram</w:t>
            </w:r>
          </w:p>
        </w:tc>
        <w:tc>
          <w:tcPr>
            <w:tcW w:type="dxa" w:w="1200"/>
            <w:tcMar>
              <w:top w:type="dxa" w:w="30"/>
              <w:left w:type="dxa" w:w="90"/>
              <w:bottom w:type="dxa" w:w="30"/>
              <w:right w:type="dxa" w:w="90"/>
            </w:tcMar>
            <w:vAlign w:val="center"/>
          </w:tcPr>
          <w:p>
            <w:pPr>
              <w:spacing w:after="0" w:line="240"/>
              <w:jc w:val="center"/>
            </w:pPr>
            <w:r>
              <w:rPr>
                <w:rFonts w:ascii="Times New Roman" w:cs="Times New Roman" w:eastAsia="Times New Roman" w:hAnsi="Times New Roman"/>
                <w:sz w:val="24"/>
                <w:szCs w:val="24"/>
              </w:rPr>
              <w:t xml:space="preserve">24</w:t>
            </w:r>
          </w:p>
        </w:tc>
      </w:tr>
      <w:tr>
        <w:trPr>
          <w:cantSplit/>
        </w:trPr>
        <w:tc>
          <w:tcPr>
            <w:tcW w:type="dxa" w:w="1200"/>
            <w:tcMar>
              <w:top w:type="dxa" w:w="30"/>
              <w:left w:type="dxa" w:w="90"/>
              <w:bottom w:type="dxa" w:w="30"/>
              <w:right w:type="dxa" w:w="90"/>
            </w:tcMar>
            <w:vAlign w:val="center"/>
          </w:tcPr>
          <w:p>
            <w:pPr>
              <w:spacing w:after="0" w:line="240"/>
              <w:jc w:val="center"/>
            </w:pPr>
            <w:r>
              <w:rPr>
                <w:rFonts w:ascii="Times New Roman" w:cs="Times New Roman" w:eastAsia="Times New Roman" w:hAnsi="Times New Roman"/>
                <w:sz w:val="24"/>
                <w:szCs w:val="24"/>
              </w:rPr>
              <w:t xml:space="preserve">5.6</w:t>
            </w:r>
          </w:p>
        </w:tc>
        <w:tc>
          <w:tcPr>
            <w:tcW w:type="dxa" w:w="6240"/>
            <w:tcMar>
              <w:top w:type="dxa" w:w="30"/>
              <w:left w:type="dxa" w:w="90"/>
              <w:bottom w:type="dxa" w:w="30"/>
              <w:right w:type="dxa" w:w="90"/>
            </w:tcMar>
            <w:vAlign w:val="center"/>
          </w:tcPr>
          <w:p>
            <w:pPr>
              <w:spacing w:after="0" w:line="240"/>
              <w:jc w:val="left"/>
            </w:pPr>
            <w:r>
              <w:rPr>
                <w:rFonts w:ascii="Times New Roman" w:cs="Times New Roman" w:eastAsia="Times New Roman" w:hAnsi="Times New Roman"/>
                <w:sz w:val="24"/>
                <w:szCs w:val="24"/>
              </w:rPr>
              <w:t xml:space="preserve">Use case diagram</w:t>
            </w:r>
          </w:p>
        </w:tc>
        <w:tc>
          <w:tcPr>
            <w:tcW w:type="dxa" w:w="1200"/>
            <w:tcMar>
              <w:top w:type="dxa" w:w="30"/>
              <w:left w:type="dxa" w:w="90"/>
              <w:bottom w:type="dxa" w:w="30"/>
              <w:right w:type="dxa" w:w="90"/>
            </w:tcMar>
            <w:vAlign w:val="center"/>
          </w:tcPr>
          <w:p>
            <w:pPr>
              <w:spacing w:after="0" w:line="240"/>
              <w:jc w:val="center"/>
            </w:pPr>
            <w:r>
              <w:rPr>
                <w:rFonts w:ascii="Times New Roman" w:cs="Times New Roman" w:eastAsia="Times New Roman" w:hAnsi="Times New Roman"/>
                <w:sz w:val="24"/>
                <w:szCs w:val="24"/>
              </w:rPr>
              <w:t xml:space="preserve">25</w:t>
            </w:r>
          </w:p>
        </w:tc>
      </w:tr>
      <w:tr>
        <w:trPr>
          <w:cantSplit/>
        </w:trPr>
        <w:tc>
          <w:tcPr>
            <w:tcW w:type="dxa" w:w="1200"/>
            <w:tcMar>
              <w:top w:type="dxa" w:w="30"/>
              <w:left w:type="dxa" w:w="90"/>
              <w:bottom w:type="dxa" w:w="30"/>
              <w:right w:type="dxa" w:w="90"/>
            </w:tcMar>
            <w:vAlign w:val="center"/>
          </w:tcPr>
          <w:p>
            <w:pPr>
              <w:spacing w:after="0" w:line="240"/>
              <w:jc w:val="center"/>
            </w:pPr>
            <w:r>
              <w:rPr>
                <w:rFonts w:ascii="Times New Roman" w:cs="Times New Roman" w:eastAsia="Times New Roman" w:hAnsi="Times New Roman"/>
                <w:sz w:val="24"/>
                <w:szCs w:val="24"/>
              </w:rPr>
              <w:t xml:space="preserve">5.7</w:t>
            </w:r>
          </w:p>
        </w:tc>
        <w:tc>
          <w:tcPr>
            <w:tcW w:type="dxa" w:w="6240"/>
            <w:tcMar>
              <w:top w:type="dxa" w:w="30"/>
              <w:left w:type="dxa" w:w="90"/>
              <w:bottom w:type="dxa" w:w="30"/>
              <w:right w:type="dxa" w:w="90"/>
            </w:tcMar>
            <w:vAlign w:val="center"/>
          </w:tcPr>
          <w:p>
            <w:pPr>
              <w:spacing w:after="0" w:line="240"/>
              <w:jc w:val="left"/>
            </w:pPr>
            <w:r>
              <w:rPr>
                <w:rFonts w:ascii="Times New Roman" w:cs="Times New Roman" w:eastAsia="Times New Roman" w:hAnsi="Times New Roman"/>
                <w:sz w:val="24"/>
                <w:szCs w:val="24"/>
              </w:rPr>
              <w:t xml:space="preserve">Class diagram</w:t>
            </w:r>
          </w:p>
        </w:tc>
        <w:tc>
          <w:tcPr>
            <w:tcW w:type="dxa" w:w="1200"/>
            <w:tcMar>
              <w:top w:type="dxa" w:w="30"/>
              <w:left w:type="dxa" w:w="90"/>
              <w:bottom w:type="dxa" w:w="30"/>
              <w:right w:type="dxa" w:w="90"/>
            </w:tcMar>
            <w:vAlign w:val="center"/>
          </w:tcPr>
          <w:p>
            <w:pPr>
              <w:spacing w:after="0" w:line="240"/>
              <w:jc w:val="center"/>
            </w:pPr>
            <w:r>
              <w:rPr>
                <w:rFonts w:ascii="Times New Roman" w:cs="Times New Roman" w:eastAsia="Times New Roman" w:hAnsi="Times New Roman"/>
                <w:sz w:val="24"/>
                <w:szCs w:val="24"/>
              </w:rPr>
              <w:t xml:space="preserve">26</w:t>
            </w:r>
          </w:p>
        </w:tc>
      </w:tr>
      <w:tr>
        <w:trPr>
          <w:cantSplit/>
        </w:trPr>
        <w:tc>
          <w:tcPr>
            <w:tcW w:type="dxa" w:w="1200"/>
            <w:tcMar>
              <w:top w:type="dxa" w:w="30"/>
              <w:left w:type="dxa" w:w="90"/>
              <w:bottom w:type="dxa" w:w="30"/>
              <w:right w:type="dxa" w:w="90"/>
            </w:tcMar>
            <w:vAlign w:val="center"/>
          </w:tcPr>
          <w:p>
            <w:pPr>
              <w:spacing w:after="0" w:line="240"/>
              <w:jc w:val="center"/>
            </w:pPr>
            <w:r>
              <w:rPr>
                <w:rFonts w:ascii="Times New Roman" w:cs="Times New Roman" w:eastAsia="Times New Roman" w:hAnsi="Times New Roman"/>
                <w:sz w:val="24"/>
                <w:szCs w:val="24"/>
              </w:rPr>
              <w:t xml:space="preserve">5.8</w:t>
            </w:r>
          </w:p>
        </w:tc>
        <w:tc>
          <w:tcPr>
            <w:tcW w:type="dxa" w:w="6240"/>
            <w:tcMar>
              <w:top w:type="dxa" w:w="30"/>
              <w:left w:type="dxa" w:w="90"/>
              <w:bottom w:type="dxa" w:w="30"/>
              <w:right w:type="dxa" w:w="90"/>
            </w:tcMar>
            <w:vAlign w:val="center"/>
          </w:tcPr>
          <w:p>
            <w:pPr>
              <w:spacing w:after="0" w:line="240"/>
              <w:jc w:val="left"/>
            </w:pPr>
            <w:r>
              <w:rPr>
                <w:rFonts w:ascii="Times New Roman" w:cs="Times New Roman" w:eastAsia="Times New Roman" w:hAnsi="Times New Roman"/>
                <w:sz w:val="24"/>
                <w:szCs w:val="24"/>
              </w:rPr>
              <w:t xml:space="preserve">Sequence diagram for the resolution of one incident</w:t>
            </w:r>
          </w:p>
        </w:tc>
        <w:tc>
          <w:tcPr>
            <w:tcW w:type="dxa" w:w="1200"/>
            <w:tcMar>
              <w:top w:type="dxa" w:w="30"/>
              <w:left w:type="dxa" w:w="90"/>
              <w:bottom w:type="dxa" w:w="30"/>
              <w:right w:type="dxa" w:w="90"/>
            </w:tcMar>
            <w:vAlign w:val="center"/>
          </w:tcPr>
          <w:p>
            <w:pPr>
              <w:spacing w:after="0" w:line="240"/>
              <w:jc w:val="center"/>
            </w:pPr>
            <w:r>
              <w:rPr>
                <w:rFonts w:ascii="Times New Roman" w:cs="Times New Roman" w:eastAsia="Times New Roman" w:hAnsi="Times New Roman"/>
                <w:sz w:val="24"/>
                <w:szCs w:val="24"/>
              </w:rPr>
              <w:t xml:space="preserve">27</w:t>
            </w:r>
          </w:p>
        </w:tc>
      </w:tr>
      <w:tr>
        <w:trPr>
          <w:cantSplit/>
        </w:trPr>
        <w:tc>
          <w:tcPr>
            <w:tcW w:type="dxa" w:w="1200"/>
            <w:tcMar>
              <w:top w:type="dxa" w:w="30"/>
              <w:left w:type="dxa" w:w="90"/>
              <w:bottom w:type="dxa" w:w="30"/>
              <w:right w:type="dxa" w:w="90"/>
            </w:tcMar>
            <w:vAlign w:val="center"/>
          </w:tcPr>
          <w:p>
            <w:pPr>
              <w:spacing w:after="0" w:line="240"/>
              <w:jc w:val="center"/>
            </w:pPr>
            <w:r>
              <w:rPr>
                <w:rFonts w:ascii="Times New Roman" w:cs="Times New Roman" w:eastAsia="Times New Roman" w:hAnsi="Times New Roman"/>
                <w:sz w:val="24"/>
                <w:szCs w:val="24"/>
              </w:rPr>
              <w:t xml:space="preserve">5.9</w:t>
            </w:r>
          </w:p>
        </w:tc>
        <w:tc>
          <w:tcPr>
            <w:tcW w:type="dxa" w:w="6240"/>
            <w:tcMar>
              <w:top w:type="dxa" w:w="30"/>
              <w:left w:type="dxa" w:w="90"/>
              <w:bottom w:type="dxa" w:w="30"/>
              <w:right w:type="dxa" w:w="90"/>
            </w:tcMar>
            <w:vAlign w:val="center"/>
          </w:tcPr>
          <w:p>
            <w:pPr>
              <w:spacing w:after="0" w:line="240"/>
              <w:jc w:val="left"/>
            </w:pPr>
            <w:r>
              <w:rPr>
                <w:rFonts w:ascii="Times New Roman" w:cs="Times New Roman" w:eastAsia="Times New Roman" w:hAnsi="Times New Roman"/>
                <w:sz w:val="24"/>
                <w:szCs w:val="24"/>
              </w:rPr>
              <w:t xml:space="preserve">Activity diagram</w:t>
            </w:r>
          </w:p>
        </w:tc>
        <w:tc>
          <w:tcPr>
            <w:tcW w:type="dxa" w:w="1200"/>
            <w:tcMar>
              <w:top w:type="dxa" w:w="30"/>
              <w:left w:type="dxa" w:w="90"/>
              <w:bottom w:type="dxa" w:w="30"/>
              <w:right w:type="dxa" w:w="90"/>
            </w:tcMar>
            <w:vAlign w:val="center"/>
          </w:tcPr>
          <w:p>
            <w:pPr>
              <w:spacing w:after="0" w:line="240"/>
              <w:jc w:val="center"/>
            </w:pPr>
            <w:r>
              <w:rPr>
                <w:rFonts w:ascii="Times New Roman" w:cs="Times New Roman" w:eastAsia="Times New Roman" w:hAnsi="Times New Roman"/>
                <w:sz w:val="24"/>
                <w:szCs w:val="24"/>
              </w:rPr>
              <w:t xml:space="preserve">28</w:t>
            </w:r>
          </w:p>
        </w:tc>
      </w:tr>
      <w:tr>
        <w:trPr>
          <w:cantSplit/>
        </w:trPr>
        <w:tc>
          <w:tcPr>
            <w:tcW w:type="dxa" w:w="1200"/>
            <w:tcMar>
              <w:top w:type="dxa" w:w="30"/>
              <w:left w:type="dxa" w:w="90"/>
              <w:bottom w:type="dxa" w:w="30"/>
              <w:right w:type="dxa" w:w="90"/>
            </w:tcMar>
            <w:vAlign w:val="center"/>
          </w:tcPr>
          <w:p>
            <w:pPr>
              <w:spacing w:after="0" w:line="240"/>
              <w:jc w:val="center"/>
            </w:pPr>
            <w:r>
              <w:rPr>
                <w:rFonts w:ascii="Times New Roman" w:cs="Times New Roman" w:eastAsia="Times New Roman" w:hAnsi="Times New Roman"/>
                <w:sz w:val="24"/>
                <w:szCs w:val="24"/>
              </w:rPr>
              <w:t xml:space="preserve">5.10</w:t>
            </w:r>
          </w:p>
        </w:tc>
        <w:tc>
          <w:tcPr>
            <w:tcW w:type="dxa" w:w="6240"/>
            <w:tcMar>
              <w:top w:type="dxa" w:w="30"/>
              <w:left w:type="dxa" w:w="90"/>
              <w:bottom w:type="dxa" w:w="30"/>
              <w:right w:type="dxa" w:w="90"/>
            </w:tcMar>
            <w:vAlign w:val="center"/>
          </w:tcPr>
          <w:p>
            <w:pPr>
              <w:spacing w:after="0" w:line="240"/>
              <w:jc w:val="left"/>
            </w:pPr>
            <w:r>
              <w:rPr>
                <w:rFonts w:ascii="Times New Roman" w:cs="Times New Roman" w:eastAsia="Times New Roman" w:hAnsi="Times New Roman"/>
                <w:sz w:val="24"/>
                <w:szCs w:val="24"/>
              </w:rPr>
              <w:t xml:space="preserve">State machine diagram of the incident life cycle</w:t>
            </w:r>
          </w:p>
        </w:tc>
        <w:tc>
          <w:tcPr>
            <w:tcW w:type="dxa" w:w="1200"/>
            <w:tcMar>
              <w:top w:type="dxa" w:w="30"/>
              <w:left w:type="dxa" w:w="90"/>
              <w:bottom w:type="dxa" w:w="30"/>
              <w:right w:type="dxa" w:w="90"/>
            </w:tcMar>
            <w:vAlign w:val="center"/>
          </w:tcPr>
          <w:p>
            <w:pPr>
              <w:spacing w:after="0" w:line="240"/>
              <w:jc w:val="center"/>
            </w:pPr>
            <w:r>
              <w:rPr>
                <w:rFonts w:ascii="Times New Roman" w:cs="Times New Roman" w:eastAsia="Times New Roman" w:hAnsi="Times New Roman"/>
                <w:sz w:val="24"/>
                <w:szCs w:val="24"/>
              </w:rPr>
              <w:t xml:space="preserve">29</w:t>
            </w:r>
          </w:p>
        </w:tc>
      </w:tr>
      <w:tr>
        <w:trPr>
          <w:cantSplit/>
        </w:trPr>
        <w:tc>
          <w:tcPr>
            <w:tcW w:type="dxa" w:w="1200"/>
            <w:tcMar>
              <w:top w:type="dxa" w:w="30"/>
              <w:left w:type="dxa" w:w="90"/>
              <w:bottom w:type="dxa" w:w="30"/>
              <w:right w:type="dxa" w:w="90"/>
            </w:tcMar>
            <w:vAlign w:val="center"/>
          </w:tcPr>
          <w:p>
            <w:pPr>
              <w:spacing w:after="0" w:line="240"/>
              <w:jc w:val="center"/>
            </w:pPr>
            <w:r>
              <w:rPr>
                <w:rFonts w:ascii="Times New Roman" w:cs="Times New Roman" w:eastAsia="Times New Roman" w:hAnsi="Times New Roman"/>
                <w:sz w:val="24"/>
                <w:szCs w:val="24"/>
              </w:rPr>
              <w:t xml:space="preserve">5.11</w:t>
            </w:r>
          </w:p>
        </w:tc>
        <w:tc>
          <w:tcPr>
            <w:tcW w:type="dxa" w:w="6240"/>
            <w:tcMar>
              <w:top w:type="dxa" w:w="30"/>
              <w:left w:type="dxa" w:w="90"/>
              <w:bottom w:type="dxa" w:w="30"/>
              <w:right w:type="dxa" w:w="90"/>
            </w:tcMar>
            <w:vAlign w:val="center"/>
          </w:tcPr>
          <w:p>
            <w:pPr>
              <w:spacing w:after="0" w:line="240"/>
              <w:jc w:val="left"/>
            </w:pPr>
            <w:r>
              <w:rPr>
                <w:rFonts w:ascii="Times New Roman" w:cs="Times New Roman" w:eastAsia="Times New Roman" w:hAnsi="Times New Roman"/>
                <w:sz w:val="24"/>
                <w:szCs w:val="24"/>
              </w:rPr>
              <w:t xml:space="preserve">Component diagram</w:t>
            </w:r>
          </w:p>
        </w:tc>
        <w:tc>
          <w:tcPr>
            <w:tcW w:type="dxa" w:w="1200"/>
            <w:tcMar>
              <w:top w:type="dxa" w:w="30"/>
              <w:left w:type="dxa" w:w="90"/>
              <w:bottom w:type="dxa" w:w="30"/>
              <w:right w:type="dxa" w:w="90"/>
            </w:tcMar>
            <w:vAlign w:val="center"/>
          </w:tcPr>
          <w:p>
            <w:pPr>
              <w:spacing w:after="0" w:line="240"/>
              <w:jc w:val="center"/>
            </w:pPr>
            <w:r>
              <w:rPr>
                <w:rFonts w:ascii="Times New Roman" w:cs="Times New Roman" w:eastAsia="Times New Roman" w:hAnsi="Times New Roman"/>
                <w:sz w:val="24"/>
                <w:szCs w:val="24"/>
              </w:rPr>
              <w:t xml:space="preserve">30</w:t>
            </w:r>
          </w:p>
        </w:tc>
      </w:tr>
      <w:tr>
        <w:trPr>
          <w:cantSplit/>
        </w:trPr>
        <w:tc>
          <w:tcPr>
            <w:tcW w:type="dxa" w:w="1200"/>
            <w:tcMar>
              <w:top w:type="dxa" w:w="30"/>
              <w:left w:type="dxa" w:w="90"/>
              <w:bottom w:type="dxa" w:w="30"/>
              <w:right w:type="dxa" w:w="90"/>
            </w:tcMar>
            <w:vAlign w:val="center"/>
          </w:tcPr>
          <w:p>
            <w:pPr>
              <w:spacing w:after="0" w:line="240"/>
              <w:jc w:val="center"/>
            </w:pPr>
            <w:r>
              <w:rPr>
                <w:rFonts w:ascii="Times New Roman" w:cs="Times New Roman" w:eastAsia="Times New Roman" w:hAnsi="Times New Roman"/>
                <w:sz w:val="24"/>
                <w:szCs w:val="24"/>
              </w:rPr>
              <w:t xml:space="preserve">5.12</w:t>
            </w:r>
          </w:p>
        </w:tc>
        <w:tc>
          <w:tcPr>
            <w:tcW w:type="dxa" w:w="6240"/>
            <w:tcMar>
              <w:top w:type="dxa" w:w="30"/>
              <w:left w:type="dxa" w:w="90"/>
              <w:bottom w:type="dxa" w:w="30"/>
              <w:right w:type="dxa" w:w="90"/>
            </w:tcMar>
            <w:vAlign w:val="center"/>
          </w:tcPr>
          <w:p>
            <w:pPr>
              <w:spacing w:after="0" w:line="240"/>
              <w:jc w:val="left"/>
            </w:pPr>
            <w:r>
              <w:rPr>
                <w:rFonts w:ascii="Times New Roman" w:cs="Times New Roman" w:eastAsia="Times New Roman" w:hAnsi="Times New Roman"/>
                <w:sz w:val="24"/>
                <w:szCs w:val="24"/>
              </w:rPr>
              <w:t xml:space="preserve">Deployment diagram</w:t>
            </w:r>
          </w:p>
        </w:tc>
        <w:tc>
          <w:tcPr>
            <w:tcW w:type="dxa" w:w="1200"/>
            <w:tcMar>
              <w:top w:type="dxa" w:w="30"/>
              <w:left w:type="dxa" w:w="90"/>
              <w:bottom w:type="dxa" w:w="30"/>
              <w:right w:type="dxa" w:w="90"/>
            </w:tcMar>
            <w:vAlign w:val="center"/>
          </w:tcPr>
          <w:p>
            <w:pPr>
              <w:spacing w:after="0" w:line="240"/>
              <w:jc w:val="center"/>
            </w:pPr>
            <w:r>
              <w:rPr>
                <w:rFonts w:ascii="Times New Roman" w:cs="Times New Roman" w:eastAsia="Times New Roman" w:hAnsi="Times New Roman"/>
                <w:sz w:val="24"/>
                <w:szCs w:val="24"/>
              </w:rPr>
              <w:t xml:space="preserve">30</w:t>
            </w:r>
          </w:p>
        </w:tc>
      </w:tr>
    </w:tbl>
    <w:p>
      <w:pPr>
        <w:pStyle w:val="Heading1"/>
        <w:pageBreakBefore/>
        <w:spacing w:after="480" w:line="360"/>
        <w:jc w:val="center"/>
      </w:pPr>
      <w:r>
        <w:rPr>
          <w:rFonts w:ascii="Times New Roman" w:cs="Times New Roman" w:eastAsia="Times New Roman" w:hAnsi="Times New Roman"/>
          <w:b/>
          <w:bCs/>
          <w:sz w:val="28"/>
          <w:szCs w:val="28"/>
        </w:rPr>
        <w:t xml:space="preserve">LIST OF TABLES</w:t>
      </w:r>
    </w:p>
    <w:tbl>
      <w:tblPr>
        <w:tblW w:type="dxa" w:w="8640"/>
        <w:tblBorders>
          <w:top w:val="none" w:color="FFFFFF" w:sz="0"/>
          <w:left w:val="none" w:color="FFFFFF" w:sz="0"/>
          <w:bottom w:val="none" w:color="FFFFFF" w:sz="0"/>
          <w:right w:val="none" w:color="FFFFFF" w:sz="0"/>
          <w:insideH w:val="none" w:color="FFFFFF" w:sz="0"/>
          <w:insideV w:val="none" w:color="FFFFFF" w:sz="0"/>
        </w:tblBorders>
      </w:tblPr>
      <w:tblGrid>
        <w:gridCol w:w="1200"/>
        <w:gridCol w:w="6240"/>
        <w:gridCol w:w="1200"/>
      </w:tblGrid>
      <w:tr>
        <w:trPr>
          <w:tblHeader/>
        </w:trPr>
        <w:tc>
          <w:tcPr>
            <w:tcW w:type="dxa" w:w="1200"/>
            <w:tcMar>
              <w:top w:type="dxa" w:w="30"/>
              <w:left w:type="dxa" w:w="90"/>
              <w:bottom w:type="dxa" w:w="30"/>
              <w:right w:type="dxa" w:w="90"/>
            </w:tcMar>
            <w:vAlign w:val="center"/>
          </w:tcPr>
          <w:p>
            <w:pPr>
              <w:spacing w:after="0" w:line="240"/>
              <w:jc w:val="center"/>
            </w:pPr>
            <w:r>
              <w:rPr>
                <w:rFonts w:ascii="Times New Roman" w:cs="Times New Roman" w:eastAsia="Times New Roman" w:hAnsi="Times New Roman"/>
                <w:b/>
                <w:bCs/>
                <w:sz w:val="24"/>
                <w:szCs w:val="24"/>
              </w:rPr>
              <w:t xml:space="preserve">TABLE</w:t>
            </w:r>
          </w:p>
        </w:tc>
        <w:tc>
          <w:tcPr>
            <w:tcW w:type="dxa" w:w="6240"/>
            <w:tcMar>
              <w:top w:type="dxa" w:w="30"/>
              <w:left w:type="dxa" w:w="90"/>
              <w:bottom w:type="dxa" w:w="30"/>
              <w:right w:type="dxa" w:w="90"/>
            </w:tcMar>
            <w:vAlign w:val="center"/>
          </w:tcPr>
          <w:p>
            <w:pPr>
              <w:spacing w:after="0" w:line="240"/>
              <w:jc w:val="left"/>
            </w:pPr>
            <w:r>
              <w:rPr>
                <w:rFonts w:ascii="Times New Roman" w:cs="Times New Roman" w:eastAsia="Times New Roman" w:hAnsi="Times New Roman"/>
                <w:b/>
                <w:bCs/>
                <w:sz w:val="24"/>
                <w:szCs w:val="24"/>
              </w:rPr>
              <w:t xml:space="preserve">ILLUSTRATION</w:t>
            </w:r>
          </w:p>
        </w:tc>
        <w:tc>
          <w:tcPr>
            <w:tcW w:type="dxa" w:w="1200"/>
            <w:tcMar>
              <w:top w:type="dxa" w:w="30"/>
              <w:left w:type="dxa" w:w="90"/>
              <w:bottom w:type="dxa" w:w="30"/>
              <w:right w:type="dxa" w:w="90"/>
            </w:tcMar>
            <w:vAlign w:val="center"/>
          </w:tcPr>
          <w:p>
            <w:pPr>
              <w:spacing w:after="0" w:line="240"/>
              <w:jc w:val="center"/>
            </w:pPr>
            <w:r>
              <w:rPr>
                <w:rFonts w:ascii="Times New Roman" w:cs="Times New Roman" w:eastAsia="Times New Roman" w:hAnsi="Times New Roman"/>
                <w:b/>
                <w:bCs/>
                <w:sz w:val="24"/>
                <w:szCs w:val="24"/>
              </w:rPr>
              <w:t xml:space="preserve">PAGE NO.</w:t>
            </w:r>
          </w:p>
        </w:tc>
      </w:tr>
      <w:tr>
        <w:trPr>
          <w:cantSplit/>
        </w:trPr>
        <w:tc>
          <w:tcPr>
            <w:tcW w:type="dxa" w:w="1200"/>
            <w:tcMar>
              <w:top w:type="dxa" w:w="30"/>
              <w:left w:type="dxa" w:w="90"/>
              <w:bottom w:type="dxa" w:w="30"/>
              <w:right w:type="dxa" w:w="90"/>
            </w:tcMar>
            <w:vAlign w:val="center"/>
          </w:tcPr>
          <w:p>
            <w:pPr>
              <w:spacing w:after="0" w:line="240"/>
              <w:jc w:val="center"/>
            </w:pPr>
            <w:r>
              <w:rPr>
                <w:rFonts w:ascii="Times New Roman" w:cs="Times New Roman" w:eastAsia="Times New Roman" w:hAnsi="Times New Roman"/>
                <w:sz w:val="24"/>
                <w:szCs w:val="24"/>
              </w:rPr>
              <w:t xml:space="preserve">1.1</w:t>
            </w:r>
          </w:p>
        </w:tc>
        <w:tc>
          <w:tcPr>
            <w:tcW w:type="dxa" w:w="6240"/>
            <w:tcMar>
              <w:top w:type="dxa" w:w="30"/>
              <w:left w:type="dxa" w:w="90"/>
              <w:bottom w:type="dxa" w:w="30"/>
              <w:right w:type="dxa" w:w="90"/>
            </w:tcMar>
            <w:vAlign w:val="center"/>
          </w:tcPr>
          <w:p>
            <w:pPr>
              <w:spacing w:after="0" w:line="240"/>
              <w:jc w:val="left"/>
            </w:pPr>
            <w:r>
              <w:rPr>
                <w:rFonts w:ascii="Times New Roman" w:cs="Times New Roman" w:eastAsia="Times New Roman" w:hAnsi="Times New Roman"/>
                <w:sz w:val="24"/>
                <w:szCs w:val="24"/>
              </w:rPr>
              <w:t xml:space="preserve">Comparison of existing systems with AION</w:t>
            </w:r>
          </w:p>
        </w:tc>
        <w:tc>
          <w:tcPr>
            <w:tcW w:type="dxa" w:w="1200"/>
            <w:tcMar>
              <w:top w:type="dxa" w:w="30"/>
              <w:left w:type="dxa" w:w="90"/>
              <w:bottom w:type="dxa" w:w="30"/>
              <w:right w:type="dxa" w:w="90"/>
            </w:tcMar>
            <w:vAlign w:val="center"/>
          </w:tcPr>
          <w:p>
            <w:pPr>
              <w:spacing w:after="0" w:line="240"/>
              <w:jc w:val="center"/>
            </w:pPr>
            <w:r>
              <w:rPr>
                <w:rFonts w:ascii="Times New Roman" w:cs="Times New Roman" w:eastAsia="Times New Roman" w:hAnsi="Times New Roman"/>
                <w:sz w:val="24"/>
                <w:szCs w:val="24"/>
              </w:rPr>
              <w:t xml:space="preserve">6</w:t>
            </w:r>
          </w:p>
        </w:tc>
      </w:tr>
      <w:tr>
        <w:trPr>
          <w:cantSplit/>
        </w:trPr>
        <w:tc>
          <w:tcPr>
            <w:tcW w:type="dxa" w:w="1200"/>
            <w:tcMar>
              <w:top w:type="dxa" w:w="30"/>
              <w:left w:type="dxa" w:w="90"/>
              <w:bottom w:type="dxa" w:w="30"/>
              <w:right w:type="dxa" w:w="90"/>
            </w:tcMar>
            <w:vAlign w:val="center"/>
          </w:tcPr>
          <w:p>
            <w:pPr>
              <w:spacing w:after="0" w:line="240"/>
              <w:jc w:val="center"/>
            </w:pPr>
            <w:r>
              <w:rPr>
                <w:rFonts w:ascii="Times New Roman" w:cs="Times New Roman" w:eastAsia="Times New Roman" w:hAnsi="Times New Roman"/>
                <w:sz w:val="24"/>
                <w:szCs w:val="24"/>
              </w:rPr>
              <w:t xml:space="preserve">1.2</w:t>
            </w:r>
          </w:p>
        </w:tc>
        <w:tc>
          <w:tcPr>
            <w:tcW w:type="dxa" w:w="6240"/>
            <w:tcMar>
              <w:top w:type="dxa" w:w="30"/>
              <w:left w:type="dxa" w:w="90"/>
              <w:bottom w:type="dxa" w:w="30"/>
              <w:right w:type="dxa" w:w="90"/>
            </w:tcMar>
            <w:vAlign w:val="center"/>
          </w:tcPr>
          <w:p>
            <w:pPr>
              <w:spacing w:after="0" w:line="240"/>
              <w:jc w:val="left"/>
            </w:pPr>
            <w:r>
              <w:rPr>
                <w:rFonts w:ascii="Times New Roman" w:cs="Times New Roman" w:eastAsia="Times New Roman" w:hAnsi="Times New Roman"/>
                <w:sz w:val="24"/>
                <w:szCs w:val="24"/>
              </w:rPr>
              <w:t xml:space="preserve">Stages covered by representative research work</w:t>
            </w:r>
          </w:p>
        </w:tc>
        <w:tc>
          <w:tcPr>
            <w:tcW w:type="dxa" w:w="1200"/>
            <w:tcMar>
              <w:top w:type="dxa" w:w="30"/>
              <w:left w:type="dxa" w:w="90"/>
              <w:bottom w:type="dxa" w:w="30"/>
              <w:right w:type="dxa" w:w="90"/>
            </w:tcMar>
            <w:vAlign w:val="center"/>
          </w:tcPr>
          <w:p>
            <w:pPr>
              <w:spacing w:after="0" w:line="240"/>
              <w:jc w:val="center"/>
            </w:pPr>
            <w:r>
              <w:rPr>
                <w:rFonts w:ascii="Times New Roman" w:cs="Times New Roman" w:eastAsia="Times New Roman" w:hAnsi="Times New Roman"/>
                <w:sz w:val="24"/>
                <w:szCs w:val="24"/>
              </w:rPr>
              <w:t xml:space="preserve">6</w:t>
            </w:r>
          </w:p>
        </w:tc>
      </w:tr>
      <w:tr>
        <w:trPr>
          <w:cantSplit/>
        </w:trPr>
        <w:tc>
          <w:tcPr>
            <w:tcW w:type="dxa" w:w="1200"/>
            <w:tcMar>
              <w:top w:type="dxa" w:w="30"/>
              <w:left w:type="dxa" w:w="90"/>
              <w:bottom w:type="dxa" w:w="30"/>
              <w:right w:type="dxa" w:w="90"/>
            </w:tcMar>
            <w:vAlign w:val="center"/>
          </w:tcPr>
          <w:p>
            <w:pPr>
              <w:spacing w:after="0" w:line="240"/>
              <w:jc w:val="center"/>
            </w:pPr>
            <w:r>
              <w:rPr>
                <w:rFonts w:ascii="Times New Roman" w:cs="Times New Roman" w:eastAsia="Times New Roman" w:hAnsi="Times New Roman"/>
                <w:sz w:val="24"/>
                <w:szCs w:val="24"/>
              </w:rPr>
              <w:t xml:space="preserve">2.1</w:t>
            </w:r>
          </w:p>
        </w:tc>
        <w:tc>
          <w:tcPr>
            <w:tcW w:type="dxa" w:w="6240"/>
            <w:tcMar>
              <w:top w:type="dxa" w:w="30"/>
              <w:left w:type="dxa" w:w="90"/>
              <w:bottom w:type="dxa" w:w="30"/>
              <w:right w:type="dxa" w:w="90"/>
            </w:tcMar>
            <w:vAlign w:val="center"/>
          </w:tcPr>
          <w:p>
            <w:pPr>
              <w:spacing w:after="0" w:line="240"/>
              <w:jc w:val="left"/>
            </w:pPr>
            <w:r>
              <w:rPr>
                <w:rFonts w:ascii="Times New Roman" w:cs="Times New Roman" w:eastAsia="Times New Roman" w:hAnsi="Times New Roman"/>
                <w:sz w:val="24"/>
                <w:szCs w:val="24"/>
              </w:rPr>
              <w:t xml:space="preserve">Cost of each stage</w:t>
            </w:r>
          </w:p>
        </w:tc>
        <w:tc>
          <w:tcPr>
            <w:tcW w:type="dxa" w:w="1200"/>
            <w:tcMar>
              <w:top w:type="dxa" w:w="30"/>
              <w:left w:type="dxa" w:w="90"/>
              <w:bottom w:type="dxa" w:w="30"/>
              <w:right w:type="dxa" w:w="90"/>
            </w:tcMar>
            <w:vAlign w:val="center"/>
          </w:tcPr>
          <w:p>
            <w:pPr>
              <w:spacing w:after="0" w:line="240"/>
              <w:jc w:val="center"/>
            </w:pPr>
            <w:r>
              <w:rPr>
                <w:rFonts w:ascii="Times New Roman" w:cs="Times New Roman" w:eastAsia="Times New Roman" w:hAnsi="Times New Roman"/>
                <w:sz w:val="24"/>
                <w:szCs w:val="24"/>
              </w:rPr>
              <w:t xml:space="preserve">10</w:t>
            </w:r>
          </w:p>
        </w:tc>
      </w:tr>
      <w:tr>
        <w:trPr>
          <w:cantSplit/>
        </w:trPr>
        <w:tc>
          <w:tcPr>
            <w:tcW w:type="dxa" w:w="1200"/>
            <w:tcMar>
              <w:top w:type="dxa" w:w="30"/>
              <w:left w:type="dxa" w:w="90"/>
              <w:bottom w:type="dxa" w:w="30"/>
              <w:right w:type="dxa" w:w="90"/>
            </w:tcMar>
            <w:vAlign w:val="center"/>
          </w:tcPr>
          <w:p>
            <w:pPr>
              <w:spacing w:after="0" w:line="240"/>
              <w:jc w:val="center"/>
            </w:pPr>
            <w:r>
              <w:rPr>
                <w:rFonts w:ascii="Times New Roman" w:cs="Times New Roman" w:eastAsia="Times New Roman" w:hAnsi="Times New Roman"/>
                <w:sz w:val="24"/>
                <w:szCs w:val="24"/>
              </w:rPr>
              <w:t xml:space="preserve">3.1</w:t>
            </w:r>
          </w:p>
        </w:tc>
        <w:tc>
          <w:tcPr>
            <w:tcW w:type="dxa" w:w="6240"/>
            <w:tcMar>
              <w:top w:type="dxa" w:w="30"/>
              <w:left w:type="dxa" w:w="90"/>
              <w:bottom w:type="dxa" w:w="30"/>
              <w:right w:type="dxa" w:w="90"/>
            </w:tcMar>
            <w:vAlign w:val="center"/>
          </w:tcPr>
          <w:p>
            <w:pPr>
              <w:spacing w:after="0" w:line="240"/>
              <w:jc w:val="left"/>
            </w:pPr>
            <w:r>
              <w:rPr>
                <w:rFonts w:ascii="Times New Roman" w:cs="Times New Roman" w:eastAsia="Times New Roman" w:hAnsi="Times New Roman"/>
                <w:sz w:val="24"/>
                <w:szCs w:val="24"/>
              </w:rPr>
              <w:t xml:space="preserve">Size of the AION prototype</w:t>
            </w:r>
          </w:p>
        </w:tc>
        <w:tc>
          <w:tcPr>
            <w:tcW w:type="dxa" w:w="1200"/>
            <w:tcMar>
              <w:top w:type="dxa" w:w="30"/>
              <w:left w:type="dxa" w:w="90"/>
              <w:bottom w:type="dxa" w:w="30"/>
              <w:right w:type="dxa" w:w="90"/>
            </w:tcMar>
            <w:vAlign w:val="center"/>
          </w:tcPr>
          <w:p>
            <w:pPr>
              <w:spacing w:after="0" w:line="240"/>
              <w:jc w:val="center"/>
            </w:pPr>
            <w:r>
              <w:rPr>
                <w:rFonts w:ascii="Times New Roman" w:cs="Times New Roman" w:eastAsia="Times New Roman" w:hAnsi="Times New Roman"/>
                <w:sz w:val="24"/>
                <w:szCs w:val="24"/>
              </w:rPr>
              <w:t xml:space="preserve">11</w:t>
            </w:r>
          </w:p>
        </w:tc>
      </w:tr>
      <w:tr>
        <w:trPr>
          <w:cantSplit/>
        </w:trPr>
        <w:tc>
          <w:tcPr>
            <w:tcW w:type="dxa" w:w="1200"/>
            <w:tcMar>
              <w:top w:type="dxa" w:w="30"/>
              <w:left w:type="dxa" w:w="90"/>
              <w:bottom w:type="dxa" w:w="30"/>
              <w:right w:type="dxa" w:w="90"/>
            </w:tcMar>
            <w:vAlign w:val="center"/>
          </w:tcPr>
          <w:p>
            <w:pPr>
              <w:spacing w:after="0" w:line="240"/>
              <w:jc w:val="center"/>
            </w:pPr>
            <w:r>
              <w:rPr>
                <w:rFonts w:ascii="Times New Roman" w:cs="Times New Roman" w:eastAsia="Times New Roman" w:hAnsi="Times New Roman"/>
                <w:sz w:val="24"/>
                <w:szCs w:val="24"/>
              </w:rPr>
              <w:t xml:space="preserve">3.2</w:t>
            </w:r>
          </w:p>
        </w:tc>
        <w:tc>
          <w:tcPr>
            <w:tcW w:type="dxa" w:w="6240"/>
            <w:tcMar>
              <w:top w:type="dxa" w:w="30"/>
              <w:left w:type="dxa" w:w="90"/>
              <w:bottom w:type="dxa" w:w="30"/>
              <w:right w:type="dxa" w:w="90"/>
            </w:tcMar>
            <w:vAlign w:val="center"/>
          </w:tcPr>
          <w:p>
            <w:pPr>
              <w:spacing w:after="0" w:line="240"/>
              <w:jc w:val="left"/>
            </w:pPr>
            <w:r>
              <w:rPr>
                <w:rFonts w:ascii="Times New Roman" w:cs="Times New Roman" w:eastAsia="Times New Roman" w:hAnsi="Times New Roman"/>
                <w:sz w:val="24"/>
                <w:szCs w:val="24"/>
              </w:rPr>
              <w:t xml:space="preserve">Cost estimate</w:t>
            </w:r>
          </w:p>
        </w:tc>
        <w:tc>
          <w:tcPr>
            <w:tcW w:type="dxa" w:w="1200"/>
            <w:tcMar>
              <w:top w:type="dxa" w:w="30"/>
              <w:left w:type="dxa" w:w="90"/>
              <w:bottom w:type="dxa" w:w="30"/>
              <w:right w:type="dxa" w:w="90"/>
            </w:tcMar>
            <w:vAlign w:val="center"/>
          </w:tcPr>
          <w:p>
            <w:pPr>
              <w:spacing w:after="0" w:line="240"/>
              <w:jc w:val="center"/>
            </w:pPr>
            <w:r>
              <w:rPr>
                <w:rFonts w:ascii="Times New Roman" w:cs="Times New Roman" w:eastAsia="Times New Roman" w:hAnsi="Times New Roman"/>
                <w:sz w:val="24"/>
                <w:szCs w:val="24"/>
              </w:rPr>
              <w:t xml:space="preserve">12</w:t>
            </w:r>
          </w:p>
        </w:tc>
      </w:tr>
      <w:tr>
        <w:trPr>
          <w:cantSplit/>
        </w:trPr>
        <w:tc>
          <w:tcPr>
            <w:tcW w:type="dxa" w:w="1200"/>
            <w:tcMar>
              <w:top w:type="dxa" w:w="30"/>
              <w:left w:type="dxa" w:w="90"/>
              <w:bottom w:type="dxa" w:w="30"/>
              <w:right w:type="dxa" w:w="90"/>
            </w:tcMar>
            <w:vAlign w:val="center"/>
          </w:tcPr>
          <w:p>
            <w:pPr>
              <w:spacing w:after="0" w:line="240"/>
              <w:jc w:val="center"/>
            </w:pPr>
            <w:r>
              <w:rPr>
                <w:rFonts w:ascii="Times New Roman" w:cs="Times New Roman" w:eastAsia="Times New Roman" w:hAnsi="Times New Roman"/>
                <w:sz w:val="24"/>
                <w:szCs w:val="24"/>
              </w:rPr>
              <w:t xml:space="preserve">3.3</w:t>
            </w:r>
          </w:p>
        </w:tc>
        <w:tc>
          <w:tcPr>
            <w:tcW w:type="dxa" w:w="6240"/>
            <w:tcMar>
              <w:top w:type="dxa" w:w="30"/>
              <w:left w:type="dxa" w:w="90"/>
              <w:bottom w:type="dxa" w:w="30"/>
              <w:right w:type="dxa" w:w="90"/>
            </w:tcMar>
            <w:vAlign w:val="center"/>
          </w:tcPr>
          <w:p>
            <w:pPr>
              <w:spacing w:after="0" w:line="240"/>
              <w:jc w:val="left"/>
            </w:pPr>
            <w:r>
              <w:rPr>
                <w:rFonts w:ascii="Times New Roman" w:cs="Times New Roman" w:eastAsia="Times New Roman" w:hAnsi="Times New Roman"/>
                <w:sz w:val="24"/>
                <w:szCs w:val="24"/>
              </w:rPr>
              <w:t xml:space="preserve">Risk register</w:t>
            </w:r>
          </w:p>
        </w:tc>
        <w:tc>
          <w:tcPr>
            <w:tcW w:type="dxa" w:w="1200"/>
            <w:tcMar>
              <w:top w:type="dxa" w:w="30"/>
              <w:left w:type="dxa" w:w="90"/>
              <w:bottom w:type="dxa" w:w="30"/>
              <w:right w:type="dxa" w:w="90"/>
            </w:tcMar>
            <w:vAlign w:val="center"/>
          </w:tcPr>
          <w:p>
            <w:pPr>
              <w:spacing w:after="0" w:line="240"/>
              <w:jc w:val="center"/>
            </w:pPr>
            <w:r>
              <w:rPr>
                <w:rFonts w:ascii="Times New Roman" w:cs="Times New Roman" w:eastAsia="Times New Roman" w:hAnsi="Times New Roman"/>
                <w:sz w:val="24"/>
                <w:szCs w:val="24"/>
              </w:rPr>
              <w:t xml:space="preserve">12</w:t>
            </w:r>
          </w:p>
        </w:tc>
      </w:tr>
      <w:tr>
        <w:trPr>
          <w:cantSplit/>
        </w:trPr>
        <w:tc>
          <w:tcPr>
            <w:tcW w:type="dxa" w:w="1200"/>
            <w:tcMar>
              <w:top w:type="dxa" w:w="30"/>
              <w:left w:type="dxa" w:w="90"/>
              <w:bottom w:type="dxa" w:w="30"/>
              <w:right w:type="dxa" w:w="90"/>
            </w:tcMar>
            <w:vAlign w:val="center"/>
          </w:tcPr>
          <w:p>
            <w:pPr>
              <w:spacing w:after="0" w:line="240"/>
              <w:jc w:val="center"/>
            </w:pPr>
            <w:r>
              <w:rPr>
                <w:rFonts w:ascii="Times New Roman" w:cs="Times New Roman" w:eastAsia="Times New Roman" w:hAnsi="Times New Roman"/>
                <w:sz w:val="24"/>
                <w:szCs w:val="24"/>
              </w:rPr>
              <w:t xml:space="preserve">4.1</w:t>
            </w:r>
          </w:p>
        </w:tc>
        <w:tc>
          <w:tcPr>
            <w:tcW w:type="dxa" w:w="6240"/>
            <w:tcMar>
              <w:top w:type="dxa" w:w="30"/>
              <w:left w:type="dxa" w:w="90"/>
              <w:bottom w:type="dxa" w:w="30"/>
              <w:right w:type="dxa" w:w="90"/>
            </w:tcMar>
            <w:vAlign w:val="center"/>
          </w:tcPr>
          <w:p>
            <w:pPr>
              <w:spacing w:after="0" w:line="240"/>
              <w:jc w:val="left"/>
            </w:pPr>
            <w:r>
              <w:rPr>
                <w:rFonts w:ascii="Times New Roman" w:cs="Times New Roman" w:eastAsia="Times New Roman" w:hAnsi="Times New Roman"/>
                <w:sz w:val="24"/>
                <w:szCs w:val="24"/>
              </w:rPr>
              <w:t xml:space="preserve">Functional requirements</w:t>
            </w:r>
          </w:p>
        </w:tc>
        <w:tc>
          <w:tcPr>
            <w:tcW w:type="dxa" w:w="1200"/>
            <w:tcMar>
              <w:top w:type="dxa" w:w="30"/>
              <w:left w:type="dxa" w:w="90"/>
              <w:bottom w:type="dxa" w:w="30"/>
              <w:right w:type="dxa" w:w="90"/>
            </w:tcMar>
            <w:vAlign w:val="center"/>
          </w:tcPr>
          <w:p>
            <w:pPr>
              <w:spacing w:after="0" w:line="240"/>
              <w:jc w:val="center"/>
            </w:pPr>
            <w:r>
              <w:rPr>
                <w:rFonts w:ascii="Times New Roman" w:cs="Times New Roman" w:eastAsia="Times New Roman" w:hAnsi="Times New Roman"/>
                <w:sz w:val="24"/>
                <w:szCs w:val="24"/>
              </w:rPr>
              <w:t xml:space="preserve">15</w:t>
            </w:r>
          </w:p>
        </w:tc>
      </w:tr>
      <w:tr>
        <w:trPr>
          <w:cantSplit/>
        </w:trPr>
        <w:tc>
          <w:tcPr>
            <w:tcW w:type="dxa" w:w="1200"/>
            <w:tcMar>
              <w:top w:type="dxa" w:w="30"/>
              <w:left w:type="dxa" w:w="90"/>
              <w:bottom w:type="dxa" w:w="30"/>
              <w:right w:type="dxa" w:w="90"/>
            </w:tcMar>
            <w:vAlign w:val="center"/>
          </w:tcPr>
          <w:p>
            <w:pPr>
              <w:spacing w:after="0" w:line="240"/>
              <w:jc w:val="center"/>
            </w:pPr>
            <w:r>
              <w:rPr>
                <w:rFonts w:ascii="Times New Roman" w:cs="Times New Roman" w:eastAsia="Times New Roman" w:hAnsi="Times New Roman"/>
                <w:sz w:val="24"/>
                <w:szCs w:val="24"/>
              </w:rPr>
              <w:t xml:space="preserve">4.2</w:t>
            </w:r>
          </w:p>
        </w:tc>
        <w:tc>
          <w:tcPr>
            <w:tcW w:type="dxa" w:w="6240"/>
            <w:tcMar>
              <w:top w:type="dxa" w:w="30"/>
              <w:left w:type="dxa" w:w="90"/>
              <w:bottom w:type="dxa" w:w="30"/>
              <w:right w:type="dxa" w:w="90"/>
            </w:tcMar>
            <w:vAlign w:val="center"/>
          </w:tcPr>
          <w:p>
            <w:pPr>
              <w:spacing w:after="0" w:line="240"/>
              <w:jc w:val="left"/>
            </w:pPr>
            <w:r>
              <w:rPr>
                <w:rFonts w:ascii="Times New Roman" w:cs="Times New Roman" w:eastAsia="Times New Roman" w:hAnsi="Times New Roman"/>
                <w:sz w:val="24"/>
                <w:szCs w:val="24"/>
              </w:rPr>
              <w:t xml:space="preserve">Database tables</w:t>
            </w:r>
          </w:p>
        </w:tc>
        <w:tc>
          <w:tcPr>
            <w:tcW w:type="dxa" w:w="1200"/>
            <w:tcMar>
              <w:top w:type="dxa" w:w="30"/>
              <w:left w:type="dxa" w:w="90"/>
              <w:bottom w:type="dxa" w:w="30"/>
              <w:right w:type="dxa" w:w="90"/>
            </w:tcMar>
            <w:vAlign w:val="center"/>
          </w:tcPr>
          <w:p>
            <w:pPr>
              <w:spacing w:after="0" w:line="240"/>
              <w:jc w:val="center"/>
            </w:pPr>
            <w:r>
              <w:rPr>
                <w:rFonts w:ascii="Times New Roman" w:cs="Times New Roman" w:eastAsia="Times New Roman" w:hAnsi="Times New Roman"/>
                <w:sz w:val="24"/>
                <w:szCs w:val="24"/>
              </w:rPr>
              <w:t xml:space="preserve">15</w:t>
            </w:r>
          </w:p>
        </w:tc>
      </w:tr>
      <w:tr>
        <w:trPr>
          <w:cantSplit/>
        </w:trPr>
        <w:tc>
          <w:tcPr>
            <w:tcW w:type="dxa" w:w="1200"/>
            <w:tcMar>
              <w:top w:type="dxa" w:w="30"/>
              <w:left w:type="dxa" w:w="90"/>
              <w:bottom w:type="dxa" w:w="30"/>
              <w:right w:type="dxa" w:w="90"/>
            </w:tcMar>
            <w:vAlign w:val="center"/>
          </w:tcPr>
          <w:p>
            <w:pPr>
              <w:spacing w:after="0" w:line="240"/>
              <w:jc w:val="center"/>
            </w:pPr>
            <w:r>
              <w:rPr>
                <w:rFonts w:ascii="Times New Roman" w:cs="Times New Roman" w:eastAsia="Times New Roman" w:hAnsi="Times New Roman"/>
                <w:sz w:val="24"/>
                <w:szCs w:val="24"/>
              </w:rPr>
              <w:t xml:space="preserve">4.3</w:t>
            </w:r>
          </w:p>
        </w:tc>
        <w:tc>
          <w:tcPr>
            <w:tcW w:type="dxa" w:w="6240"/>
            <w:tcMar>
              <w:top w:type="dxa" w:w="30"/>
              <w:left w:type="dxa" w:w="90"/>
              <w:bottom w:type="dxa" w:w="30"/>
              <w:right w:type="dxa" w:w="90"/>
            </w:tcMar>
            <w:vAlign w:val="center"/>
          </w:tcPr>
          <w:p>
            <w:pPr>
              <w:spacing w:after="0" w:line="240"/>
              <w:jc w:val="left"/>
            </w:pPr>
            <w:r>
              <w:rPr>
                <w:rFonts w:ascii="Times New Roman" w:cs="Times New Roman" w:eastAsia="Times New Roman" w:hAnsi="Times New Roman"/>
                <w:sz w:val="24"/>
                <w:szCs w:val="24"/>
              </w:rPr>
              <w:t xml:space="preserve">Software requirements and platform choice</w:t>
            </w:r>
          </w:p>
        </w:tc>
        <w:tc>
          <w:tcPr>
            <w:tcW w:type="dxa" w:w="1200"/>
            <w:tcMar>
              <w:top w:type="dxa" w:w="30"/>
              <w:left w:type="dxa" w:w="90"/>
              <w:bottom w:type="dxa" w:w="30"/>
              <w:right w:type="dxa" w:w="90"/>
            </w:tcMar>
            <w:vAlign w:val="center"/>
          </w:tcPr>
          <w:p>
            <w:pPr>
              <w:spacing w:after="0" w:line="240"/>
              <w:jc w:val="center"/>
            </w:pPr>
            <w:r>
              <w:rPr>
                <w:rFonts w:ascii="Times New Roman" w:cs="Times New Roman" w:eastAsia="Times New Roman" w:hAnsi="Times New Roman"/>
                <w:sz w:val="24"/>
                <w:szCs w:val="24"/>
              </w:rPr>
              <w:t xml:space="preserve">16</w:t>
            </w:r>
          </w:p>
        </w:tc>
      </w:tr>
      <w:tr>
        <w:trPr>
          <w:cantSplit/>
        </w:trPr>
        <w:tc>
          <w:tcPr>
            <w:tcW w:type="dxa" w:w="1200"/>
            <w:tcMar>
              <w:top w:type="dxa" w:w="30"/>
              <w:left w:type="dxa" w:w="90"/>
              <w:bottom w:type="dxa" w:w="30"/>
              <w:right w:type="dxa" w:w="90"/>
            </w:tcMar>
            <w:vAlign w:val="center"/>
          </w:tcPr>
          <w:p>
            <w:pPr>
              <w:spacing w:after="0" w:line="240"/>
              <w:jc w:val="center"/>
            </w:pPr>
            <w:r>
              <w:rPr>
                <w:rFonts w:ascii="Times New Roman" w:cs="Times New Roman" w:eastAsia="Times New Roman" w:hAnsi="Times New Roman"/>
                <w:sz w:val="24"/>
                <w:szCs w:val="24"/>
              </w:rPr>
              <w:t xml:space="preserve">4.4</w:t>
            </w:r>
          </w:p>
        </w:tc>
        <w:tc>
          <w:tcPr>
            <w:tcW w:type="dxa" w:w="6240"/>
            <w:tcMar>
              <w:top w:type="dxa" w:w="30"/>
              <w:left w:type="dxa" w:w="90"/>
              <w:bottom w:type="dxa" w:w="30"/>
              <w:right w:type="dxa" w:w="90"/>
            </w:tcMar>
            <w:vAlign w:val="center"/>
          </w:tcPr>
          <w:p>
            <w:pPr>
              <w:spacing w:after="0" w:line="240"/>
              <w:jc w:val="left"/>
            </w:pPr>
            <w:r>
              <w:rPr>
                <w:rFonts w:ascii="Times New Roman" w:cs="Times New Roman" w:eastAsia="Times New Roman" w:hAnsi="Times New Roman"/>
                <w:sz w:val="24"/>
                <w:szCs w:val="24"/>
              </w:rPr>
              <w:t xml:space="preserve">Hardware requirements</w:t>
            </w:r>
          </w:p>
        </w:tc>
        <w:tc>
          <w:tcPr>
            <w:tcW w:type="dxa" w:w="1200"/>
            <w:tcMar>
              <w:top w:type="dxa" w:w="30"/>
              <w:left w:type="dxa" w:w="90"/>
              <w:bottom w:type="dxa" w:w="30"/>
              <w:right w:type="dxa" w:w="90"/>
            </w:tcMar>
            <w:vAlign w:val="center"/>
          </w:tcPr>
          <w:p>
            <w:pPr>
              <w:spacing w:after="0" w:line="240"/>
              <w:jc w:val="center"/>
            </w:pPr>
            <w:r>
              <w:rPr>
                <w:rFonts w:ascii="Times New Roman" w:cs="Times New Roman" w:eastAsia="Times New Roman" w:hAnsi="Times New Roman"/>
                <w:sz w:val="24"/>
                <w:szCs w:val="24"/>
              </w:rPr>
              <w:t xml:space="preserve">17</w:t>
            </w:r>
          </w:p>
        </w:tc>
      </w:tr>
      <w:tr>
        <w:trPr>
          <w:cantSplit/>
        </w:trPr>
        <w:tc>
          <w:tcPr>
            <w:tcW w:type="dxa" w:w="1200"/>
            <w:tcMar>
              <w:top w:type="dxa" w:w="30"/>
              <w:left w:type="dxa" w:w="90"/>
              <w:bottom w:type="dxa" w:w="30"/>
              <w:right w:type="dxa" w:w="90"/>
            </w:tcMar>
            <w:vAlign w:val="center"/>
          </w:tcPr>
          <w:p>
            <w:pPr>
              <w:spacing w:after="0" w:line="240"/>
              <w:jc w:val="center"/>
            </w:pPr>
            <w:r>
              <w:rPr>
                <w:rFonts w:ascii="Times New Roman" w:cs="Times New Roman" w:eastAsia="Times New Roman" w:hAnsi="Times New Roman"/>
                <w:sz w:val="24"/>
                <w:szCs w:val="24"/>
              </w:rPr>
              <w:t xml:space="preserve">7.1</w:t>
            </w:r>
          </w:p>
        </w:tc>
        <w:tc>
          <w:tcPr>
            <w:tcW w:type="dxa" w:w="6240"/>
            <w:tcMar>
              <w:top w:type="dxa" w:w="30"/>
              <w:left w:type="dxa" w:w="90"/>
              <w:bottom w:type="dxa" w:w="30"/>
              <w:right w:type="dxa" w:w="90"/>
            </w:tcMar>
            <w:vAlign w:val="center"/>
          </w:tcPr>
          <w:p>
            <w:pPr>
              <w:spacing w:after="0" w:line="240"/>
              <w:jc w:val="left"/>
            </w:pPr>
            <w:r>
              <w:rPr>
                <w:rFonts w:ascii="Times New Roman" w:cs="Times New Roman" w:eastAsia="Times New Roman" w:hAnsi="Times New Roman"/>
                <w:sz w:val="24"/>
                <w:szCs w:val="24"/>
              </w:rPr>
              <w:t xml:space="preserve">Preliminary evaluation results</w:t>
            </w:r>
          </w:p>
        </w:tc>
        <w:tc>
          <w:tcPr>
            <w:tcW w:type="dxa" w:w="1200"/>
            <w:tcMar>
              <w:top w:type="dxa" w:w="30"/>
              <w:left w:type="dxa" w:w="90"/>
              <w:bottom w:type="dxa" w:w="30"/>
              <w:right w:type="dxa" w:w="90"/>
            </w:tcMar>
            <w:vAlign w:val="center"/>
          </w:tcPr>
          <w:p>
            <w:pPr>
              <w:spacing w:after="0" w:line="240"/>
              <w:jc w:val="center"/>
            </w:pPr>
            <w:r>
              <w:rPr>
                <w:rFonts w:ascii="Times New Roman" w:cs="Times New Roman" w:eastAsia="Times New Roman" w:hAnsi="Times New Roman"/>
                <w:sz w:val="24"/>
                <w:szCs w:val="24"/>
              </w:rPr>
              <w:t xml:space="preserve">32</w:t>
            </w:r>
          </w:p>
        </w:tc>
      </w:tr>
      <w:tr>
        <w:trPr>
          <w:cantSplit/>
        </w:trPr>
        <w:tc>
          <w:tcPr>
            <w:tcW w:type="dxa" w:w="1200"/>
            <w:tcMar>
              <w:top w:type="dxa" w:w="30"/>
              <w:left w:type="dxa" w:w="90"/>
              <w:bottom w:type="dxa" w:w="30"/>
              <w:right w:type="dxa" w:w="90"/>
            </w:tcMar>
            <w:vAlign w:val="center"/>
          </w:tcPr>
          <w:p>
            <w:pPr>
              <w:spacing w:after="0" w:line="240"/>
              <w:jc w:val="center"/>
            </w:pPr>
            <w:r>
              <w:rPr>
                <w:rFonts w:ascii="Times New Roman" w:cs="Times New Roman" w:eastAsia="Times New Roman" w:hAnsi="Times New Roman"/>
                <w:sz w:val="24"/>
                <w:szCs w:val="24"/>
              </w:rPr>
              <w:t xml:space="preserve">A.1</w:t>
            </w:r>
          </w:p>
        </w:tc>
        <w:tc>
          <w:tcPr>
            <w:tcW w:type="dxa" w:w="6240"/>
            <w:tcMar>
              <w:top w:type="dxa" w:w="30"/>
              <w:left w:type="dxa" w:w="90"/>
              <w:bottom w:type="dxa" w:w="30"/>
              <w:right w:type="dxa" w:w="90"/>
            </w:tcMar>
            <w:vAlign w:val="center"/>
          </w:tcPr>
          <w:p>
            <w:pPr>
              <w:spacing w:after="0" w:line="240"/>
              <w:jc w:val="left"/>
            </w:pPr>
            <w:r>
              <w:rPr>
                <w:rFonts w:ascii="Times New Roman" w:cs="Times New Roman" w:eastAsia="Times New Roman" w:hAnsi="Times New Roman"/>
                <w:sz w:val="24"/>
                <w:szCs w:val="24"/>
              </w:rPr>
              <w:t xml:space="preserve">Complexity class of each sub-problem</w:t>
            </w:r>
          </w:p>
        </w:tc>
        <w:tc>
          <w:tcPr>
            <w:tcW w:type="dxa" w:w="1200"/>
            <w:tcMar>
              <w:top w:type="dxa" w:w="30"/>
              <w:left w:type="dxa" w:w="90"/>
              <w:bottom w:type="dxa" w:w="30"/>
              <w:right w:type="dxa" w:w="90"/>
            </w:tcMar>
            <w:vAlign w:val="center"/>
          </w:tcPr>
          <w:p>
            <w:pPr>
              <w:spacing w:after="0" w:line="240"/>
              <w:jc w:val="center"/>
            </w:pPr>
            <w:r>
              <w:rPr>
                <w:rFonts w:ascii="Times New Roman" w:cs="Times New Roman" w:eastAsia="Times New Roman" w:hAnsi="Times New Roman"/>
                <w:sz w:val="24"/>
                <w:szCs w:val="24"/>
              </w:rPr>
              <w:t xml:space="preserve">34</w:t>
            </w:r>
          </w:p>
        </w:tc>
      </w:tr>
    </w:tbl>
    <w:p>
      <w:pPr>
        <w:pStyle w:val="Heading1"/>
        <w:pageBreakBefore/>
        <w:spacing w:after="480" w:line="360"/>
        <w:jc w:val="center"/>
      </w:pPr>
      <w:r>
        <w:rPr>
          <w:rFonts w:ascii="Times New Roman" w:cs="Times New Roman" w:eastAsia="Times New Roman" w:hAnsi="Times New Roman"/>
          <w:b/>
          <w:bCs/>
          <w:sz w:val="28"/>
          <w:szCs w:val="28"/>
        </w:rPr>
        <w:t xml:space="preserve">NOMENCLATURE</w:t>
      </w:r>
    </w:p>
    <w:tbl>
      <w:tblPr>
        <w:tblW w:type="dxa" w:w="8640"/>
        <w:tblBorders>
          <w:top w:val="none" w:color="FFFFFF" w:sz="0"/>
          <w:left w:val="none" w:color="FFFFFF" w:sz="0"/>
          <w:bottom w:val="none" w:color="FFFFFF" w:sz="0"/>
          <w:right w:val="none" w:color="FFFFFF" w:sz="0"/>
          <w:insideH w:val="none" w:color="FFFFFF" w:sz="0"/>
          <w:insideV w:val="none" w:color="FFFFFF" w:sz="0"/>
        </w:tblBorders>
      </w:tblPr>
      <w:tblGrid>
        <w:gridCol w:w="2600"/>
        <w:gridCol w:w="6040"/>
      </w:tblGrid>
      <w:tr>
        <w:tc>
          <w:tcPr>
            <w:tcW w:type="dxa" w:w="2600"/>
            <w:tcMar>
              <w:top w:type="dxa" w:w="30"/>
              <w:left w:type="dxa" w:w="90"/>
              <w:bottom w:type="dxa" w:w="30"/>
              <w:right w:type="dxa" w:w="90"/>
            </w:tcMar>
            <w:vAlign w:val="center"/>
          </w:tcPr>
          <w:p>
            <w:pPr>
              <w:spacing w:after="0" w:line="240"/>
              <w:jc w:val="center"/>
            </w:pPr>
            <w:r>
              <w:rPr>
                <w:rFonts w:ascii="Times New Roman" w:cs="Times New Roman" w:eastAsia="Times New Roman" w:hAnsi="Times New Roman"/>
                <w:b/>
                <w:bCs/>
                <w:sz w:val="24"/>
                <w:szCs w:val="24"/>
              </w:rPr>
              <w:t xml:space="preserve">SYMBOL</w:t>
            </w:r>
          </w:p>
        </w:tc>
        <w:tc>
          <w:tcPr>
            <w:tcW w:type="dxa" w:w="6040"/>
            <w:tcMar>
              <w:top w:type="dxa" w:w="30"/>
              <w:left w:type="dxa" w:w="90"/>
              <w:bottom w:type="dxa" w:w="30"/>
              <w:right w:type="dxa" w:w="90"/>
            </w:tcMar>
            <w:vAlign w:val="center"/>
          </w:tcPr>
          <w:p>
            <w:pPr>
              <w:spacing w:after="0" w:line="240"/>
              <w:jc w:val="left"/>
            </w:pPr>
            <w:r>
              <w:rPr>
                <w:rFonts w:ascii="Times New Roman" w:cs="Times New Roman" w:eastAsia="Times New Roman" w:hAnsi="Times New Roman"/>
                <w:b/>
                <w:bCs/>
                <w:sz w:val="24"/>
                <w:szCs w:val="24"/>
              </w:rPr>
              <w:t xml:space="preserve">DESCRIPTION</w:t>
            </w:r>
          </w:p>
        </w:tc>
      </w:tr>
      <w:tr>
        <w:trPr>
          <w:cantSplit/>
        </w:trPr>
        <w:tc>
          <w:tcPr>
            <w:tcW w:type="dxa" w:w="2600"/>
            <w:tcMar>
              <w:top w:type="dxa" w:w="30"/>
              <w:left w:type="dxa" w:w="90"/>
              <w:bottom w:type="dxa" w:w="30"/>
              <w:right w:type="dxa" w:w="90"/>
            </w:tcMar>
            <w:vAlign w:val="center"/>
          </w:tcPr>
          <w:p>
            <w:pPr>
              <w:jc w:val="center"/>
            </w:pPr>
            <w:r>
              <w:rPr>
                <w:rFonts w:ascii="Times New Roman" w:cs="Times New Roman" w:eastAsia="Times New Roman" w:hAnsi="Times New Roman"/>
                <w:sz w:val="24"/>
                <w:szCs w:val="24"/>
              </w:rPr>
              <w:t xml:space="preserve">S</w:t>
            </w:r>
          </w:p>
        </w:tc>
        <w:tc>
          <w:tcPr>
            <w:tcW w:type="dxa" w:w="6040"/>
            <w:tcMar>
              <w:top w:type="dxa" w:w="30"/>
              <w:left w:type="dxa" w:w="90"/>
              <w:bottom w:type="dxa" w:w="30"/>
              <w:right w:type="dxa" w:w="90"/>
            </w:tcMar>
            <w:vAlign w:val="center"/>
          </w:tcPr>
          <w:p>
            <w:pPr>
              <w:spacing w:after="0" w:line="240"/>
              <w:jc w:val="left"/>
            </w:pPr>
            <w:r>
              <w:rPr>
                <w:rFonts w:ascii="Times New Roman" w:cs="Times New Roman" w:eastAsia="Times New Roman" w:hAnsi="Times New Roman"/>
                <w:sz w:val="24"/>
                <w:szCs w:val="24"/>
              </w:rPr>
              <w:t xml:space="preserve">The system, S = { s, e, X, Y, F, DD, NDD, Sc, Fc }</w:t>
            </w:r>
          </w:p>
        </w:tc>
      </w:tr>
      <w:tr>
        <w:trPr>
          <w:cantSplit/>
        </w:trPr>
        <w:tc>
          <w:tcPr>
            <w:tcW w:type="dxa" w:w="2600"/>
            <w:tcMar>
              <w:top w:type="dxa" w:w="30"/>
              <w:left w:type="dxa" w:w="90"/>
              <w:bottom w:type="dxa" w:w="30"/>
              <w:right w:type="dxa" w:w="90"/>
            </w:tcMar>
            <w:vAlign w:val="center"/>
          </w:tcPr>
          <w:p>
            <w:pPr>
              <w:jc w:val="center"/>
            </w:pPr>
            <w:r>
              <w:rPr>
                <w:rFonts w:ascii="Times New Roman" w:cs="Times New Roman" w:eastAsia="Times New Roman" w:hAnsi="Times New Roman"/>
                <w:sz w:val="24"/>
                <w:szCs w:val="24"/>
              </w:rPr>
              <w:t xml:space="preserve">X, Y, F</w:t>
            </w:r>
          </w:p>
        </w:tc>
        <w:tc>
          <w:tcPr>
            <w:tcW w:type="dxa" w:w="6040"/>
            <w:tcMar>
              <w:top w:type="dxa" w:w="30"/>
              <w:left w:type="dxa" w:w="90"/>
              <w:bottom w:type="dxa" w:w="30"/>
              <w:right w:type="dxa" w:w="90"/>
            </w:tcMar>
            <w:vAlign w:val="center"/>
          </w:tcPr>
          <w:p>
            <w:pPr>
              <w:spacing w:after="0" w:line="240"/>
              <w:jc w:val="left"/>
            </w:pPr>
            <w:r>
              <w:rPr>
                <w:rFonts w:ascii="Times New Roman" w:cs="Times New Roman" w:eastAsia="Times New Roman" w:hAnsi="Times New Roman"/>
                <w:sz w:val="24"/>
                <w:szCs w:val="24"/>
              </w:rPr>
              <w:t xml:space="preserve">Sets of inputs, outputs and functions</w:t>
            </w:r>
          </w:p>
        </w:tc>
      </w:tr>
      <w:tr>
        <w:trPr>
          <w:cantSplit/>
        </w:trPr>
        <w:tc>
          <w:tcPr>
            <w:tcW w:type="dxa" w:w="2600"/>
            <w:tcMar>
              <w:top w:type="dxa" w:w="30"/>
              <w:left w:type="dxa" w:w="90"/>
              <w:bottom w:type="dxa" w:w="30"/>
              <w:right w:type="dxa" w:w="90"/>
            </w:tcMar>
            <w:vAlign w:val="center"/>
          </w:tcPr>
          <w:p>
            <w:pPr>
              <w:jc w:val="center"/>
            </w:pPr>
            <w:r>
              <w:rPr>
                <w:rFonts w:ascii="Times New Roman" w:cs="Times New Roman" w:eastAsia="Times New Roman" w:hAnsi="Times New Roman"/>
                <w:sz w:val="24"/>
                <w:szCs w:val="24"/>
              </w:rPr>
              <w:t xml:space="preserve">L</w:t>
            </w:r>
          </w:p>
        </w:tc>
        <w:tc>
          <w:tcPr>
            <w:tcW w:type="dxa" w:w="6040"/>
            <w:tcMar>
              <w:top w:type="dxa" w:w="30"/>
              <w:left w:type="dxa" w:w="90"/>
              <w:bottom w:type="dxa" w:w="30"/>
              <w:right w:type="dxa" w:w="90"/>
            </w:tcMar>
            <w:vAlign w:val="center"/>
          </w:tcPr>
          <w:p>
            <w:pPr>
              <w:spacing w:after="0" w:line="240"/>
              <w:jc w:val="left"/>
            </w:pPr>
            <w:r>
              <w:rPr>
                <w:rFonts w:ascii="Times New Roman" w:cs="Times New Roman" w:eastAsia="Times New Roman" w:hAnsi="Times New Roman"/>
                <w:sz w:val="24"/>
                <w:szCs w:val="24"/>
              </w:rPr>
              <w:t xml:space="preserve">Stream of log events; l ∈ L is one event</w:t>
            </w:r>
          </w:p>
        </w:tc>
      </w:tr>
      <w:tr>
        <w:trPr>
          <w:cantSplit/>
        </w:trPr>
        <w:tc>
          <w:tcPr>
            <w:tcW w:type="dxa" w:w="2600"/>
            <w:tcMar>
              <w:top w:type="dxa" w:w="30"/>
              <w:left w:type="dxa" w:w="90"/>
              <w:bottom w:type="dxa" w:w="30"/>
              <w:right w:type="dxa" w:w="90"/>
            </w:tcMar>
            <w:vAlign w:val="center"/>
          </w:tcPr>
          <w:p>
            <w:pPr>
              <w:jc w:val="center"/>
            </w:pPr>
            <w:r>
              <w:rPr>
                <w:rFonts w:ascii="Times New Roman" w:cs="Times New Roman" w:eastAsia="Times New Roman" w:hAnsi="Times New Roman"/>
                <w:sz w:val="24"/>
                <w:szCs w:val="24"/>
              </w:rPr>
              <w:t xml:space="preserve">C, D</w:t>
            </w:r>
          </w:p>
        </w:tc>
        <w:tc>
          <w:tcPr>
            <w:tcW w:type="dxa" w:w="6040"/>
            <w:tcMar>
              <w:top w:type="dxa" w:w="30"/>
              <w:left w:type="dxa" w:w="90"/>
              <w:bottom w:type="dxa" w:w="30"/>
              <w:right w:type="dxa" w:w="90"/>
            </w:tcMar>
            <w:vAlign w:val="center"/>
          </w:tcPr>
          <w:p>
            <w:pPr>
              <w:spacing w:after="0" w:line="240"/>
              <w:jc w:val="left"/>
            </w:pPr>
            <w:r>
              <w:rPr>
                <w:rFonts w:ascii="Times New Roman" w:cs="Times New Roman" w:eastAsia="Times New Roman" w:hAnsi="Times New Roman"/>
                <w:sz w:val="24"/>
                <w:szCs w:val="24"/>
              </w:rPr>
              <w:t xml:space="preserve">Sets of recent commits and deployments</w:t>
            </w:r>
          </w:p>
        </w:tc>
      </w:tr>
      <w:tr>
        <w:trPr>
          <w:cantSplit/>
        </w:trPr>
        <w:tc>
          <w:tcPr>
            <w:tcW w:type="dxa" w:w="2600"/>
            <w:tcMar>
              <w:top w:type="dxa" w:w="30"/>
              <w:left w:type="dxa" w:w="90"/>
              <w:bottom w:type="dxa" w:w="30"/>
              <w:right w:type="dxa" w:w="90"/>
            </w:tcMar>
            <w:vAlign w:val="center"/>
          </w:tcPr>
          <w:p>
            <w:pPr>
              <w:jc w:val="center"/>
            </w:pPr>
            <w:r>
              <w:rPr>
                <w:rFonts w:ascii="Times New Roman" w:cs="Times New Roman" w:eastAsia="Times New Roman" w:hAnsi="Times New Roman"/>
                <w:sz w:val="24"/>
                <w:szCs w:val="24"/>
              </w:rPr>
              <w:t xml:space="preserve">τ(l)</w:t>
            </w:r>
          </w:p>
        </w:tc>
        <w:tc>
          <w:tcPr>
            <w:tcW w:type="dxa" w:w="6040"/>
            <w:tcMar>
              <w:top w:type="dxa" w:w="30"/>
              <w:left w:type="dxa" w:w="90"/>
              <w:bottom w:type="dxa" w:w="30"/>
              <w:right w:type="dxa" w:w="90"/>
            </w:tcMar>
            <w:vAlign w:val="center"/>
          </w:tcPr>
          <w:p>
            <w:pPr>
              <w:spacing w:after="0" w:line="240"/>
              <w:jc w:val="left"/>
            </w:pPr>
            <w:r>
              <w:rPr>
                <w:rFonts w:ascii="Times New Roman" w:cs="Times New Roman" w:eastAsia="Times New Roman" w:hAnsi="Times New Roman"/>
                <w:sz w:val="24"/>
                <w:szCs w:val="24"/>
              </w:rPr>
              <w:t xml:space="preserve">Template of event l (variable values masked)</w:t>
            </w:r>
          </w:p>
        </w:tc>
      </w:tr>
      <w:tr>
        <w:trPr>
          <w:cantSplit/>
        </w:trPr>
        <w:tc>
          <w:tcPr>
            <w:tcW w:type="dxa" w:w="2600"/>
            <w:tcMar>
              <w:top w:type="dxa" w:w="30"/>
              <w:left w:type="dxa" w:w="90"/>
              <w:bottom w:type="dxa" w:w="30"/>
              <w:right w:type="dxa" w:w="90"/>
            </w:tcMar>
            <w:vAlign w:val="center"/>
          </w:tcPr>
          <w:p>
            <w:pPr>
              <w:jc w:val="center"/>
            </w:pPr>
            <w:r>
              <w:rPr>
                <w:rFonts w:ascii="Times New Roman" w:cs="Times New Roman" w:eastAsia="Times New Roman" w:hAnsi="Times New Roman"/>
                <w:sz w:val="24"/>
                <w:szCs w:val="24"/>
              </w:rPr>
              <w:t xml:space="preserve">s(l)</w:t>
            </w:r>
          </w:p>
        </w:tc>
        <w:tc>
          <w:tcPr>
            <w:tcW w:type="dxa" w:w="6040"/>
            <w:tcMar>
              <w:top w:type="dxa" w:w="30"/>
              <w:left w:type="dxa" w:w="90"/>
              <w:bottom w:type="dxa" w:w="30"/>
              <w:right w:type="dxa" w:w="90"/>
            </w:tcMar>
            <w:vAlign w:val="center"/>
          </w:tcPr>
          <w:p>
            <w:pPr>
              <w:spacing w:after="0" w:line="240"/>
              <w:jc w:val="left"/>
            </w:pPr>
            <w:r>
              <w:rPr>
                <w:rFonts w:ascii="Times New Roman" w:cs="Times New Roman" w:eastAsia="Times New Roman" w:hAnsi="Times New Roman"/>
                <w:sz w:val="24"/>
                <w:szCs w:val="24"/>
              </w:rPr>
              <w:t xml:space="preserve">Signature of event l</w:t>
            </w:r>
          </w:p>
        </w:tc>
      </w:tr>
      <w:tr>
        <w:trPr>
          <w:cantSplit/>
        </w:trPr>
        <w:tc>
          <w:tcPr>
            <w:tcW w:type="dxa" w:w="2600"/>
            <w:tcMar>
              <w:top w:type="dxa" w:w="30"/>
              <w:left w:type="dxa" w:w="90"/>
              <w:bottom w:type="dxa" w:w="30"/>
              <w:right w:type="dxa" w:w="90"/>
            </w:tcMar>
            <w:vAlign w:val="center"/>
          </w:tcPr>
          <w:p>
            <w:pPr>
              <w:jc w:val="center"/>
            </w:pPr>
            <w:r>
              <w:rPr>
                <w:rFonts w:ascii="Times New Roman" w:cs="Times New Roman" w:eastAsia="Times New Roman" w:hAnsi="Times New Roman"/>
                <w:sz w:val="24"/>
                <w:szCs w:val="24"/>
              </w:rPr>
              <w:t xml:space="preserve">h</w:t>
            </w:r>
          </w:p>
        </w:tc>
        <w:tc>
          <w:tcPr>
            <w:tcW w:type="dxa" w:w="6040"/>
            <w:tcMar>
              <w:top w:type="dxa" w:w="30"/>
              <w:left w:type="dxa" w:w="90"/>
              <w:bottom w:type="dxa" w:w="30"/>
              <w:right w:type="dxa" w:w="90"/>
            </w:tcMar>
            <w:vAlign w:val="center"/>
          </w:tcPr>
          <w:p>
            <w:pPr>
              <w:spacing w:after="0" w:line="240"/>
              <w:jc w:val="left"/>
            </w:pPr>
            <w:r>
              <w:rPr>
                <w:rFonts w:ascii="Times New Roman" w:cs="Times New Roman" w:eastAsia="Times New Roman" w:hAnsi="Times New Roman"/>
                <w:sz w:val="24"/>
                <w:szCs w:val="24"/>
              </w:rPr>
              <w:t xml:space="preserve">Hash function used to compute signatures</w:t>
            </w:r>
          </w:p>
        </w:tc>
      </w:tr>
      <w:tr>
        <w:trPr>
          <w:cantSplit/>
        </w:trPr>
        <w:tc>
          <w:tcPr>
            <w:tcW w:type="dxa" w:w="2600"/>
            <w:tcMar>
              <w:top w:type="dxa" w:w="30"/>
              <w:left w:type="dxa" w:w="90"/>
              <w:bottom w:type="dxa" w:w="30"/>
              <w:right w:type="dxa" w:w="90"/>
            </w:tcMar>
            <w:vAlign w:val="center"/>
          </w:tcPr>
          <w:p>
            <w:pPr>
              <w:jc w:val="center"/>
            </w:pPr>
            <w:r>
              <w:rPr>
                <w:rFonts w:ascii="Times New Roman" w:cs="Times New Roman" w:eastAsia="Times New Roman" w:hAnsi="Times New Roman"/>
                <w:sz w:val="24"/>
                <w:szCs w:val="24"/>
              </w:rPr>
              <w:t xml:space="preserve">W, B</w:t>
            </w:r>
          </w:p>
        </w:tc>
        <w:tc>
          <w:tcPr>
            <w:tcW w:type="dxa" w:w="6040"/>
            <w:tcMar>
              <w:top w:type="dxa" w:w="30"/>
              <w:left w:type="dxa" w:w="90"/>
              <w:bottom w:type="dxa" w:w="30"/>
              <w:right w:type="dxa" w:w="90"/>
            </w:tcMar>
            <w:vAlign w:val="center"/>
          </w:tcPr>
          <w:p>
            <w:pPr>
              <w:spacing w:after="0" w:line="240"/>
              <w:jc w:val="left"/>
            </w:pPr>
            <w:r>
              <w:rPr>
                <w:rFonts w:ascii="Times New Roman" w:cs="Times New Roman" w:eastAsia="Times New Roman" w:hAnsi="Times New Roman"/>
                <w:sz w:val="24"/>
                <w:szCs w:val="24"/>
              </w:rPr>
              <w:t xml:space="preserve">Detection window (60 s) and baseline period (30 min)</w:t>
            </w:r>
          </w:p>
        </w:tc>
      </w:tr>
      <w:tr>
        <w:trPr>
          <w:cantSplit/>
        </w:trPr>
        <w:tc>
          <w:tcPr>
            <w:tcW w:type="dxa" w:w="2600"/>
            <w:tcMar>
              <w:top w:type="dxa" w:w="30"/>
              <w:left w:type="dxa" w:w="90"/>
              <w:bottom w:type="dxa" w:w="30"/>
              <w:right w:type="dxa" w:w="90"/>
            </w:tcMar>
            <w:vAlign w:val="center"/>
          </w:tcPr>
          <w:p>
            <w:pPr>
              <w:jc w:val="center"/>
            </w:pPr>
            <w:r>
              <w:rPr>
                <w:rFonts w:ascii="Times New Roman" w:cs="Times New Roman" w:eastAsia="Times New Roman" w:hAnsi="Times New Roman"/>
                <w:sz w:val="24"/>
                <w:szCs w:val="24"/>
              </w:rPr>
              <w:t xml:space="preserve">c</w:t>
            </w:r>
            <w:r>
              <w:rPr>
                <w:rFonts w:ascii="Times New Roman" w:cs="Times New Roman" w:eastAsia="Times New Roman" w:hAnsi="Times New Roman"/>
                <w:sz w:val="24"/>
                <w:szCs w:val="24"/>
                <w:vertAlign w:val="subscript"/>
              </w:rPr>
              <w:t xml:space="preserve">t</w:t>
            </w:r>
            <w:r>
              <w:rPr>
                <w:rFonts w:ascii="Times New Roman" w:cs="Times New Roman" w:eastAsia="Times New Roman" w:hAnsi="Times New Roman"/>
                <w:sz w:val="24"/>
                <w:szCs w:val="24"/>
              </w:rPr>
              <w:t xml:space="preserve">(s)</w:t>
            </w:r>
          </w:p>
        </w:tc>
        <w:tc>
          <w:tcPr>
            <w:tcW w:type="dxa" w:w="6040"/>
            <w:tcMar>
              <w:top w:type="dxa" w:w="30"/>
              <w:left w:type="dxa" w:w="90"/>
              <w:bottom w:type="dxa" w:w="30"/>
              <w:right w:type="dxa" w:w="90"/>
            </w:tcMar>
            <w:vAlign w:val="center"/>
          </w:tcPr>
          <w:p>
            <w:pPr>
              <w:spacing w:after="0" w:line="240"/>
              <w:jc w:val="left"/>
            </w:pPr>
            <w:r>
              <w:rPr>
                <w:rFonts w:ascii="Times New Roman" w:cs="Times New Roman" w:eastAsia="Times New Roman" w:hAnsi="Times New Roman"/>
                <w:sz w:val="24"/>
                <w:szCs w:val="24"/>
              </w:rPr>
              <w:t xml:space="preserve">Occurrences of signature s in the current window</w:t>
            </w:r>
          </w:p>
        </w:tc>
      </w:tr>
      <w:tr>
        <w:trPr>
          <w:cantSplit/>
        </w:trPr>
        <w:tc>
          <w:tcPr>
            <w:tcW w:type="dxa" w:w="2600"/>
            <w:tcMar>
              <w:top w:type="dxa" w:w="30"/>
              <w:left w:type="dxa" w:w="90"/>
              <w:bottom w:type="dxa" w:w="30"/>
              <w:right w:type="dxa" w:w="90"/>
            </w:tcMar>
            <w:vAlign w:val="center"/>
          </w:tcPr>
          <w:p>
            <w:pPr>
              <w:jc w:val="center"/>
            </w:pPr>
            <w:r>
              <w:rPr>
                <w:rFonts w:ascii="Times New Roman" w:cs="Times New Roman" w:eastAsia="Times New Roman" w:hAnsi="Times New Roman"/>
                <w:sz w:val="24"/>
                <w:szCs w:val="24"/>
              </w:rPr>
              <w:t xml:space="preserve">b(s)</w:t>
            </w:r>
          </w:p>
        </w:tc>
        <w:tc>
          <w:tcPr>
            <w:tcW w:type="dxa" w:w="6040"/>
            <w:tcMar>
              <w:top w:type="dxa" w:w="30"/>
              <w:left w:type="dxa" w:w="90"/>
              <w:bottom w:type="dxa" w:w="30"/>
              <w:right w:type="dxa" w:w="90"/>
            </w:tcMar>
            <w:vAlign w:val="center"/>
          </w:tcPr>
          <w:p>
            <w:pPr>
              <w:spacing w:after="0" w:line="240"/>
              <w:jc w:val="left"/>
            </w:pPr>
            <w:r>
              <w:rPr>
                <w:rFonts w:ascii="Times New Roman" w:cs="Times New Roman" w:eastAsia="Times New Roman" w:hAnsi="Times New Roman"/>
                <w:sz w:val="24"/>
                <w:szCs w:val="24"/>
              </w:rPr>
              <w:t xml:space="preserve">Average occurrences of s per window over the baseline</w:t>
            </w:r>
          </w:p>
        </w:tc>
      </w:tr>
      <w:tr>
        <w:trPr>
          <w:cantSplit/>
        </w:trPr>
        <w:tc>
          <w:tcPr>
            <w:tcW w:type="dxa" w:w="2600"/>
            <w:tcMar>
              <w:top w:type="dxa" w:w="30"/>
              <w:left w:type="dxa" w:w="90"/>
              <w:bottom w:type="dxa" w:w="30"/>
              <w:right w:type="dxa" w:w="90"/>
            </w:tcMar>
            <w:vAlign w:val="center"/>
          </w:tcPr>
          <w:p>
            <w:pPr>
              <w:jc w:val="center"/>
            </w:pPr>
            <w:r>
              <w:rPr>
                <w:rFonts w:ascii="Times New Roman" w:cs="Times New Roman" w:eastAsia="Times New Roman" w:hAnsi="Times New Roman"/>
                <w:sz w:val="24"/>
                <w:szCs w:val="24"/>
              </w:rPr>
              <w:t xml:space="preserve">m, ρ</w:t>
            </w:r>
          </w:p>
        </w:tc>
        <w:tc>
          <w:tcPr>
            <w:tcW w:type="dxa" w:w="6040"/>
            <w:tcMar>
              <w:top w:type="dxa" w:w="30"/>
              <w:left w:type="dxa" w:w="90"/>
              <w:bottom w:type="dxa" w:w="30"/>
              <w:right w:type="dxa" w:w="90"/>
            </w:tcMar>
            <w:vAlign w:val="center"/>
          </w:tcPr>
          <w:p>
            <w:pPr>
              <w:spacing w:after="0" w:line="240"/>
              <w:jc w:val="left"/>
            </w:pPr>
            <w:r>
              <w:rPr>
                <w:rFonts w:ascii="Times New Roman" w:cs="Times New Roman" w:eastAsia="Times New Roman" w:hAnsi="Times New Roman"/>
                <w:sz w:val="24"/>
                <w:szCs w:val="24"/>
              </w:rPr>
              <w:t xml:space="preserve">Minimum count (5) and spike ratio (3)</w:t>
            </w:r>
          </w:p>
        </w:tc>
      </w:tr>
      <w:tr>
        <w:trPr>
          <w:cantSplit/>
        </w:trPr>
        <w:tc>
          <w:tcPr>
            <w:tcW w:type="dxa" w:w="2600"/>
            <w:tcMar>
              <w:top w:type="dxa" w:w="30"/>
              <w:left w:type="dxa" w:w="90"/>
              <w:bottom w:type="dxa" w:w="30"/>
              <w:right w:type="dxa" w:w="90"/>
            </w:tcMar>
            <w:vAlign w:val="center"/>
          </w:tcPr>
          <w:p>
            <w:pPr>
              <w:jc w:val="center"/>
            </w:pPr>
            <w:r>
              <w:rPr>
                <w:rFonts w:ascii="Times New Roman" w:cs="Times New Roman" w:eastAsia="Times New Roman" w:hAnsi="Times New Roman"/>
                <w:sz w:val="24"/>
                <w:szCs w:val="24"/>
              </w:rPr>
              <w:t xml:space="preserve">f</w:t>
            </w:r>
            <w:r>
              <w:rPr>
                <w:rFonts w:ascii="Times New Roman" w:cs="Times New Roman" w:eastAsia="Times New Roman" w:hAnsi="Times New Roman"/>
                <w:sz w:val="24"/>
                <w:szCs w:val="24"/>
                <w:vertAlign w:val="subscript"/>
              </w:rPr>
              <w:t xml:space="preserve">k</w:t>
            </w:r>
            <w:r>
              <w:rPr>
                <w:rFonts w:ascii="Times New Roman" w:cs="Times New Roman" w:eastAsia="Times New Roman" w:hAnsi="Times New Roman"/>
                <w:sz w:val="24"/>
                <w:szCs w:val="24"/>
              </w:rPr>
              <w:t xml:space="preserve">(c)</w:t>
            </w:r>
          </w:p>
        </w:tc>
        <w:tc>
          <w:tcPr>
            <w:tcW w:type="dxa" w:w="6040"/>
            <w:tcMar>
              <w:top w:type="dxa" w:w="30"/>
              <w:left w:type="dxa" w:w="90"/>
              <w:bottom w:type="dxa" w:w="30"/>
              <w:right w:type="dxa" w:w="90"/>
            </w:tcMar>
            <w:vAlign w:val="center"/>
          </w:tcPr>
          <w:p>
            <w:pPr>
              <w:spacing w:after="0" w:line="240"/>
              <w:jc w:val="left"/>
            </w:pPr>
            <w:r>
              <w:rPr>
                <w:rFonts w:ascii="Times New Roman" w:cs="Times New Roman" w:eastAsia="Times New Roman" w:hAnsi="Times New Roman"/>
                <w:sz w:val="24"/>
                <w:szCs w:val="24"/>
              </w:rPr>
              <w:t xml:space="preserve">Value (0 or 1) of correlation signal k for commit c</w:t>
            </w:r>
          </w:p>
        </w:tc>
      </w:tr>
      <w:tr>
        <w:trPr>
          <w:cantSplit/>
        </w:trPr>
        <w:tc>
          <w:tcPr>
            <w:tcW w:type="dxa" w:w="2600"/>
            <w:tcMar>
              <w:top w:type="dxa" w:w="30"/>
              <w:left w:type="dxa" w:w="90"/>
              <w:bottom w:type="dxa" w:w="30"/>
              <w:right w:type="dxa" w:w="90"/>
            </w:tcMar>
            <w:vAlign w:val="center"/>
          </w:tcPr>
          <w:p>
            <w:pPr>
              <w:jc w:val="center"/>
            </w:pPr>
            <w:r>
              <w:rPr>
                <w:rFonts w:ascii="Times New Roman" w:cs="Times New Roman" w:eastAsia="Times New Roman" w:hAnsi="Times New Roman"/>
                <w:sz w:val="24"/>
                <w:szCs w:val="24"/>
              </w:rPr>
              <w:t xml:space="preserve">w</w:t>
            </w:r>
            <w:r>
              <w:rPr>
                <w:rFonts w:ascii="Times New Roman" w:cs="Times New Roman" w:eastAsia="Times New Roman" w:hAnsi="Times New Roman"/>
                <w:sz w:val="24"/>
                <w:szCs w:val="24"/>
                <w:vertAlign w:val="subscript"/>
              </w:rPr>
              <w:t xml:space="preserve">k</w:t>
            </w:r>
          </w:p>
        </w:tc>
        <w:tc>
          <w:tcPr>
            <w:tcW w:type="dxa" w:w="6040"/>
            <w:tcMar>
              <w:top w:type="dxa" w:w="30"/>
              <w:left w:type="dxa" w:w="90"/>
              <w:bottom w:type="dxa" w:w="30"/>
              <w:right w:type="dxa" w:w="90"/>
            </w:tcMar>
            <w:vAlign w:val="center"/>
          </w:tcPr>
          <w:p>
            <w:pPr>
              <w:spacing w:after="0" w:line="240"/>
              <w:jc w:val="left"/>
            </w:pPr>
            <w:r>
              <w:rPr>
                <w:rFonts w:ascii="Times New Roman" w:cs="Times New Roman" w:eastAsia="Times New Roman" w:hAnsi="Times New Roman"/>
                <w:sz w:val="24"/>
                <w:szCs w:val="24"/>
              </w:rPr>
              <w:t xml:space="preserve">Weight of correlation signal k</w:t>
            </w:r>
          </w:p>
        </w:tc>
      </w:tr>
      <w:tr>
        <w:trPr>
          <w:cantSplit/>
        </w:trPr>
        <w:tc>
          <w:tcPr>
            <w:tcW w:type="dxa" w:w="2600"/>
            <w:tcMar>
              <w:top w:type="dxa" w:w="30"/>
              <w:left w:type="dxa" w:w="90"/>
              <w:bottom w:type="dxa" w:w="30"/>
              <w:right w:type="dxa" w:w="90"/>
            </w:tcMar>
            <w:vAlign w:val="center"/>
          </w:tcPr>
          <w:p>
            <w:pPr>
              <w:jc w:val="center"/>
            </w:pPr>
            <w:r>
              <w:rPr>
                <w:rFonts w:ascii="Times New Roman" w:cs="Times New Roman" w:eastAsia="Times New Roman" w:hAnsi="Times New Roman"/>
                <w:sz w:val="24"/>
                <w:szCs w:val="24"/>
              </w:rPr>
              <w:t xml:space="preserve">λ(c)</w:t>
            </w:r>
          </w:p>
        </w:tc>
        <w:tc>
          <w:tcPr>
            <w:tcW w:type="dxa" w:w="6040"/>
            <w:tcMar>
              <w:top w:type="dxa" w:w="30"/>
              <w:left w:type="dxa" w:w="90"/>
              <w:bottom w:type="dxa" w:w="30"/>
              <w:right w:type="dxa" w:w="90"/>
            </w:tcMar>
            <w:vAlign w:val="center"/>
          </w:tcPr>
          <w:p>
            <w:pPr>
              <w:spacing w:after="0" w:line="240"/>
              <w:jc w:val="left"/>
            </w:pPr>
            <w:r>
              <w:rPr>
                <w:rFonts w:ascii="Times New Roman" w:cs="Times New Roman" w:eastAsia="Times New Roman" w:hAnsi="Times New Roman"/>
                <w:sz w:val="24"/>
                <w:szCs w:val="24"/>
              </w:rPr>
              <w:t xml:space="preserve">Damping factor for code already running before the errors (0.5 or 1)</w:t>
            </w:r>
          </w:p>
        </w:tc>
      </w:tr>
      <w:tr>
        <w:trPr>
          <w:cantSplit/>
        </w:trPr>
        <w:tc>
          <w:tcPr>
            <w:tcW w:type="dxa" w:w="2600"/>
            <w:tcMar>
              <w:top w:type="dxa" w:w="30"/>
              <w:left w:type="dxa" w:w="90"/>
              <w:bottom w:type="dxa" w:w="30"/>
              <w:right w:type="dxa" w:w="90"/>
            </w:tcMar>
            <w:vAlign w:val="center"/>
          </w:tcPr>
          <w:p>
            <w:pPr>
              <w:jc w:val="center"/>
            </w:pPr>
            <w:r>
              <w:rPr>
                <w:rFonts w:ascii="Times New Roman" w:cs="Times New Roman" w:eastAsia="Times New Roman" w:hAnsi="Times New Roman"/>
                <w:sz w:val="24"/>
                <w:szCs w:val="24"/>
              </w:rPr>
              <w:t xml:space="preserve">S(c)</w:t>
            </w:r>
          </w:p>
        </w:tc>
        <w:tc>
          <w:tcPr>
            <w:tcW w:type="dxa" w:w="6040"/>
            <w:tcMar>
              <w:top w:type="dxa" w:w="30"/>
              <w:left w:type="dxa" w:w="90"/>
              <w:bottom w:type="dxa" w:w="30"/>
              <w:right w:type="dxa" w:w="90"/>
            </w:tcMar>
            <w:vAlign w:val="center"/>
          </w:tcPr>
          <w:p>
            <w:pPr>
              <w:spacing w:after="0" w:line="240"/>
              <w:jc w:val="left"/>
            </w:pPr>
            <w:r>
              <w:rPr>
                <w:rFonts w:ascii="Times New Roman" w:cs="Times New Roman" w:eastAsia="Times New Roman" w:hAnsi="Times New Roman"/>
                <w:sz w:val="24"/>
                <w:szCs w:val="24"/>
              </w:rPr>
              <w:t xml:space="preserve">Suspicion score of commit c</w:t>
            </w:r>
          </w:p>
        </w:tc>
      </w:tr>
      <w:tr>
        <w:trPr>
          <w:cantSplit/>
        </w:trPr>
        <w:tc>
          <w:tcPr>
            <w:tcW w:type="dxa" w:w="2600"/>
            <w:tcMar>
              <w:top w:type="dxa" w:w="30"/>
              <w:left w:type="dxa" w:w="90"/>
              <w:bottom w:type="dxa" w:w="30"/>
              <w:right w:type="dxa" w:w="90"/>
            </w:tcMar>
            <w:vAlign w:val="center"/>
          </w:tcPr>
          <w:p>
            <w:pPr>
              <w:jc w:val="center"/>
            </w:pPr>
            <w:r>
              <w:rPr>
                <w:rFonts w:ascii="Times New Roman" w:cs="Times New Roman" w:eastAsia="Times New Roman" w:hAnsi="Times New Roman"/>
                <w:sz w:val="24"/>
                <w:szCs w:val="24"/>
              </w:rPr>
              <w:t xml:space="preserve">c*</w:t>
            </w:r>
          </w:p>
        </w:tc>
        <w:tc>
          <w:tcPr>
            <w:tcW w:type="dxa" w:w="6040"/>
            <w:tcMar>
              <w:top w:type="dxa" w:w="30"/>
              <w:left w:type="dxa" w:w="90"/>
              <w:bottom w:type="dxa" w:w="30"/>
              <w:right w:type="dxa" w:w="90"/>
            </w:tcMar>
            <w:vAlign w:val="center"/>
          </w:tcPr>
          <w:p>
            <w:pPr>
              <w:spacing w:after="0" w:line="240"/>
              <w:jc w:val="left"/>
            </w:pPr>
            <w:r>
              <w:rPr>
                <w:rFonts w:ascii="Times New Roman" w:cs="Times New Roman" w:eastAsia="Times New Roman" w:hAnsi="Times New Roman"/>
                <w:sz w:val="24"/>
                <w:szCs w:val="24"/>
              </w:rPr>
              <w:t xml:space="preserve">Top-ranked suspect commit</w:t>
            </w:r>
          </w:p>
        </w:tc>
      </w:tr>
      <w:tr>
        <w:trPr>
          <w:cantSplit/>
        </w:trPr>
        <w:tc>
          <w:tcPr>
            <w:tcW w:type="dxa" w:w="2600"/>
            <w:tcMar>
              <w:top w:type="dxa" w:w="30"/>
              <w:left w:type="dxa" w:w="90"/>
              <w:bottom w:type="dxa" w:w="30"/>
              <w:right w:type="dxa" w:w="90"/>
            </w:tcMar>
            <w:vAlign w:val="center"/>
          </w:tcPr>
          <w:p>
            <w:pPr>
              <w:jc w:val="center"/>
            </w:pPr>
            <w:r>
              <w:rPr>
                <w:rFonts w:ascii="Times New Roman" w:cs="Times New Roman" w:eastAsia="Times New Roman" w:hAnsi="Times New Roman"/>
                <w:sz w:val="24"/>
                <w:szCs w:val="24"/>
              </w:rPr>
              <w:t xml:space="preserve">E, R</w:t>
            </w:r>
          </w:p>
        </w:tc>
        <w:tc>
          <w:tcPr>
            <w:tcW w:type="dxa" w:w="6040"/>
            <w:tcMar>
              <w:top w:type="dxa" w:w="30"/>
              <w:left w:type="dxa" w:w="90"/>
              <w:bottom w:type="dxa" w:w="30"/>
              <w:right w:type="dxa" w:w="90"/>
            </w:tcMar>
            <w:vAlign w:val="center"/>
          </w:tcPr>
          <w:p>
            <w:pPr>
              <w:spacing w:after="0" w:line="240"/>
              <w:jc w:val="left"/>
            </w:pPr>
            <w:r>
              <w:rPr>
                <w:rFonts w:ascii="Times New Roman" w:cs="Times New Roman" w:eastAsia="Times New Roman" w:hAnsi="Times New Roman"/>
                <w:sz w:val="24"/>
                <w:szCs w:val="24"/>
              </w:rPr>
              <w:t xml:space="preserve">Evidence pack and root-cause report</w:t>
            </w:r>
          </w:p>
        </w:tc>
      </w:tr>
      <w:tr>
        <w:trPr>
          <w:cantSplit/>
        </w:trPr>
        <w:tc>
          <w:tcPr>
            <w:tcW w:type="dxa" w:w="2600"/>
            <w:tcMar>
              <w:top w:type="dxa" w:w="30"/>
              <w:left w:type="dxa" w:w="90"/>
              <w:bottom w:type="dxa" w:w="30"/>
              <w:right w:type="dxa" w:w="90"/>
            </w:tcMar>
            <w:vAlign w:val="center"/>
          </w:tcPr>
          <w:p>
            <w:pPr>
              <w:jc w:val="center"/>
            </w:pPr>
            <w:r>
              <w:rPr>
                <w:rFonts w:ascii="Times New Roman" w:cs="Times New Roman" w:eastAsia="Times New Roman" w:hAnsi="Times New Roman"/>
                <w:sz w:val="24"/>
                <w:szCs w:val="24"/>
              </w:rPr>
              <w:t xml:space="preserve">κ(R)</w:t>
            </w:r>
          </w:p>
        </w:tc>
        <w:tc>
          <w:tcPr>
            <w:tcW w:type="dxa" w:w="6040"/>
            <w:tcMar>
              <w:top w:type="dxa" w:w="30"/>
              <w:left w:type="dxa" w:w="90"/>
              <w:bottom w:type="dxa" w:w="30"/>
              <w:right w:type="dxa" w:w="90"/>
            </w:tcMar>
            <w:vAlign w:val="center"/>
          </w:tcPr>
          <w:p>
            <w:pPr>
              <w:spacing w:after="0" w:line="240"/>
              <w:jc w:val="left"/>
            </w:pPr>
            <w:r>
              <w:rPr>
                <w:rFonts w:ascii="Times New Roman" w:cs="Times New Roman" w:eastAsia="Times New Roman" w:hAnsi="Times New Roman"/>
                <w:sz w:val="24"/>
                <w:szCs w:val="24"/>
              </w:rPr>
              <w:t xml:space="preserve">Confidence of report R</w:t>
            </w:r>
          </w:p>
        </w:tc>
      </w:tr>
      <w:tr>
        <w:trPr>
          <w:cantSplit/>
        </w:trPr>
        <w:tc>
          <w:tcPr>
            <w:tcW w:type="dxa" w:w="2600"/>
            <w:tcMar>
              <w:top w:type="dxa" w:w="30"/>
              <w:left w:type="dxa" w:w="90"/>
              <w:bottom w:type="dxa" w:w="30"/>
              <w:right w:type="dxa" w:w="90"/>
            </w:tcMar>
            <w:vAlign w:val="center"/>
          </w:tcPr>
          <w:p>
            <w:pPr>
              <w:jc w:val="center"/>
            </w:pPr>
            <w:r>
              <w:rPr>
                <w:rFonts w:ascii="Times New Roman" w:cs="Times New Roman" w:eastAsia="Times New Roman" w:hAnsi="Times New Roman"/>
                <w:sz w:val="24"/>
                <w:szCs w:val="24"/>
              </w:rPr>
              <w:t xml:space="preserve">P</w:t>
            </w:r>
          </w:p>
        </w:tc>
        <w:tc>
          <w:tcPr>
            <w:tcW w:type="dxa" w:w="6040"/>
            <w:tcMar>
              <w:top w:type="dxa" w:w="30"/>
              <w:left w:type="dxa" w:w="90"/>
              <w:bottom w:type="dxa" w:w="30"/>
              <w:right w:type="dxa" w:w="90"/>
            </w:tcMar>
            <w:vAlign w:val="center"/>
          </w:tcPr>
          <w:p>
            <w:pPr>
              <w:spacing w:after="0" w:line="240"/>
              <w:jc w:val="left"/>
            </w:pPr>
            <w:r>
              <w:rPr>
                <w:rFonts w:ascii="Times New Roman" w:cs="Times New Roman" w:eastAsia="Times New Roman" w:hAnsi="Times New Roman"/>
                <w:sz w:val="24"/>
                <w:szCs w:val="24"/>
              </w:rPr>
              <w:t xml:space="preserve">Candidate patch</w:t>
            </w:r>
          </w:p>
        </w:tc>
      </w:tr>
      <w:tr>
        <w:trPr>
          <w:cantSplit/>
        </w:trPr>
        <w:tc>
          <w:tcPr>
            <w:tcW w:type="dxa" w:w="2600"/>
            <w:tcMar>
              <w:top w:type="dxa" w:w="30"/>
              <w:left w:type="dxa" w:w="90"/>
              <w:bottom w:type="dxa" w:w="30"/>
              <w:right w:type="dxa" w:w="90"/>
            </w:tcMar>
            <w:vAlign w:val="center"/>
          </w:tcPr>
          <w:p>
            <w:pPr>
              <w:jc w:val="center"/>
            </w:pPr>
            <w:r>
              <w:rPr>
                <w:rFonts w:ascii="Times New Roman" w:cs="Times New Roman" w:eastAsia="Times New Roman" w:hAnsi="Times New Roman"/>
                <w:sz w:val="24"/>
                <w:szCs w:val="24"/>
              </w:rPr>
              <w:t xml:space="preserve">V(P)</w:t>
            </w:r>
          </w:p>
        </w:tc>
        <w:tc>
          <w:tcPr>
            <w:tcW w:type="dxa" w:w="6040"/>
            <w:tcMar>
              <w:top w:type="dxa" w:w="30"/>
              <w:left w:type="dxa" w:w="90"/>
              <w:bottom w:type="dxa" w:w="30"/>
              <w:right w:type="dxa" w:w="90"/>
            </w:tcMar>
            <w:vAlign w:val="center"/>
          </w:tcPr>
          <w:p>
            <w:pPr>
              <w:spacing w:after="0" w:line="240"/>
              <w:jc w:val="left"/>
            </w:pPr>
            <w:r>
              <w:rPr>
                <w:rFonts w:ascii="Times New Roman" w:cs="Times New Roman" w:eastAsia="Times New Roman" w:hAnsi="Times New Roman"/>
                <w:sz w:val="24"/>
                <w:szCs w:val="24"/>
              </w:rPr>
              <w:t xml:space="preserve">Validation result of patch P (1 = passed)</w:t>
            </w:r>
          </w:p>
        </w:tc>
      </w:tr>
      <w:tr>
        <w:trPr>
          <w:cantSplit/>
        </w:trPr>
        <w:tc>
          <w:tcPr>
            <w:tcW w:type="dxa" w:w="2600"/>
            <w:tcMar>
              <w:top w:type="dxa" w:w="30"/>
              <w:left w:type="dxa" w:w="90"/>
              <w:bottom w:type="dxa" w:w="30"/>
              <w:right w:type="dxa" w:w="90"/>
            </w:tcMar>
            <w:vAlign w:val="center"/>
          </w:tcPr>
          <w:p>
            <w:pPr>
              <w:jc w:val="center"/>
            </w:pPr>
            <w:r>
              <w:rPr>
                <w:rFonts w:ascii="Times New Roman" w:cs="Times New Roman" w:eastAsia="Times New Roman" w:hAnsi="Times New Roman"/>
                <w:sz w:val="24"/>
                <w:szCs w:val="24"/>
              </w:rPr>
              <w:t xml:space="preserve">A</w:t>
            </w:r>
          </w:p>
        </w:tc>
        <w:tc>
          <w:tcPr>
            <w:tcW w:type="dxa" w:w="6040"/>
            <w:tcMar>
              <w:top w:type="dxa" w:w="30"/>
              <w:left w:type="dxa" w:w="90"/>
              <w:bottom w:type="dxa" w:w="30"/>
              <w:right w:type="dxa" w:w="90"/>
            </w:tcMar>
            <w:vAlign w:val="center"/>
          </w:tcPr>
          <w:p>
            <w:pPr>
              <w:spacing w:after="0" w:line="240"/>
              <w:jc w:val="left"/>
            </w:pPr>
            <w:r>
              <w:rPr>
                <w:rFonts w:ascii="Times New Roman" w:cs="Times New Roman" w:eastAsia="Times New Roman" w:hAnsi="Times New Roman"/>
                <w:sz w:val="24"/>
                <w:szCs w:val="24"/>
              </w:rPr>
              <w:t xml:space="preserve">Human approval decision</w:t>
            </w:r>
          </w:p>
        </w:tc>
      </w:tr>
      <w:tr>
        <w:trPr>
          <w:cantSplit/>
        </w:trPr>
        <w:tc>
          <w:tcPr>
            <w:tcW w:type="dxa" w:w="2600"/>
            <w:tcMar>
              <w:top w:type="dxa" w:w="30"/>
              <w:left w:type="dxa" w:w="90"/>
              <w:bottom w:type="dxa" w:w="30"/>
              <w:right w:type="dxa" w:w="90"/>
            </w:tcMar>
            <w:vAlign w:val="center"/>
          </w:tcPr>
          <w:p>
            <w:pPr>
              <w:jc w:val="center"/>
            </w:pPr>
            <w:r>
              <w:rPr>
                <w:rFonts w:ascii="Times New Roman" w:cs="Times New Roman" w:eastAsia="Times New Roman" w:hAnsi="Times New Roman"/>
                <w:sz w:val="24"/>
                <w:szCs w:val="24"/>
              </w:rPr>
              <w:t xml:space="preserve">sha(·)</w:t>
            </w:r>
          </w:p>
        </w:tc>
        <w:tc>
          <w:tcPr>
            <w:tcW w:type="dxa" w:w="6040"/>
            <w:tcMar>
              <w:top w:type="dxa" w:w="30"/>
              <w:left w:type="dxa" w:w="90"/>
              <w:bottom w:type="dxa" w:w="30"/>
              <w:right w:type="dxa" w:w="90"/>
            </w:tcMar>
            <w:vAlign w:val="center"/>
          </w:tcPr>
          <w:p>
            <w:pPr>
              <w:spacing w:after="0" w:line="240"/>
              <w:jc w:val="left"/>
            </w:pPr>
            <w:r>
              <w:rPr>
                <w:rFonts w:ascii="Times New Roman" w:cs="Times New Roman" w:eastAsia="Times New Roman" w:hAnsi="Times New Roman"/>
                <w:sz w:val="24"/>
                <w:szCs w:val="24"/>
              </w:rPr>
              <w:t xml:space="preserve">Commit identifier of a patch or approval</w:t>
            </w:r>
          </w:p>
        </w:tc>
      </w:tr>
      <w:tr>
        <w:trPr>
          <w:cantSplit/>
        </w:trPr>
        <w:tc>
          <w:tcPr>
            <w:tcW w:type="dxa" w:w="2600"/>
            <w:tcMar>
              <w:top w:type="dxa" w:w="30"/>
              <w:left w:type="dxa" w:w="90"/>
              <w:bottom w:type="dxa" w:w="30"/>
              <w:right w:type="dxa" w:w="90"/>
            </w:tcMar>
            <w:vAlign w:val="center"/>
          </w:tcPr>
          <w:p>
            <w:pPr>
              <w:jc w:val="center"/>
            </w:pPr>
            <w:r>
              <w:rPr>
                <w:rFonts w:ascii="Times New Roman" w:cs="Times New Roman" w:eastAsia="Times New Roman" w:hAnsi="Times New Roman"/>
                <w:sz w:val="24"/>
                <w:szCs w:val="24"/>
              </w:rPr>
              <w:t xml:space="preserve">N</w:t>
            </w:r>
          </w:p>
        </w:tc>
        <w:tc>
          <w:tcPr>
            <w:tcW w:type="dxa" w:w="6040"/>
            <w:tcMar>
              <w:top w:type="dxa" w:w="30"/>
              <w:left w:type="dxa" w:w="90"/>
              <w:bottom w:type="dxa" w:w="30"/>
              <w:right w:type="dxa" w:w="90"/>
            </w:tcMar>
            <w:vAlign w:val="center"/>
          </w:tcPr>
          <w:p>
            <w:pPr>
              <w:spacing w:after="0" w:line="240"/>
              <w:jc w:val="left"/>
            </w:pPr>
            <w:r>
              <w:rPr>
                <w:rFonts w:ascii="Times New Roman" w:cs="Times New Roman" w:eastAsia="Times New Roman" w:hAnsi="Times New Roman"/>
                <w:sz w:val="24"/>
                <w:szCs w:val="24"/>
              </w:rPr>
              <w:t xml:space="preserve">Maximum number of AI patch attempts (2)</w:t>
            </w:r>
          </w:p>
        </w:tc>
      </w:tr>
      <w:tr>
        <w:trPr>
          <w:cantSplit/>
        </w:trPr>
        <w:tc>
          <w:tcPr>
            <w:tcW w:type="dxa" w:w="2600"/>
            <w:tcMar>
              <w:top w:type="dxa" w:w="30"/>
              <w:left w:type="dxa" w:w="90"/>
              <w:bottom w:type="dxa" w:w="30"/>
              <w:right w:type="dxa" w:w="90"/>
            </w:tcMar>
            <w:vAlign w:val="center"/>
          </w:tcPr>
          <w:p>
            <w:pPr>
              <w:jc w:val="center"/>
            </w:pPr>
            <w:r>
              <w:rPr>
                <w:rFonts w:ascii="Times New Roman" w:cs="Times New Roman" w:eastAsia="Times New Roman" w:hAnsi="Times New Roman"/>
                <w:sz w:val="24"/>
                <w:szCs w:val="24"/>
              </w:rPr>
              <w:t xml:space="preserve">M = (Q, Σ, δ, q₀, F)</w:t>
            </w:r>
          </w:p>
        </w:tc>
        <w:tc>
          <w:tcPr>
            <w:tcW w:type="dxa" w:w="6040"/>
            <w:tcMar>
              <w:top w:type="dxa" w:w="30"/>
              <w:left w:type="dxa" w:w="90"/>
              <w:bottom w:type="dxa" w:w="30"/>
              <w:right w:type="dxa" w:w="90"/>
            </w:tcMar>
            <w:vAlign w:val="center"/>
          </w:tcPr>
          <w:p>
            <w:pPr>
              <w:spacing w:after="0" w:line="240"/>
              <w:jc w:val="left"/>
            </w:pPr>
            <w:r>
              <w:rPr>
                <w:rFonts w:ascii="Times New Roman" w:cs="Times New Roman" w:eastAsia="Times New Roman" w:hAnsi="Times New Roman"/>
                <w:sz w:val="24"/>
                <w:szCs w:val="24"/>
              </w:rPr>
              <w:t xml:space="preserve">Finite automaton of the incident life cycle</w:t>
            </w:r>
          </w:p>
        </w:tc>
      </w:tr>
      <w:tr>
        <w:trPr>
          <w:cantSplit/>
        </w:trPr>
        <w:tc>
          <w:tcPr>
            <w:tcW w:type="dxa" w:w="2600"/>
            <w:tcMar>
              <w:top w:type="dxa" w:w="30"/>
              <w:left w:type="dxa" w:w="90"/>
              <w:bottom w:type="dxa" w:w="30"/>
              <w:right w:type="dxa" w:w="90"/>
            </w:tcMar>
            <w:vAlign w:val="center"/>
          </w:tcPr>
          <w:p>
            <w:pPr>
              <w:jc w:val="center"/>
            </w:pPr>
            <w:r>
              <w:rPr>
                <w:rFonts w:ascii="Times New Roman" w:cs="Times New Roman" w:eastAsia="Times New Roman" w:hAnsi="Times New Roman"/>
                <w:sz w:val="24"/>
                <w:szCs w:val="24"/>
              </w:rPr>
              <w:t xml:space="preserve">E (COCOMO)</w:t>
            </w:r>
          </w:p>
        </w:tc>
        <w:tc>
          <w:tcPr>
            <w:tcW w:type="dxa" w:w="6040"/>
            <w:tcMar>
              <w:top w:type="dxa" w:w="30"/>
              <w:left w:type="dxa" w:w="90"/>
              <w:bottom w:type="dxa" w:w="30"/>
              <w:right w:type="dxa" w:w="90"/>
            </w:tcMar>
            <w:vAlign w:val="center"/>
          </w:tcPr>
          <w:p>
            <w:pPr>
              <w:spacing w:after="0" w:line="240"/>
              <w:jc w:val="left"/>
            </w:pPr>
            <w:r>
              <w:rPr>
                <w:rFonts w:ascii="Times New Roman" w:cs="Times New Roman" w:eastAsia="Times New Roman" w:hAnsi="Times New Roman"/>
                <w:sz w:val="24"/>
                <w:szCs w:val="24"/>
              </w:rPr>
              <w:t xml:space="preserve">Effort in person-months; D: duration in months</w:t>
            </w:r>
          </w:p>
        </w:tc>
      </w:tr>
    </w:tbl>
    <w:p>
      <w:pPr>
        <w:sectPr>
          <w:footerReference w:type="default" r:id="rId7"/>
          <w:type w:val="nextPage"/>
          <w:pgSz w:w="12240" w:h="15840" w:orient="portrait"/>
          <w:pgMar w:top="1440" w:right="1440" w:bottom="1800" w:left="2160" w:header="720" w:footer="720" w:gutter="0"/>
          <w:pgBorders w:display="allPages" w:offsetFrom="page">
            <w:top w:val="single" w:color="000000" w:sz="4" w:space="24"/>
            <w:left w:val="single" w:color="000000" w:sz="4" w:space="24"/>
            <w:bottom w:val="single" w:color="000000" w:sz="4" w:space="24"/>
            <w:right w:val="single" w:color="000000" w:sz="4" w:space="24"/>
          </w:pgBorders>
          <w:pgNumType w:start="1" w:fmt="lowerRoman"/>
          <w:docGrid w:linePitch="360"/>
        </w:sectPr>
      </w:pPr>
    </w:p>
    <w:p>
      <w:pPr>
        <w:pStyle w:val="Heading1"/>
        <w:pageBreakBefore/>
        <w:spacing w:after="480" w:before="0" w:line="360"/>
        <w:jc w:val="center"/>
      </w:pPr>
      <w:r>
        <w:rPr>
          <w:rFonts w:ascii="Times New Roman" w:cs="Times New Roman" w:eastAsia="Times New Roman" w:hAnsi="Times New Roman"/>
          <w:b/>
          <w:bCs/>
          <w:sz w:val="28"/>
          <w:szCs w:val="28"/>
        </w:rPr>
        <w:t xml:space="preserve">CHAPTER 1</w:t>
      </w:r>
      <w:r>
        <w:rPr>
          <w:rFonts w:ascii="Times New Roman" w:cs="Times New Roman" w:eastAsia="Times New Roman" w:hAnsi="Times New Roman"/>
          <w:b/>
          <w:bCs/>
          <w:sz w:val="28"/>
          <w:szCs w:val="28"/>
        </w:rPr>
        <w:br/>
        <w:t xml:space="preserve">INTRODUCTION</w:t>
      </w:r>
    </w:p>
    <w:p>
      <w:pPr>
        <w:spacing w:after="240" w:before="0" w:line="360"/>
        <w:ind w:firstLine="720"/>
        <w:jc w:val="both"/>
      </w:pPr>
      <w:r>
        <w:rPr>
          <w:rFonts w:ascii="Times New Roman" w:cs="Times New Roman" w:eastAsia="Times New Roman" w:hAnsi="Times New Roman"/>
          <w:sz w:val="24"/>
          <w:szCs w:val="24"/>
        </w:rPr>
        <w:t xml:space="preserve">Modern software services run continuously and change often. Every release can introduce a fault, and when a fault reaches production it shows up as a stream of errors in the application logs, failed requests and unhappy users. The time between the first error and a verified fix, the mean time to resolution (MTTR), is one of the most closely watched measures of operational quality, because every minute of an outage has a direct cost for the business and its customers </w:t>
      </w:r>
      <w:r>
        <w:rPr>
          <w:rFonts w:ascii="Times New Roman" w:cs="Times New Roman" w:eastAsia="Times New Roman" w:hAnsi="Times New Roman"/>
          <w:sz w:val="24"/>
          <w:szCs w:val="24"/>
        </w:rPr>
        <w:t xml:space="preserve">[1]</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[2]</w:t>
      </w:r>
      <w:r>
        <w:rPr>
          <w:rFonts w:ascii="Times New Roman" w:cs="Times New Roman" w:eastAsia="Times New Roman" w:hAnsi="Times New Roman"/>
          <w:sz w:val="24"/>
          <w:szCs w:val="24"/>
        </w:rPr>
        <w:t xml:space="preserve">.</w:t>
      </w:r>
    </w:p>
    <w:p>
      <w:pPr>
        <w:spacing w:after="240" w:before="0" w:line="360"/>
        <w:ind w:firstLine="720"/>
        <w:jc w:val="both"/>
      </w:pPr>
      <w:r>
        <w:rPr>
          <w:rFonts w:ascii="Times New Roman" w:cs="Times New Roman" w:eastAsia="Times New Roman" w:hAnsi="Times New Roman"/>
          <w:sz w:val="24"/>
          <w:szCs w:val="24"/>
        </w:rPr>
        <w:t xml:space="preserve">In most teams the resolution of an incident is still a manual process. An on-call engineer is alerted, searches through thousands of log lines, decides which recent change caused the failure, writes a fix, tests it and finally pushes it through the deployment pipeline. Each of these steps uses a different tool, and each depends on the experience of the engineer who happens to be on call. Consider a typical case: an online store deploys release v1.4.0, which contains a coupon feature that makes the coupon lookup return </w:t>
      </w:r>
      <w:r>
        <w:rPr>
          <w:rFonts w:ascii="Courier New" w:cs="Courier New" w:eastAsia="Courier New" w:hAnsi="Courier New"/>
          <w:sz w:val="22"/>
          <w:szCs w:val="22"/>
        </w:rPr>
        <w:t xml:space="preserve">None</w:t>
      </w:r>
      <w:r>
        <w:rPr>
          <w:rFonts w:ascii="Times New Roman" w:cs="Times New Roman" w:eastAsia="Times New Roman" w:hAnsi="Times New Roman"/>
          <w:sz w:val="24"/>
          <w:szCs w:val="24"/>
        </w:rPr>
        <w:t xml:space="preserve"> for expired codes. A few hours later customers who enter an old coupon receive HTTP 500 errors and the logs fill with </w:t>
      </w:r>
      <w:r>
        <w:rPr>
          <w:rFonts w:ascii="Courier New" w:cs="Courier New" w:eastAsia="Courier New" w:hAnsi="Courier New"/>
          <w:sz w:val="22"/>
          <w:szCs w:val="22"/>
        </w:rPr>
        <w:t xml:space="preserve">TypeError: 'NoneType' object is not subscriptable</w:t>
      </w:r>
      <w:r>
        <w:rPr>
          <w:rFonts w:ascii="Times New Roman" w:cs="Times New Roman" w:eastAsia="Times New Roman" w:hAnsi="Times New Roman"/>
          <w:sz w:val="24"/>
          <w:szCs w:val="24"/>
        </w:rPr>
        <w:t xml:space="preserve">. To resolve it, an engineer must notice that the error is new and not background noise, find the commit that introduced it, understand why it fails, write and test a fix, and deploy it. Every step is slow and error-prone when done by hand under time pressure.</w:t>
      </w:r>
    </w:p>
    <w:p>
      <w:pPr>
        <w:spacing w:after="240" w:before="0" w:line="360"/>
        <w:ind w:firstLine="720"/>
        <w:jc w:val="both"/>
      </w:pPr>
      <w:r>
        <w:rPr>
          <w:rFonts w:ascii="Times New Roman" w:cs="Times New Roman" w:eastAsia="Times New Roman" w:hAnsi="Times New Roman"/>
          <w:sz w:val="24"/>
          <w:szCs w:val="24"/>
        </w:rPr>
        <w:t xml:space="preserve">Research in AIOps, the application of artificial intelligence to IT operations, has automated many of these steps separately: log parsers turn raw logs into templates, anomaly detectors flag unusual behaviour, root-cause analysis (RCA) methods localise faulty services, and Large Language Models (LLMs) can now explain failures and generate code fixes </w:t>
      </w:r>
      <w:r>
        <w:rPr>
          <w:rFonts w:ascii="Times New Roman" w:cs="Times New Roman" w:eastAsia="Times New Roman" w:hAnsi="Times New Roman"/>
          <w:sz w:val="24"/>
          <w:szCs w:val="24"/>
        </w:rPr>
        <w:t xml:space="preserve">[2]</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[3]</w:t>
      </w:r>
      <w:r>
        <w:rPr>
          <w:rFonts w:ascii="Times New Roman" w:cs="Times New Roman" w:eastAsia="Times New Roman" w:hAnsi="Times New Roman"/>
          <w:sz w:val="24"/>
          <w:szCs w:val="24"/>
        </w:rPr>
        <w:t xml:space="preserve">. However, these stages are rarely connected, and letting an LLM change production code without checks is unsafe, because a plausible but wrong fix can make an incident worse.</w:t>
      </w:r>
    </w:p>
    <w:p>
      <w:pPr>
        <w:spacing w:after="240" w:before="0" w:line="360"/>
        <w:ind w:firstLine="720"/>
        <w:jc w:val="both"/>
      </w:pPr>
      <w:r>
        <w:rPr>
          <w:rFonts w:ascii="Times New Roman" w:cs="Times New Roman" w:eastAsia="Times New Roman" w:hAnsi="Times New Roman"/>
          <w:sz w:val="24"/>
          <w:szCs w:val="24"/>
        </w:rPr>
        <w:t xml:space="preserve">This project, </w:t>
      </w:r>
      <w:r>
        <w:rPr>
          <w:rFonts w:ascii="Times New Roman" w:cs="Times New Roman" w:eastAsia="Times New Roman" w:hAnsi="Times New Roman"/>
          <w:b/>
          <w:bCs/>
          <w:sz w:val="24"/>
          <w:szCs w:val="24"/>
        </w:rPr>
        <w:t xml:space="preserve">AION (Autonomous Incident Observation &amp; Navigation)</w:t>
      </w:r>
      <w:r>
        <w:rPr>
          <w:rFonts w:ascii="Times New Roman" w:cs="Times New Roman" w:eastAsia="Times New Roman" w:hAnsi="Times New Roman"/>
          <w:sz w:val="24"/>
          <w:szCs w:val="24"/>
        </w:rPr>
        <w:t xml:space="preserve">, addresses this problem with a closed-loop, human-gated platform. AION collects structured application logs, groups repeated errors into signatures, detects incidents as error spikes, correlates each incident with the Git commits and deployments that preceded it, and asks an LLM for an evidence-cited diagnosis and a candidate patch. Every patch is validated automatically on an isolated branch through compilation, the existing tests, a staging deployment and a replay of the failing requests. The guiding principle is that </w:t>
      </w:r>
      <w:r>
        <w:rPr>
          <w:rFonts w:ascii="Times New Roman" w:cs="Times New Roman" w:eastAsia="Times New Roman" w:hAnsi="Times New Roman"/>
          <w:b/>
          <w:bCs/>
          <w:sz w:val="24"/>
          <w:szCs w:val="24"/>
        </w:rPr>
        <w:t xml:space="preserve">AI may investigate, analyse, propose and validate, but only a human engineer can approve a production deployment</w:t>
      </w:r>
      <w:r>
        <w:rPr>
          <w:rFonts w:ascii="Times New Roman" w:cs="Times New Roman" w:eastAsia="Times New Roman" w:hAnsi="Times New Roman"/>
          <w:sz w:val="24"/>
          <w:szCs w:val="24"/>
        </w:rPr>
        <w:t xml:space="preserve">, and that approval is bound to the exact commit that passed validation. Figure 1.1 contrasts the conventional process with the AION workflow.</w:t>
      </w:r>
    </w:p>
    <w:p>
      <w:pPr>
        <w:spacing w:after="240" w:before="0" w:line="360"/>
        <w:ind w:firstLine="720"/>
        <w:jc w:val="both"/>
      </w:pPr>
      <w:r>
        <w:rPr>
          <w:rFonts w:ascii="Times New Roman" w:cs="Times New Roman" w:eastAsia="Times New Roman" w:hAnsi="Times New Roman"/>
          <w:sz w:val="24"/>
          <w:szCs w:val="24"/>
        </w:rPr>
        <w:t xml:space="preserve">Chapter 2 defines the problem and scope, Chapter 3 the project plan, Chapter 4 the requirements and Chapter 5 the system design; Chapters 6 and 7 discuss the advantages, limitations and conclusions. Appendix A analyses the complexity of the problem and Appendix B summarises the papers referred.</w:t>
      </w:r>
    </w:p>
    <w:p>
      <w:pPr>
        <w:keepNext/>
        <w:spacing w:after="120" w:before="120"/>
        <w:jc w:val="center"/>
      </w:pPr>
      <w:r>
        <w:drawing>
          <wp:inline distT="0" distB="0" distL="0" distR="0">
            <wp:extent cx="4019550" cy="3209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019550" cy="3209925"/>
                    </a:xfrm>
                    <a:prstGeom prst="rect">
                      <a:avLst/>
                    </a:prstGeom>
                  </pic:spPr>
                </pic:pic>
              </a:graphicData>
            </a:graphic>
          </wp:inline>
        </w:drawing>
      </w:r>
    </w:p>
    <w:p>
      <w:pPr>
        <w:keepNext/>
        <w:spacing w:after="60" w:line="276"/>
        <w:jc w:val="center"/>
      </w:pPr>
      <w:r>
        <w:rPr>
          <w:rFonts w:ascii="Times New Roman" w:cs="Times New Roman" w:eastAsia="Times New Roman" w:hAnsi="Times New Roman"/>
          <w:b/>
          <w:bCs/>
          <w:sz w:val="24"/>
          <w:szCs w:val="24"/>
        </w:rPr>
        <w:t xml:space="preserve">Figure 1.1: </w:t>
      </w:r>
      <w:r>
        <w:rPr>
          <w:rFonts w:ascii="Times New Roman" w:cs="Times New Roman" w:eastAsia="Times New Roman" w:hAnsi="Times New Roman"/>
          <w:sz w:val="24"/>
          <w:szCs w:val="24"/>
        </w:rPr>
        <w:t xml:space="preserve">Conventional incident resolution compared with incident resolution using AION</w:t>
      </w:r>
    </w:p>
    <w:p>
      <w:pPr>
        <w:spacing w:after="240" w:line="240"/>
        <w:jc w:val="center"/>
      </w:pPr>
      <w:r>
        <w:rPr>
          <w:rFonts w:ascii="Times New Roman" w:cs="Times New Roman" w:eastAsia="Times New Roman" w:hAnsi="Times New Roman"/>
          <w:i/>
          <w:iCs/>
          <w:sz w:val="20"/>
          <w:szCs w:val="20"/>
        </w:rPr>
        <w:t xml:space="preserve">Shaded boxes are manual steps performed by an engineer; white boxes are performed automatically by AION.</w:t>
      </w:r>
    </w:p>
    <w:p>
      <w:pPr>
        <w:pStyle w:val="Heading2"/>
        <w:keepNext/>
        <w:spacing w:after="240" w:before="480" w:line="276"/>
        <w:jc w:val="left"/>
      </w:pPr>
      <w:r>
        <w:rPr>
          <w:rFonts w:ascii="Times New Roman" w:cs="Times New Roman" w:eastAsia="Times New Roman" w:hAnsi="Times New Roman"/>
          <w:b/>
          <w:bCs/>
          <w:sz w:val="24"/>
          <w:szCs w:val="24"/>
        </w:rPr>
        <w:t xml:space="preserve">1.1 MOTIVATION OF THE PROJECT</w:t>
      </w:r>
    </w:p>
    <w:p>
      <w:pPr>
        <w:spacing w:after="240" w:before="0" w:line="360"/>
        <w:ind w:firstLine="720"/>
        <w:jc w:val="both"/>
      </w:pPr>
      <w:r>
        <w:rPr>
          <w:rFonts w:ascii="Times New Roman" w:cs="Times New Roman" w:eastAsia="Times New Roman" w:hAnsi="Times New Roman"/>
          <w:sz w:val="24"/>
          <w:szCs w:val="24"/>
        </w:rPr>
        <w:t xml:space="preserve">Production incidents are among the most expensive moments in software engineering. A two-year study of incident management at Microsoft found that incidents are frequent, that their diagnosis depends heavily on expert knowledge, and that intelligent automation is needed across the whole incident life cycle </w:t>
      </w:r>
      <w:r>
        <w:rPr>
          <w:rFonts w:ascii="Times New Roman" w:cs="Times New Roman" w:eastAsia="Times New Roman" w:hAnsi="Times New Roman"/>
          <w:sz w:val="24"/>
          <w:szCs w:val="24"/>
        </w:rPr>
        <w:t xml:space="preserve">[1]</w:t>
      </w:r>
      <w:r>
        <w:rPr>
          <w:rFonts w:ascii="Times New Roman" w:cs="Times New Roman" w:eastAsia="Times New Roman" w:hAnsi="Times New Roman"/>
          <w:sz w:val="24"/>
          <w:szCs w:val="24"/>
        </w:rPr>
        <w:t xml:space="preserve">. The motivation for AION comes from four observations.</w:t>
      </w:r>
    </w:p>
    <w:p>
      <w:pPr>
        <w:pStyle w:val="ListParagraph"/>
        <w:numPr>
          <w:ilvl w:val="0"/>
          <w:numId w:val="2"/>
        </w:numPr>
        <w:spacing w:after="80" w:line="360"/>
        <w:jc w:val="both"/>
      </w:pPr>
      <w:r>
        <w:rPr>
          <w:rFonts w:ascii="Times New Roman" w:cs="Times New Roman" w:eastAsia="Times New Roman" w:hAnsi="Times New Roman"/>
          <w:b/>
          <w:bCs/>
          <w:sz w:val="24"/>
          <w:szCs w:val="24"/>
        </w:rPr>
        <w:t xml:space="preserve">Slow, manual resolution.</w:t>
      </w:r>
      <w:r>
        <w:rPr>
          <w:rFonts w:ascii="Times New Roman" w:cs="Times New Roman" w:eastAsia="Times New Roman" w:hAnsi="Times New Roman"/>
          <w:sz w:val="24"/>
          <w:szCs w:val="24"/>
        </w:rPr>
        <w:t xml:space="preserve"> Locating the faulty change and writing a fix takes most of the resolution time and depends on experienced engineers being available.</w:t>
      </w:r>
    </w:p>
    <w:p>
      <w:pPr>
        <w:pStyle w:val="ListParagraph"/>
        <w:numPr>
          <w:ilvl w:val="0"/>
          <w:numId w:val="2"/>
        </w:numPr>
        <w:spacing w:after="80" w:line="360"/>
        <w:jc w:val="both"/>
      </w:pPr>
      <w:r>
        <w:rPr>
          <w:rFonts w:ascii="Times New Roman" w:cs="Times New Roman" w:eastAsia="Times New Roman" w:hAnsi="Times New Roman"/>
          <w:b/>
          <w:bCs/>
          <w:sz w:val="24"/>
          <w:szCs w:val="24"/>
        </w:rPr>
        <w:t xml:space="preserve">Log and alert overload.</w:t>
      </w:r>
      <w:r>
        <w:rPr>
          <w:rFonts w:ascii="Times New Roman" w:cs="Times New Roman" w:eastAsia="Times New Roman" w:hAnsi="Times New Roman"/>
          <w:sz w:val="24"/>
          <w:szCs w:val="24"/>
        </w:rPr>
        <w:t xml:space="preserve"> A single fault can produce thousands of identical log lines and many alerts. Surveys of log analysis show that grouping and filtering this volume is a research problem in its own right </w:t>
      </w:r>
      <w:r>
        <w:rPr>
          <w:rFonts w:ascii="Times New Roman" w:cs="Times New Roman" w:eastAsia="Times New Roman" w:hAnsi="Times New Roman"/>
          <w:sz w:val="24"/>
          <w:szCs w:val="24"/>
        </w:rPr>
        <w:t xml:space="preserve">[4]</w:t>
      </w:r>
      <w:r>
        <w:rPr>
          <w:rFonts w:ascii="Times New Roman" w:cs="Times New Roman" w:eastAsia="Times New Roman" w:hAnsi="Times New Roman"/>
          <w:sz w:val="24"/>
          <w:szCs w:val="24"/>
        </w:rPr>
        <w:t xml:space="preserve">.</w:t>
      </w:r>
    </w:p>
    <w:p>
      <w:pPr>
        <w:pStyle w:val="ListParagraph"/>
        <w:numPr>
          <w:ilvl w:val="0"/>
          <w:numId w:val="2"/>
        </w:numPr>
        <w:spacing w:after="80" w:line="360"/>
        <w:jc w:val="both"/>
      </w:pPr>
      <w:r>
        <w:rPr>
          <w:rFonts w:ascii="Times New Roman" w:cs="Times New Roman" w:eastAsia="Times New Roman" w:hAnsi="Times New Roman"/>
          <w:b/>
          <w:bCs/>
          <w:sz w:val="24"/>
          <w:szCs w:val="24"/>
        </w:rPr>
        <w:t xml:space="preserve">Fragmented tooling.</w:t>
      </w:r>
      <w:r>
        <w:rPr>
          <w:rFonts w:ascii="Times New Roman" w:cs="Times New Roman" w:eastAsia="Times New Roman" w:hAnsi="Times New Roman"/>
          <w:sz w:val="24"/>
          <w:szCs w:val="24"/>
        </w:rPr>
        <w:t xml:space="preserve"> Observability platforms stop at detection, while code repair, testing and deployment are separate manual steps that use different tools.</w:t>
      </w:r>
    </w:p>
    <w:p>
      <w:pPr>
        <w:pStyle w:val="ListParagraph"/>
        <w:numPr>
          <w:ilvl w:val="0"/>
          <w:numId w:val="2"/>
        </w:numPr>
        <w:spacing w:after="240" w:line="360"/>
        <w:jc w:val="both"/>
      </w:pPr>
      <w:r>
        <w:rPr>
          <w:rFonts w:ascii="Times New Roman" w:cs="Times New Roman" w:eastAsia="Times New Roman" w:hAnsi="Times New Roman"/>
          <w:b/>
          <w:bCs/>
          <w:sz w:val="24"/>
          <w:szCs w:val="24"/>
        </w:rPr>
        <w:t xml:space="preserve">Unsafe automation.</w:t>
      </w:r>
      <w:r>
        <w:rPr>
          <w:rFonts w:ascii="Times New Roman" w:cs="Times New Roman" w:eastAsia="Times New Roman" w:hAnsi="Times New Roman"/>
          <w:sz w:val="24"/>
          <w:szCs w:val="24"/>
        </w:rPr>
        <w:t xml:space="preserve"> LLMs can recommend root causes and mitigation steps for real cloud incidents </w:t>
      </w:r>
      <w:r>
        <w:rPr>
          <w:rFonts w:ascii="Times New Roman" w:cs="Times New Roman" w:eastAsia="Times New Roman" w:hAnsi="Times New Roman"/>
          <w:sz w:val="24"/>
          <w:szCs w:val="24"/>
        </w:rPr>
        <w:t xml:space="preserve">[5]</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[6]</w:t>
      </w:r>
      <w:r>
        <w:rPr>
          <w:rFonts w:ascii="Times New Roman" w:cs="Times New Roman" w:eastAsia="Times New Roman" w:hAnsi="Times New Roman"/>
          <w:sz w:val="24"/>
          <w:szCs w:val="24"/>
        </w:rPr>
        <w:t xml:space="preserve">, but they can also hallucinate causes and produce fixes that look right and are wrong. Recent work on LLM-based RCA explicitly calls for safety checks before any automated remediation </w:t>
      </w:r>
      <w:r>
        <w:rPr>
          <w:rFonts w:ascii="Times New Roman" w:cs="Times New Roman" w:eastAsia="Times New Roman" w:hAnsi="Times New Roman"/>
          <w:sz w:val="24"/>
          <w:szCs w:val="24"/>
        </w:rPr>
        <w:t xml:space="preserve">[7]</w:t>
      </w:r>
      <w:r>
        <w:rPr>
          <w:rFonts w:ascii="Times New Roman" w:cs="Times New Roman" w:eastAsia="Times New Roman" w:hAnsi="Times New Roman"/>
          <w:sz w:val="24"/>
          <w:szCs w:val="24"/>
        </w:rPr>
        <w:t xml:space="preserve">.</w:t>
      </w:r>
    </w:p>
    <w:p>
      <w:pPr>
        <w:spacing w:after="240" w:before="0" w:line="360"/>
        <w:ind w:firstLine="720"/>
        <w:jc w:val="both"/>
      </w:pPr>
      <w:r>
        <w:rPr>
          <w:rFonts w:ascii="Times New Roman" w:cs="Times New Roman" w:eastAsia="Times New Roman" w:hAnsi="Times New Roman"/>
          <w:sz w:val="24"/>
          <w:szCs w:val="24"/>
        </w:rPr>
        <w:t xml:space="preserve">AION is motivated by the gap between these two worlds: automating the slow and repetitive investigation work, while keeping deterministic validation and a human decision in front of every production change. The project also gives the team practical experience with technologies that are central to modern software engineering: observability, Git internals, LLM integration, automated testing and deployment pipelines.</w:t>
      </w:r>
    </w:p>
    <w:p>
      <w:pPr>
        <w:pStyle w:val="Heading2"/>
        <w:keepNext/>
        <w:spacing w:after="240" w:before="480" w:line="276"/>
        <w:jc w:val="left"/>
      </w:pPr>
      <w:r>
        <w:rPr>
          <w:rFonts w:ascii="Times New Roman" w:cs="Times New Roman" w:eastAsia="Times New Roman" w:hAnsi="Times New Roman"/>
          <w:b/>
          <w:bCs/>
          <w:sz w:val="24"/>
          <w:szCs w:val="24"/>
        </w:rPr>
        <w:t xml:space="preserve">1.2 LITERATURE SURVEY</w:t>
      </w:r>
    </w:p>
    <w:p>
      <w:pPr>
        <w:spacing w:after="240" w:before="0" w:line="360"/>
        <w:ind w:firstLine="720"/>
        <w:jc w:val="both"/>
      </w:pPr>
      <w:r>
        <w:rPr>
          <w:rFonts w:ascii="Times New Roman" w:cs="Times New Roman" w:eastAsia="Times New Roman" w:hAnsi="Times New Roman"/>
          <w:sz w:val="24"/>
          <w:szCs w:val="24"/>
        </w:rPr>
        <w:t xml:space="preserve">The literature relevant to AION falls into four research areas: log analysis, AIOps and incident management, root-cause localisation, and automated program repair. Thirty-three publications were reviewed; the most important are summarised below and in Appendix B.</w:t>
      </w:r>
    </w:p>
    <w:p>
      <w:pPr>
        <w:pStyle w:val="Heading3"/>
        <w:keepNext/>
        <w:spacing w:after="120" w:before="240" w:line="276"/>
        <w:jc w:val="left"/>
      </w:pPr>
      <w:r>
        <w:rPr>
          <w:rFonts w:ascii="Times New Roman" w:cs="Times New Roman" w:eastAsia="Times New Roman" w:hAnsi="Times New Roman"/>
          <w:b/>
          <w:bCs/>
          <w:sz w:val="24"/>
          <w:szCs w:val="24"/>
        </w:rPr>
        <w:t xml:space="preserve">1.2.1 Log Parsing and Anomaly Detection</w:t>
      </w:r>
    </w:p>
    <w:p>
      <w:pPr>
        <w:spacing w:after="240" w:before="0" w:line="360"/>
        <w:ind w:firstLine="720"/>
        <w:jc w:val="both"/>
      </w:pPr>
      <w:r>
        <w:rPr>
          <w:rFonts w:ascii="Times New Roman" w:cs="Times New Roman" w:eastAsia="Times New Roman" w:hAnsi="Times New Roman"/>
          <w:sz w:val="24"/>
          <w:szCs w:val="24"/>
        </w:rPr>
        <w:t xml:space="preserve">Surveys of automated log analysis cover the full pipeline from logging practice through parsing, anomaly detection, failure prediction and diagnosis; He </w:t>
      </w:r>
      <w:r>
        <w:rPr>
          <w:rFonts w:ascii="Times New Roman" w:cs="Times New Roman" w:eastAsia="Times New Roman" w:hAnsi="Times New Roman"/>
          <w:i/>
          <w:iCs/>
          <w:sz w:val="24"/>
          <w:szCs w:val="24"/>
        </w:rPr>
        <w:t xml:space="preserve">et al.</w:t>
      </w:r>
      <w:r>
        <w:rPr>
          <w:rFonts w:ascii="Times New Roman" w:cs="Times New Roman" w:eastAsia="Times New Roman" w:hAnsi="Times New Roman"/>
          <w:sz w:val="24"/>
          <w:szCs w:val="24"/>
        </w:rPr>
        <w:t xml:space="preserve"> reviewed 158 publications spanning more than two decades </w:t>
      </w:r>
      <w:r>
        <w:rPr>
          <w:rFonts w:ascii="Times New Roman" w:cs="Times New Roman" w:eastAsia="Times New Roman" w:hAnsi="Times New Roman"/>
          <w:sz w:val="24"/>
          <w:szCs w:val="24"/>
        </w:rPr>
        <w:t xml:space="preserve">[4]</w:t>
      </w:r>
      <w:r>
        <w:rPr>
          <w:rFonts w:ascii="Times New Roman" w:cs="Times New Roman" w:eastAsia="Times New Roman" w:hAnsi="Times New Roman"/>
          <w:sz w:val="24"/>
          <w:szCs w:val="24"/>
        </w:rPr>
        <w:t xml:space="preserve">. Public datasets such as Loghub have enabled systematic benchmarking across distributed systems, supercomputers, operating systems and server applications </w:t>
      </w:r>
      <w:r>
        <w:rPr>
          <w:rFonts w:ascii="Times New Roman" w:cs="Times New Roman" w:eastAsia="Times New Roman" w:hAnsi="Times New Roman"/>
          <w:sz w:val="24"/>
          <w:szCs w:val="24"/>
        </w:rPr>
        <w:t xml:space="preserve">[8]</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Log parsing</w:t>
      </w:r>
      <w:r>
        <w:rPr>
          <w:rFonts w:ascii="Times New Roman" w:cs="Times New Roman" w:eastAsia="Times New Roman" w:hAnsi="Times New Roman"/>
          <w:sz w:val="24"/>
          <w:szCs w:val="24"/>
        </w:rPr>
        <w:t xml:space="preserve"> turns free-text messages into structured events: Drain parses logs online with a fixed-depth tree that groups messages into templates </w:t>
      </w:r>
      <w:r>
        <w:rPr>
          <w:rFonts w:ascii="Times New Roman" w:cs="Times New Roman" w:eastAsia="Times New Roman" w:hAnsi="Times New Roman"/>
          <w:sz w:val="24"/>
          <w:szCs w:val="24"/>
        </w:rPr>
        <w:t xml:space="preserve">[9]</w:t>
      </w:r>
      <w:r>
        <w:rPr>
          <w:rFonts w:ascii="Times New Roman" w:cs="Times New Roman" w:eastAsia="Times New Roman" w:hAnsi="Times New Roman"/>
          <w:sz w:val="24"/>
          <w:szCs w:val="24"/>
        </w:rPr>
        <w:t xml:space="preserve">, and LILAC uses LLMs with an adaptive parsing cache, improving accuracy while reducing the number of model queries </w:t>
      </w:r>
      <w:r>
        <w:rPr>
          <w:rFonts w:ascii="Times New Roman" w:cs="Times New Roman" w:eastAsia="Times New Roman" w:hAnsi="Times New Roman"/>
          <w:sz w:val="24"/>
          <w:szCs w:val="24"/>
        </w:rPr>
        <w:t xml:space="preserve">[10]</w:t>
      </w:r>
      <w:r>
        <w:rPr>
          <w:rFonts w:ascii="Times New Roman" w:cs="Times New Roman" w:eastAsia="Times New Roman" w:hAnsi="Times New Roman"/>
          <w:sz w:val="24"/>
          <w:szCs w:val="24"/>
        </w:rPr>
        <w:t xml:space="preserve">.</w:t>
      </w:r>
    </w:p>
    <w:p>
      <w:pPr>
        <w:spacing w:after="240" w:before="0" w:line="360"/>
        <w:ind w:firstLine="720"/>
        <w:jc w:val="both"/>
      </w:pPr>
      <w:r>
        <w:rPr>
          <w:rFonts w:ascii="Times New Roman" w:cs="Times New Roman" w:eastAsia="Times New Roman" w:hAnsi="Times New Roman"/>
          <w:i/>
          <w:iCs/>
          <w:sz w:val="24"/>
          <w:szCs w:val="24"/>
        </w:rPr>
        <w:t xml:space="preserve">Anomaly detection</w:t>
      </w:r>
      <w:r>
        <w:rPr>
          <w:rFonts w:ascii="Times New Roman" w:cs="Times New Roman" w:eastAsia="Times New Roman" w:hAnsi="Times New Roman"/>
          <w:sz w:val="24"/>
          <w:szCs w:val="24"/>
        </w:rPr>
        <w:t xml:space="preserve"> identifies abnormal log behaviour. DeepLog models normal log-key sequences with an LSTM </w:t>
      </w:r>
      <w:r>
        <w:rPr>
          <w:rFonts w:ascii="Times New Roman" w:cs="Times New Roman" w:eastAsia="Times New Roman" w:hAnsi="Times New Roman"/>
          <w:sz w:val="24"/>
          <w:szCs w:val="24"/>
        </w:rPr>
        <w:t xml:space="preserve">[11]</w:t>
      </w:r>
      <w:r>
        <w:rPr>
          <w:rFonts w:ascii="Times New Roman" w:cs="Times New Roman" w:eastAsia="Times New Roman" w:hAnsi="Times New Roman"/>
          <w:sz w:val="24"/>
          <w:szCs w:val="24"/>
        </w:rPr>
        <w:t xml:space="preserve">, LogAnomaly detects sequential and quantitative anomalies </w:t>
      </w:r>
      <w:r>
        <w:rPr>
          <w:rFonts w:ascii="Times New Roman" w:cs="Times New Roman" w:eastAsia="Times New Roman" w:hAnsi="Times New Roman"/>
          <w:sz w:val="24"/>
          <w:szCs w:val="24"/>
        </w:rPr>
        <w:t xml:space="preserve">[12]</w:t>
      </w:r>
      <w:r>
        <w:rPr>
          <w:rFonts w:ascii="Times New Roman" w:cs="Times New Roman" w:eastAsia="Times New Roman" w:hAnsi="Times New Roman"/>
          <w:sz w:val="24"/>
          <w:szCs w:val="24"/>
        </w:rPr>
        <w:t xml:space="preserve">, NeuralLog avoids explicit parsing by embedding raw messages and classifying them with a Transformer </w:t>
      </w:r>
      <w:r>
        <w:rPr>
          <w:rFonts w:ascii="Times New Roman" w:cs="Times New Roman" w:eastAsia="Times New Roman" w:hAnsi="Times New Roman"/>
          <w:sz w:val="24"/>
          <w:szCs w:val="24"/>
        </w:rPr>
        <w:t xml:space="preserve">[13]</w:t>
      </w:r>
      <w:r>
        <w:rPr>
          <w:rFonts w:ascii="Times New Roman" w:cs="Times New Roman" w:eastAsia="Times New Roman" w:hAnsi="Times New Roman"/>
          <w:sz w:val="24"/>
          <w:szCs w:val="24"/>
        </w:rPr>
        <w:t xml:space="preserve">, and LogBERT and LAnoBERT apply self-supervised BERT models trained on normal logs </w:t>
      </w:r>
      <w:r>
        <w:rPr>
          <w:rFonts w:ascii="Times New Roman" w:cs="Times New Roman" w:eastAsia="Times New Roman" w:hAnsi="Times New Roman"/>
          <w:sz w:val="24"/>
          <w:szCs w:val="24"/>
        </w:rPr>
        <w:t xml:space="preserve">[14]</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[15]</w:t>
      </w:r>
      <w:r>
        <w:rPr>
          <w:rFonts w:ascii="Times New Roman" w:cs="Times New Roman" w:eastAsia="Times New Roman" w:hAnsi="Times New Roman"/>
          <w:sz w:val="24"/>
          <w:szCs w:val="24"/>
        </w:rPr>
        <w:t xml:space="preserve">. LLM-based log analysis is reviewed in </w:t>
      </w:r>
      <w:r>
        <w:rPr>
          <w:rFonts w:ascii="Times New Roman" w:cs="Times New Roman" w:eastAsia="Times New Roman" w:hAnsi="Times New Roman"/>
          <w:sz w:val="24"/>
          <w:szCs w:val="24"/>
        </w:rPr>
        <w:t xml:space="preserve">[16]</w:t>
      </w:r>
      <w:r>
        <w:rPr>
          <w:rFonts w:ascii="Times New Roman" w:cs="Times New Roman" w:eastAsia="Times New Roman" w:hAnsi="Times New Roman"/>
          <w:sz w:val="24"/>
          <w:szCs w:val="24"/>
        </w:rPr>
        <w:t xml:space="preserve">, and a locally deployed LogBERT model is reported in </w:t>
      </w:r>
      <w:r>
        <w:rPr>
          <w:rFonts w:ascii="Times New Roman" w:cs="Times New Roman" w:eastAsia="Times New Roman" w:hAnsi="Times New Roman"/>
          <w:sz w:val="24"/>
          <w:szCs w:val="24"/>
        </w:rPr>
        <w:t xml:space="preserve">[17]</w:t>
      </w:r>
      <w:r>
        <w:rPr>
          <w:rFonts w:ascii="Times New Roman" w:cs="Times New Roman" w:eastAsia="Times New Roman" w:hAnsi="Times New Roman"/>
          <w:sz w:val="24"/>
          <w:szCs w:val="24"/>
        </w:rPr>
        <w:t xml:space="preserve">. These methods establish that something is wrong; they do not identify the responsible change or repair it. AION therefore uses a lightweight, deterministic detector (template masking and spike detection) whose output is easy to explain and audit.</w:t>
      </w:r>
    </w:p>
    <w:p>
      <w:pPr>
        <w:pStyle w:val="Heading3"/>
        <w:keepNext/>
        <w:spacing w:after="120" w:before="240" w:line="276"/>
        <w:jc w:val="left"/>
      </w:pPr>
      <w:r>
        <w:rPr>
          <w:rFonts w:ascii="Times New Roman" w:cs="Times New Roman" w:eastAsia="Times New Roman" w:hAnsi="Times New Roman"/>
          <w:b/>
          <w:bCs/>
          <w:sz w:val="24"/>
          <w:szCs w:val="24"/>
        </w:rPr>
        <w:t xml:space="preserve">1.2.2 AIOps and Incident Management</w:t>
      </w:r>
    </w:p>
    <w:p>
      <w:pPr>
        <w:spacing w:after="240" w:before="0" w:line="360"/>
        <w:ind w:firstLine="720"/>
        <w:jc w:val="both"/>
      </w:pPr>
      <w:r>
        <w:rPr>
          <w:rFonts w:ascii="Times New Roman" w:cs="Times New Roman" w:eastAsia="Times New Roman" w:hAnsi="Times New Roman"/>
          <w:sz w:val="24"/>
          <w:szCs w:val="24"/>
        </w:rPr>
        <w:t xml:space="preserve">Notaro </w:t>
      </w:r>
      <w:r>
        <w:rPr>
          <w:rFonts w:ascii="Times New Roman" w:cs="Times New Roman" w:eastAsia="Times New Roman" w:hAnsi="Times New Roman"/>
          <w:i/>
          <w:iCs/>
          <w:sz w:val="24"/>
          <w:szCs w:val="24"/>
        </w:rPr>
        <w:t xml:space="preserve">et al.</w:t>
      </w:r>
      <w:r>
        <w:rPr>
          <w:rFonts w:ascii="Times New Roman" w:cs="Times New Roman" w:eastAsia="Times New Roman" w:hAnsi="Times New Roman"/>
          <w:sz w:val="24"/>
          <w:szCs w:val="24"/>
        </w:rPr>
        <w:t xml:space="preserve"> organise AIOps failure-management methods into prevention, detection, diagnosis and remediation </w:t>
      </w:r>
      <w:r>
        <w:rPr>
          <w:rFonts w:ascii="Times New Roman" w:cs="Times New Roman" w:eastAsia="Times New Roman" w:hAnsi="Times New Roman"/>
          <w:sz w:val="24"/>
          <w:szCs w:val="24"/>
        </w:rPr>
        <w:t xml:space="preserve">[2]</w:t>
      </w:r>
      <w:r>
        <w:rPr>
          <w:rFonts w:ascii="Times New Roman" w:cs="Times New Roman" w:eastAsia="Times New Roman" w:hAnsi="Times New Roman"/>
          <w:sz w:val="24"/>
          <w:szCs w:val="24"/>
        </w:rPr>
        <w:t xml:space="preserve">, and Zhang </w:t>
      </w:r>
      <w:r>
        <w:rPr>
          <w:rFonts w:ascii="Times New Roman" w:cs="Times New Roman" w:eastAsia="Times New Roman" w:hAnsi="Times New Roman"/>
          <w:i/>
          <w:iCs/>
          <w:sz w:val="24"/>
          <w:szCs w:val="24"/>
        </w:rPr>
        <w:t xml:space="preserve">et al.</w:t>
      </w:r>
      <w:r>
        <w:rPr>
          <w:rFonts w:ascii="Times New Roman" w:cs="Times New Roman" w:eastAsia="Times New Roman" w:hAnsi="Times New Roman"/>
          <w:sz w:val="24"/>
          <w:szCs w:val="24"/>
        </w:rPr>
        <w:t xml:space="preserve"> survey how LLMs are changing these tasks, noting that the limits of LLMs in AIOps and the evaluation of LLM-based methods are not yet well understood </w:t>
      </w:r>
      <w:r>
        <w:rPr>
          <w:rFonts w:ascii="Times New Roman" w:cs="Times New Roman" w:eastAsia="Times New Roman" w:hAnsi="Times New Roman"/>
          <w:sz w:val="24"/>
          <w:szCs w:val="24"/>
        </w:rPr>
        <w:t xml:space="preserve">[3]</w:t>
      </w:r>
      <w:r>
        <w:rPr>
          <w:rFonts w:ascii="Times New Roman" w:cs="Times New Roman" w:eastAsia="Times New Roman" w:hAnsi="Times New Roman"/>
          <w:sz w:val="24"/>
          <w:szCs w:val="24"/>
        </w:rPr>
        <w:t xml:space="preserve">. Ahmed </w:t>
      </w:r>
      <w:r>
        <w:rPr>
          <w:rFonts w:ascii="Times New Roman" w:cs="Times New Roman" w:eastAsia="Times New Roman" w:hAnsi="Times New Roman"/>
          <w:i/>
          <w:iCs/>
          <w:sz w:val="24"/>
          <w:szCs w:val="24"/>
        </w:rPr>
        <w:t xml:space="preserve">et al.</w:t>
      </w:r>
      <w:r>
        <w:rPr>
          <w:rFonts w:ascii="Times New Roman" w:cs="Times New Roman" w:eastAsia="Times New Roman" w:hAnsi="Times New Roman"/>
          <w:sz w:val="24"/>
          <w:szCs w:val="24"/>
        </w:rPr>
        <w:t xml:space="preserve"> evaluated GPT-3.x models on more than 40,000 incidents at Microsoft for recommending root causes and mitigation steps </w:t>
      </w:r>
      <w:r>
        <w:rPr>
          <w:rFonts w:ascii="Times New Roman" w:cs="Times New Roman" w:eastAsia="Times New Roman" w:hAnsi="Times New Roman"/>
          <w:sz w:val="24"/>
          <w:szCs w:val="24"/>
        </w:rPr>
        <w:t xml:space="preserve">[5]</w:t>
      </w:r>
      <w:r>
        <w:rPr>
          <w:rFonts w:ascii="Times New Roman" w:cs="Times New Roman" w:eastAsia="Times New Roman" w:hAnsi="Times New Roman"/>
          <w:sz w:val="24"/>
          <w:szCs w:val="24"/>
        </w:rPr>
        <w:t xml:space="preserve">, and later work performs automatic RCA for cloud incidents with LLMs </w:t>
      </w:r>
      <w:r>
        <w:rPr>
          <w:rFonts w:ascii="Times New Roman" w:cs="Times New Roman" w:eastAsia="Times New Roman" w:hAnsi="Times New Roman"/>
          <w:sz w:val="24"/>
          <w:szCs w:val="24"/>
        </w:rPr>
        <w:t xml:space="preserve">[6]</w:t>
      </w:r>
      <w:r>
        <w:rPr>
          <w:rFonts w:ascii="Times New Roman" w:cs="Times New Roman" w:eastAsia="Times New Roman" w:hAnsi="Times New Roman"/>
          <w:sz w:val="24"/>
          <w:szCs w:val="24"/>
        </w:rPr>
        <w:t xml:space="preserve"> and explores LLM-based agents for RCA </w:t>
      </w:r>
      <w:r>
        <w:rPr>
          <w:rFonts w:ascii="Times New Roman" w:cs="Times New Roman" w:eastAsia="Times New Roman" w:hAnsi="Times New Roman"/>
          <w:sz w:val="24"/>
          <w:szCs w:val="24"/>
        </w:rPr>
        <w:t xml:space="preserve">[18]</w:t>
      </w:r>
      <w:r>
        <w:rPr>
          <w:rFonts w:ascii="Times New Roman" w:cs="Times New Roman" w:eastAsia="Times New Roman" w:hAnsi="Times New Roman"/>
          <w:sz w:val="24"/>
          <w:szCs w:val="24"/>
        </w:rPr>
        <w:t xml:space="preserve">. These studies show that LLMs can assist engineers, but they work from incident text rather than from code and deployment history, and they do not produce or verify code changes.</w:t>
      </w:r>
    </w:p>
    <w:p>
      <w:pPr>
        <w:pStyle w:val="Heading3"/>
        <w:keepNext/>
        <w:spacing w:after="120" w:before="240" w:line="276"/>
        <w:jc w:val="left"/>
      </w:pPr>
      <w:r>
        <w:rPr>
          <w:rFonts w:ascii="Times New Roman" w:cs="Times New Roman" w:eastAsia="Times New Roman" w:hAnsi="Times New Roman"/>
          <w:b/>
          <w:bCs/>
          <w:sz w:val="24"/>
          <w:szCs w:val="24"/>
        </w:rPr>
        <w:t xml:space="preserve">1.2.3 Root-Cause Localisation and Change Analysis</w:t>
      </w:r>
    </w:p>
    <w:p>
      <w:pPr>
        <w:spacing w:after="240" w:before="0" w:line="360"/>
        <w:ind w:firstLine="720"/>
        <w:jc w:val="both"/>
      </w:pPr>
      <w:r>
        <w:rPr>
          <w:rFonts w:ascii="Times New Roman" w:cs="Times New Roman" w:eastAsia="Times New Roman" w:hAnsi="Times New Roman"/>
          <w:sz w:val="24"/>
          <w:szCs w:val="24"/>
        </w:rPr>
        <w:t xml:space="preserve">Service-level RCA methods such as MicroRCA </w:t>
      </w:r>
      <w:r>
        <w:rPr>
          <w:rFonts w:ascii="Times New Roman" w:cs="Times New Roman" w:eastAsia="Times New Roman" w:hAnsi="Times New Roman"/>
          <w:sz w:val="24"/>
          <w:szCs w:val="24"/>
        </w:rPr>
        <w:t xml:space="preserve">[19]</w:t>
      </w:r>
      <w:r>
        <w:rPr>
          <w:rFonts w:ascii="Times New Roman" w:cs="Times New Roman" w:eastAsia="Times New Roman" w:hAnsi="Times New Roman"/>
          <w:sz w:val="24"/>
          <w:szCs w:val="24"/>
        </w:rPr>
        <w:t xml:space="preserve"> and AutoMAP </w:t>
      </w:r>
      <w:r>
        <w:rPr>
          <w:rFonts w:ascii="Times New Roman" w:cs="Times New Roman" w:eastAsia="Times New Roman" w:hAnsi="Times New Roman"/>
          <w:sz w:val="24"/>
          <w:szCs w:val="24"/>
        </w:rPr>
        <w:t xml:space="preserve">[20]</w:t>
      </w:r>
      <w:r>
        <w:rPr>
          <w:rFonts w:ascii="Times New Roman" w:cs="Times New Roman" w:eastAsia="Times New Roman" w:hAnsi="Times New Roman"/>
          <w:sz w:val="24"/>
          <w:szCs w:val="24"/>
        </w:rPr>
        <w:t xml:space="preserve"> localise faulty microservices from metrics and dependency graphs, and Soldani and Brogi survey anomaly detection and RCA in multi-service applications </w:t>
      </w:r>
      <w:r>
        <w:rPr>
          <w:rFonts w:ascii="Times New Roman" w:cs="Times New Roman" w:eastAsia="Times New Roman" w:hAnsi="Times New Roman"/>
          <w:sz w:val="24"/>
          <w:szCs w:val="24"/>
        </w:rPr>
        <w:t xml:space="preserve">[21]</w:t>
      </w:r>
      <w:r>
        <w:rPr>
          <w:rFonts w:ascii="Times New Roman" w:cs="Times New Roman" w:eastAsia="Times New Roman" w:hAnsi="Times New Roman"/>
          <w:sz w:val="24"/>
          <w:szCs w:val="24"/>
        </w:rPr>
        <w:t xml:space="preserve">. Wittkopp </w:t>
      </w:r>
      <w:r>
        <w:rPr>
          <w:rFonts w:ascii="Times New Roman" w:cs="Times New Roman" w:eastAsia="Times New Roman" w:hAnsi="Times New Roman"/>
          <w:i/>
          <w:iCs/>
          <w:sz w:val="24"/>
          <w:szCs w:val="24"/>
        </w:rPr>
        <w:t xml:space="preserve">et al.</w:t>
      </w:r>
      <w:r>
        <w:rPr>
          <w:rFonts w:ascii="Times New Roman" w:cs="Times New Roman" w:eastAsia="Times New Roman" w:hAnsi="Times New Roman"/>
          <w:sz w:val="24"/>
          <w:szCs w:val="24"/>
        </w:rPr>
        <w:t xml:space="preserve"> progress from anomaly detection towards automated log labelling and RCA </w:t>
      </w:r>
      <w:r>
        <w:rPr>
          <w:rFonts w:ascii="Times New Roman" w:cs="Times New Roman" w:eastAsia="Times New Roman" w:hAnsi="Times New Roman"/>
          <w:sz w:val="24"/>
          <w:szCs w:val="24"/>
        </w:rPr>
        <w:t xml:space="preserve">[22]</w:t>
      </w:r>
      <w:r>
        <w:rPr>
          <w:rFonts w:ascii="Times New Roman" w:cs="Times New Roman" w:eastAsia="Times New Roman" w:hAnsi="Times New Roman"/>
          <w:sz w:val="24"/>
          <w:szCs w:val="24"/>
        </w:rPr>
        <w:t xml:space="preserve">. For change analysis, the SZZ approach of Śliwerski </w:t>
      </w:r>
      <w:r>
        <w:rPr>
          <w:rFonts w:ascii="Times New Roman" w:cs="Times New Roman" w:eastAsia="Times New Roman" w:hAnsi="Times New Roman"/>
          <w:i/>
          <w:iCs/>
          <w:sz w:val="24"/>
          <w:szCs w:val="24"/>
        </w:rPr>
        <w:t xml:space="preserve">et al.</w:t>
      </w:r>
      <w:r>
        <w:rPr>
          <w:rFonts w:ascii="Times New Roman" w:cs="Times New Roman" w:eastAsia="Times New Roman" w:hAnsi="Times New Roman"/>
          <w:sz w:val="24"/>
          <w:szCs w:val="24"/>
        </w:rPr>
        <w:t xml:space="preserve"> links version history to bug reports to identify fix-inducing changes after the fact </w:t>
      </w:r>
      <w:r>
        <w:rPr>
          <w:rFonts w:ascii="Times New Roman" w:cs="Times New Roman" w:eastAsia="Times New Roman" w:hAnsi="Times New Roman"/>
          <w:sz w:val="24"/>
          <w:szCs w:val="24"/>
        </w:rPr>
        <w:t xml:space="preserve">[23]</w:t>
      </w:r>
      <w:r>
        <w:rPr>
          <w:rFonts w:ascii="Times New Roman" w:cs="Times New Roman" w:eastAsia="Times New Roman" w:hAnsi="Times New Roman"/>
          <w:sz w:val="24"/>
          <w:szCs w:val="24"/>
        </w:rPr>
        <w:t xml:space="preserve">. AION applies a related intuition online: when an error spike follows a deployment, the commits that touched the failing lines, functions or their dependencies, and that shipped in that deployment, are the strongest suspects.</w:t>
      </w:r>
    </w:p>
    <w:p>
      <w:pPr>
        <w:pStyle w:val="Heading3"/>
        <w:keepNext/>
        <w:spacing w:after="120" w:before="240" w:line="276"/>
        <w:jc w:val="left"/>
      </w:pPr>
      <w:r>
        <w:rPr>
          <w:rFonts w:ascii="Times New Roman" w:cs="Times New Roman" w:eastAsia="Times New Roman" w:hAnsi="Times New Roman"/>
          <w:b/>
          <w:bCs/>
          <w:sz w:val="24"/>
          <w:szCs w:val="24"/>
        </w:rPr>
        <w:t xml:space="preserve">1.2.4 Automated Program Repair and LLM Agents</w:t>
      </w:r>
    </w:p>
    <w:p>
      <w:pPr>
        <w:spacing w:after="240" w:before="0" w:line="360"/>
        <w:ind w:firstLine="720"/>
        <w:jc w:val="both"/>
      </w:pPr>
      <w:r>
        <w:rPr>
          <w:rFonts w:ascii="Times New Roman" w:cs="Times New Roman" w:eastAsia="Times New Roman" w:hAnsi="Times New Roman"/>
          <w:sz w:val="24"/>
          <w:szCs w:val="24"/>
        </w:rPr>
        <w:t xml:space="preserve">Le Goues </w:t>
      </w:r>
      <w:r>
        <w:rPr>
          <w:rFonts w:ascii="Times New Roman" w:cs="Times New Roman" w:eastAsia="Times New Roman" w:hAnsi="Times New Roman"/>
          <w:i/>
          <w:iCs/>
          <w:sz w:val="24"/>
          <w:szCs w:val="24"/>
        </w:rPr>
        <w:t xml:space="preserve">et al.</w:t>
      </w:r>
      <w:r>
        <w:rPr>
          <w:rFonts w:ascii="Times New Roman" w:cs="Times New Roman" w:eastAsia="Times New Roman" w:hAnsi="Times New Roman"/>
          <w:sz w:val="24"/>
          <w:szCs w:val="24"/>
        </w:rPr>
        <w:t xml:space="preserve"> review search-, semantics- and learning-based automated program repair (APR) </w:t>
      </w:r>
      <w:r>
        <w:rPr>
          <w:rFonts w:ascii="Times New Roman" w:cs="Times New Roman" w:eastAsia="Times New Roman" w:hAnsi="Times New Roman"/>
          <w:sz w:val="24"/>
          <w:szCs w:val="24"/>
        </w:rPr>
        <w:t xml:space="preserve">[24]</w:t>
      </w:r>
      <w:r>
        <w:rPr>
          <w:rFonts w:ascii="Times New Roman" w:cs="Times New Roman" w:eastAsia="Times New Roman" w:hAnsi="Times New Roman"/>
          <w:sz w:val="24"/>
          <w:szCs w:val="24"/>
        </w:rPr>
        <w:t xml:space="preserve">. AlphaRepair showed that pre-trained code models can repair bugs zero-shot </w:t>
      </w:r>
      <w:r>
        <w:rPr>
          <w:rFonts w:ascii="Times New Roman" w:cs="Times New Roman" w:eastAsia="Times New Roman" w:hAnsi="Times New Roman"/>
          <w:sz w:val="24"/>
          <w:szCs w:val="24"/>
        </w:rPr>
        <w:t xml:space="preserve">[25]</w:t>
      </w:r>
      <w:r>
        <w:rPr>
          <w:rFonts w:ascii="Times New Roman" w:cs="Times New Roman" w:eastAsia="Times New Roman" w:hAnsi="Times New Roman"/>
          <w:sz w:val="24"/>
          <w:szCs w:val="24"/>
        </w:rPr>
        <w:t xml:space="preserve">, and Xia </w:t>
      </w:r>
      <w:r>
        <w:rPr>
          <w:rFonts w:ascii="Times New Roman" w:cs="Times New Roman" w:eastAsia="Times New Roman" w:hAnsi="Times New Roman"/>
          <w:i/>
          <w:iCs/>
          <w:sz w:val="24"/>
          <w:szCs w:val="24"/>
        </w:rPr>
        <w:t xml:space="preserve">et al.</w:t>
      </w:r>
      <w:r>
        <w:rPr>
          <w:rFonts w:ascii="Times New Roman" w:cs="Times New Roman" w:eastAsia="Times New Roman" w:hAnsi="Times New Roman"/>
          <w:sz w:val="24"/>
          <w:szCs w:val="24"/>
        </w:rPr>
        <w:t xml:space="preserve"> found across nine models that larger pre-trained models outperform earlier APR tools </w:t>
      </w:r>
      <w:r>
        <w:rPr>
          <w:rFonts w:ascii="Times New Roman" w:cs="Times New Roman" w:eastAsia="Times New Roman" w:hAnsi="Times New Roman"/>
          <w:sz w:val="24"/>
          <w:szCs w:val="24"/>
        </w:rPr>
        <w:t xml:space="preserve">[26]</w:t>
      </w:r>
      <w:r>
        <w:rPr>
          <w:rFonts w:ascii="Times New Roman" w:cs="Times New Roman" w:eastAsia="Times New Roman" w:hAnsi="Times New Roman"/>
          <w:sz w:val="24"/>
          <w:szCs w:val="24"/>
        </w:rPr>
        <w:t xml:space="preserve">; Zhang </w:t>
      </w:r>
      <w:r>
        <w:rPr>
          <w:rFonts w:ascii="Times New Roman" w:cs="Times New Roman" w:eastAsia="Times New Roman" w:hAnsi="Times New Roman"/>
          <w:i/>
          <w:iCs/>
          <w:sz w:val="24"/>
          <w:szCs w:val="24"/>
        </w:rPr>
        <w:t xml:space="preserve">et al.</w:t>
      </w:r>
      <w:r>
        <w:rPr>
          <w:rFonts w:ascii="Times New Roman" w:cs="Times New Roman" w:eastAsia="Times New Roman" w:hAnsi="Times New Roman"/>
          <w:sz w:val="24"/>
          <w:szCs w:val="24"/>
        </w:rPr>
        <w:t xml:space="preserve"> review the rapidly growing LLM-based APR literature </w:t>
      </w:r>
      <w:r>
        <w:rPr>
          <w:rFonts w:ascii="Times New Roman" w:cs="Times New Roman" w:eastAsia="Times New Roman" w:hAnsi="Times New Roman"/>
          <w:sz w:val="24"/>
          <w:szCs w:val="24"/>
        </w:rPr>
        <w:t xml:space="preserve">[27]</w:t>
      </w:r>
      <w:r>
        <w:rPr>
          <w:rFonts w:ascii="Times New Roman" w:cs="Times New Roman" w:eastAsia="Times New Roman" w:hAnsi="Times New Roman"/>
          <w:sz w:val="24"/>
          <w:szCs w:val="24"/>
        </w:rPr>
        <w:t xml:space="preserve">. RepairAgent gathers information, proposes fixes and validates them with tests, repairing 164 Defects4J bugs </w:t>
      </w:r>
      <w:r>
        <w:rPr>
          <w:rFonts w:ascii="Times New Roman" w:cs="Times New Roman" w:eastAsia="Times New Roman" w:hAnsi="Times New Roman"/>
          <w:sz w:val="24"/>
          <w:szCs w:val="24"/>
        </w:rPr>
        <w:t xml:space="preserve">[28]</w:t>
      </w:r>
      <w:r>
        <w:rPr>
          <w:rFonts w:ascii="Times New Roman" w:cs="Times New Roman" w:eastAsia="Times New Roman" w:hAnsi="Times New Roman"/>
          <w:sz w:val="24"/>
          <w:szCs w:val="24"/>
        </w:rPr>
        <w:t xml:space="preserve">; AutoCodeRover </w:t>
      </w:r>
      <w:r>
        <w:rPr>
          <w:rFonts w:ascii="Times New Roman" w:cs="Times New Roman" w:eastAsia="Times New Roman" w:hAnsi="Times New Roman"/>
          <w:sz w:val="24"/>
          <w:szCs w:val="24"/>
        </w:rPr>
        <w:t xml:space="preserve">[29]</w:t>
      </w:r>
      <w:r>
        <w:rPr>
          <w:rFonts w:ascii="Times New Roman" w:cs="Times New Roman" w:eastAsia="Times New Roman" w:hAnsi="Times New Roman"/>
          <w:sz w:val="24"/>
          <w:szCs w:val="24"/>
        </w:rPr>
        <w:t xml:space="preserve"> and SWE-agent </w:t>
      </w:r>
      <w:r>
        <w:rPr>
          <w:rFonts w:ascii="Times New Roman" w:cs="Times New Roman" w:eastAsia="Times New Roman" w:hAnsi="Times New Roman"/>
          <w:sz w:val="24"/>
          <w:szCs w:val="24"/>
        </w:rPr>
        <w:t xml:space="preserve">[30]</w:t>
      </w:r>
      <w:r>
        <w:rPr>
          <w:rFonts w:ascii="Times New Roman" w:cs="Times New Roman" w:eastAsia="Times New Roman" w:hAnsi="Times New Roman"/>
          <w:sz w:val="24"/>
          <w:szCs w:val="24"/>
        </w:rPr>
        <w:t xml:space="preserve"> resolve issues with LLM agents, evaluated on the 2,294 real GitHub issues of SWE-bench </w:t>
      </w:r>
      <w:r>
        <w:rPr>
          <w:rFonts w:ascii="Times New Roman" w:cs="Times New Roman" w:eastAsia="Times New Roman" w:hAnsi="Times New Roman"/>
          <w:sz w:val="24"/>
          <w:szCs w:val="24"/>
        </w:rPr>
        <w:t xml:space="preserve">[31]</w:t>
      </w:r>
      <w:r>
        <w:rPr>
          <w:rFonts w:ascii="Times New Roman" w:cs="Times New Roman" w:eastAsia="Times New Roman" w:hAnsi="Times New Roman"/>
          <w:sz w:val="24"/>
          <w:szCs w:val="24"/>
        </w:rPr>
        <w:t xml:space="preserve">. Kulsum </w:t>
      </w:r>
      <w:r>
        <w:rPr>
          <w:rFonts w:ascii="Times New Roman" w:cs="Times New Roman" w:eastAsia="Times New Roman" w:hAnsi="Times New Roman"/>
          <w:i/>
          <w:iCs/>
          <w:sz w:val="24"/>
          <w:szCs w:val="24"/>
        </w:rPr>
        <w:t xml:space="preserve">et al.</w:t>
      </w:r>
      <w:r>
        <w:rPr>
          <w:rFonts w:ascii="Times New Roman" w:cs="Times New Roman" w:eastAsia="Times New Roman" w:hAnsi="Times New Roman"/>
          <w:sz w:val="24"/>
          <w:szCs w:val="24"/>
        </w:rPr>
        <w:t xml:space="preserve"> show that reasoning and patch-validation feedback improve LLM-generated vulnerability fixes </w:t>
      </w:r>
      <w:r>
        <w:rPr>
          <w:rFonts w:ascii="Times New Roman" w:cs="Times New Roman" w:eastAsia="Times New Roman" w:hAnsi="Times New Roman"/>
          <w:sz w:val="24"/>
          <w:szCs w:val="24"/>
        </w:rPr>
        <w:t xml:space="preserve">[32]</w:t>
      </w:r>
      <w:r>
        <w:rPr>
          <w:rFonts w:ascii="Times New Roman" w:cs="Times New Roman" w:eastAsia="Times New Roman" w:hAnsi="Times New Roman"/>
          <w:sz w:val="24"/>
          <w:szCs w:val="24"/>
        </w:rPr>
        <w:t xml:space="preserve">. These systems start from an issue or a failing test; none of them observes production, correlates deployments, reproduces failing production traffic or gates deployment on human approval.</w:t>
      </w:r>
    </w:p>
    <w:p>
      <w:pPr>
        <w:pStyle w:val="Heading3"/>
        <w:keepNext/>
        <w:spacing w:after="120" w:before="240" w:line="276"/>
        <w:jc w:val="left"/>
      </w:pPr>
      <w:r>
        <w:rPr>
          <w:rFonts w:ascii="Times New Roman" w:cs="Times New Roman" w:eastAsia="Times New Roman" w:hAnsi="Times New Roman"/>
          <w:b/>
          <w:bCs/>
          <w:sz w:val="24"/>
          <w:szCs w:val="24"/>
        </w:rPr>
        <w:t xml:space="preserve">1.2.5 Grounding and Human-in-the-Loop Control</w:t>
      </w:r>
    </w:p>
    <w:p>
      <w:pPr>
        <w:spacing w:after="240" w:before="0" w:line="360"/>
        <w:ind w:firstLine="720"/>
        <w:jc w:val="both"/>
      </w:pPr>
      <w:r>
        <w:rPr>
          <w:rFonts w:ascii="Times New Roman" w:cs="Times New Roman" w:eastAsia="Times New Roman" w:hAnsi="Times New Roman"/>
          <w:sz w:val="24"/>
          <w:szCs w:val="24"/>
        </w:rPr>
        <w:t xml:space="preserve">Retrieval-augmented generation conditions a model on retrieved passages to make its output more specific and factual </w:t>
      </w:r>
      <w:r>
        <w:rPr>
          <w:rFonts w:ascii="Times New Roman" w:cs="Times New Roman" w:eastAsia="Times New Roman" w:hAnsi="Times New Roman"/>
          <w:sz w:val="24"/>
          <w:szCs w:val="24"/>
        </w:rPr>
        <w:t xml:space="preserve">[33]</w:t>
      </w:r>
      <w:r>
        <w:rPr>
          <w:rFonts w:ascii="Times New Roman" w:cs="Times New Roman" w:eastAsia="Times New Roman" w:hAnsi="Times New Roman"/>
          <w:sz w:val="24"/>
          <w:szCs w:val="24"/>
        </w:rPr>
        <w:t xml:space="preserve">. AION follows the same principle with a curated, bounded context in which every item has an identifier that the model must cite, so that claims can be checked mechanically. Human oversight is a recurring theme in incident-management research </w:t>
      </w:r>
      <w:r>
        <w:rPr>
          <w:rFonts w:ascii="Times New Roman" w:cs="Times New Roman" w:eastAsia="Times New Roman" w:hAnsi="Times New Roman"/>
          <w:sz w:val="24"/>
          <w:szCs w:val="24"/>
        </w:rPr>
        <w:t xml:space="preserve">[1]</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[2]</w:t>
      </w:r>
      <w:r>
        <w:rPr>
          <w:rFonts w:ascii="Times New Roman" w:cs="Times New Roman" w:eastAsia="Times New Roman" w:hAnsi="Times New Roman"/>
          <w:sz w:val="24"/>
          <w:szCs w:val="24"/>
        </w:rPr>
        <w:t xml:space="preserve">; AION makes it a structural property of the system, enforced by a state machine, rather than a recommendation.</w:t>
      </w:r>
    </w:p>
    <w:p>
      <w:pPr>
        <w:pStyle w:val="Heading3"/>
        <w:keepNext/>
        <w:spacing w:after="120" w:before="240" w:line="276"/>
        <w:jc w:val="left"/>
      </w:pPr>
      <w:r>
        <w:rPr>
          <w:rFonts w:ascii="Times New Roman" w:cs="Times New Roman" w:eastAsia="Times New Roman" w:hAnsi="Times New Roman"/>
          <w:b/>
          <w:bCs/>
          <w:sz w:val="24"/>
          <w:szCs w:val="24"/>
        </w:rPr>
        <w:t xml:space="preserve">1.2.6 Existing Systems and Research Gap</w:t>
      </w:r>
    </w:p>
    <w:p>
      <w:pPr>
        <w:spacing w:after="240" w:before="0" w:line="360"/>
        <w:ind w:firstLine="720"/>
        <w:jc w:val="both"/>
      </w:pPr>
      <w:r>
        <w:rPr>
          <w:rFonts w:ascii="Times New Roman" w:cs="Times New Roman" w:eastAsia="Times New Roman" w:hAnsi="Times New Roman"/>
          <w:sz w:val="24"/>
          <w:szCs w:val="24"/>
        </w:rPr>
        <w:t xml:space="preserve">Widely used products cover parts of the workflow. The ELK stack (Elasticsearch, Logstash, Kibana) collects, indexes and visualises logs with dashboards and alerting, but root-cause analysis and fixing remain manual. Sentry groups application errors with their stack traces, links them to releases and suspect commits, and offers AI-assisted issue analysis and fix suggestions, while staging validation and deployment are left to the team's own pipeline. PagerDuty provides alerting, on-call scheduling, incident coordination and event grouping, but finding and fixing the faulty change is left to engineers. Table 1.1 compares these systems with AION, and Table 1.2 summarises the stages covered by representative research work.</w:t>
      </w:r>
    </w:p>
    <w:p>
      <w:pPr>
        <w:keepNext/>
        <w:spacing w:after="120" w:before="120" w:line="276"/>
        <w:jc w:val="center"/>
      </w:pPr>
      <w:r>
        <w:rPr>
          <w:rFonts w:ascii="Times New Roman" w:cs="Times New Roman" w:eastAsia="Times New Roman" w:hAnsi="Times New Roman"/>
          <w:b/>
          <w:bCs/>
          <w:sz w:val="24"/>
          <w:szCs w:val="24"/>
        </w:rPr>
        <w:t xml:space="preserve">Table 1.1: </w:t>
      </w:r>
      <w:r>
        <w:rPr>
          <w:rFonts w:ascii="Times New Roman" w:cs="Times New Roman" w:eastAsia="Times New Roman" w:hAnsi="Times New Roman"/>
          <w:sz w:val="24"/>
          <w:szCs w:val="24"/>
        </w:rPr>
        <w:t xml:space="preserve">Comparison of existing systems with AION</w:t>
      </w:r>
    </w:p>
    <w:tbl>
      <w:tblPr>
        <w:tblW w:type="dxa" w:w="8640"/>
        <w:jc w:val="center"/>
        <w:tblBorders>
          <w:top w:val="single" w:color="000000" w:sz="4"/>
          <w:left w:val="single" w:color="000000" w:sz="4"/>
          <w:bottom w:val="single" w:color="000000" w:sz="4"/>
          <w:right w:val="single" w:color="000000" w:sz="4"/>
          <w:insideH w:val="single" w:color="000000" w:sz="4"/>
          <w:insideV w:val="single" w:color="000000" w:sz="4"/>
        </w:tblBorders>
      </w:tblPr>
      <w:tblGrid>
        <w:gridCol w:w="1856"/>
        <w:gridCol w:w="1280"/>
        <w:gridCol w:w="1280"/>
        <w:gridCol w:w="1216"/>
        <w:gridCol w:w="1536"/>
        <w:gridCol w:w="1472"/>
      </w:tblGrid>
      <w:tr>
        <w:trPr>
          <w:cantSplit/>
          <w:tblHeader/>
        </w:trPr>
        <w:tc>
          <w:tcPr>
            <w:tcW w:type="dxa" w:w="1856"/>
            <w:shd w:fill="D9D9D9" w:color="auto" w:val="clear"/>
            <w:tcMar>
              <w:top w:type="dxa" w:w="30"/>
              <w:left w:type="dxa" w:w="90"/>
              <w:bottom w:type="dxa" w:w="30"/>
              <w:right w:type="dxa" w:w="90"/>
            </w:tcMar>
            <w:vAlign w:val="center"/>
          </w:tcPr>
          <w:p>
            <w:pPr>
              <w:spacing w:after="0" w:line="240"/>
              <w:jc w:val="center"/>
            </w:pPr>
            <w:r>
              <w:rPr>
                <w:rFonts w:ascii="Times New Roman" w:cs="Times New Roman" w:eastAsia="Times New Roman" w:hAnsi="Times New Roman"/>
                <w:b/>
                <w:bCs/>
                <w:sz w:val="21"/>
                <w:szCs w:val="21"/>
              </w:rPr>
              <w:t xml:space="preserve">System</w:t>
            </w:r>
          </w:p>
        </w:tc>
        <w:tc>
          <w:tcPr>
            <w:tcW w:type="dxa" w:w="1280"/>
            <w:shd w:fill="D9D9D9" w:color="auto" w:val="clear"/>
            <w:tcMar>
              <w:top w:type="dxa" w:w="30"/>
              <w:left w:type="dxa" w:w="90"/>
              <w:bottom w:type="dxa" w:w="30"/>
              <w:right w:type="dxa" w:w="90"/>
            </w:tcMar>
            <w:vAlign w:val="center"/>
          </w:tcPr>
          <w:p>
            <w:pPr>
              <w:spacing w:after="0" w:line="240"/>
              <w:jc w:val="center"/>
            </w:pPr>
            <w:r>
              <w:rPr>
                <w:rFonts w:ascii="Times New Roman" w:cs="Times New Roman" w:eastAsia="Times New Roman" w:hAnsi="Times New Roman"/>
                <w:b/>
                <w:bCs/>
                <w:sz w:val="21"/>
                <w:szCs w:val="21"/>
              </w:rPr>
              <w:t xml:space="preserve">Log analysis and detection</w:t>
            </w:r>
          </w:p>
        </w:tc>
        <w:tc>
          <w:tcPr>
            <w:tcW w:type="dxa" w:w="1280"/>
            <w:shd w:fill="D9D9D9" w:color="auto" w:val="clear"/>
            <w:tcMar>
              <w:top w:type="dxa" w:w="30"/>
              <w:left w:type="dxa" w:w="90"/>
              <w:bottom w:type="dxa" w:w="30"/>
              <w:right w:type="dxa" w:w="90"/>
            </w:tcMar>
            <w:vAlign w:val="center"/>
          </w:tcPr>
          <w:p>
            <w:pPr>
              <w:spacing w:after="0" w:line="240"/>
              <w:jc w:val="center"/>
            </w:pPr>
            <w:r>
              <w:rPr>
                <w:rFonts w:ascii="Times New Roman" w:cs="Times New Roman" w:eastAsia="Times New Roman" w:hAnsi="Times New Roman"/>
                <w:b/>
                <w:bCs/>
                <w:sz w:val="21"/>
                <w:szCs w:val="21"/>
              </w:rPr>
              <w:t xml:space="preserve">Suspect change identified</w:t>
            </w:r>
          </w:p>
        </w:tc>
        <w:tc>
          <w:tcPr>
            <w:tcW w:type="dxa" w:w="1216"/>
            <w:shd w:fill="D9D9D9" w:color="auto" w:val="clear"/>
            <w:tcMar>
              <w:top w:type="dxa" w:w="30"/>
              <w:left w:type="dxa" w:w="90"/>
              <w:bottom w:type="dxa" w:w="30"/>
              <w:right w:type="dxa" w:w="90"/>
            </w:tcMar>
            <w:vAlign w:val="center"/>
          </w:tcPr>
          <w:p>
            <w:pPr>
              <w:spacing w:after="0" w:line="240"/>
              <w:jc w:val="center"/>
            </w:pPr>
            <w:r>
              <w:rPr>
                <w:rFonts w:ascii="Times New Roman" w:cs="Times New Roman" w:eastAsia="Times New Roman" w:hAnsi="Times New Roman"/>
                <w:b/>
                <w:bCs/>
                <w:sz w:val="21"/>
                <w:szCs w:val="21"/>
              </w:rPr>
              <w:t xml:space="preserve">Code fix proposed</w:t>
            </w:r>
          </w:p>
        </w:tc>
        <w:tc>
          <w:tcPr>
            <w:tcW w:type="dxa" w:w="1536"/>
            <w:shd w:fill="D9D9D9" w:color="auto" w:val="clear"/>
            <w:tcMar>
              <w:top w:type="dxa" w:w="30"/>
              <w:left w:type="dxa" w:w="90"/>
              <w:bottom w:type="dxa" w:w="30"/>
              <w:right w:type="dxa" w:w="90"/>
            </w:tcMar>
            <w:vAlign w:val="center"/>
          </w:tcPr>
          <w:p>
            <w:pPr>
              <w:spacing w:after="0" w:line="240"/>
              <w:jc w:val="center"/>
            </w:pPr>
            <w:r>
              <w:rPr>
                <w:rFonts w:ascii="Times New Roman" w:cs="Times New Roman" w:eastAsia="Times New Roman" w:hAnsi="Times New Roman"/>
                <w:b/>
                <w:bCs/>
                <w:sz w:val="21"/>
                <w:szCs w:val="21"/>
              </w:rPr>
              <w:t xml:space="preserve">Fix validated (tests, staging, replay)</w:t>
            </w:r>
          </w:p>
        </w:tc>
        <w:tc>
          <w:tcPr>
            <w:tcW w:type="dxa" w:w="1472"/>
            <w:shd w:fill="D9D9D9" w:color="auto" w:val="clear"/>
            <w:tcMar>
              <w:top w:type="dxa" w:w="30"/>
              <w:left w:type="dxa" w:w="90"/>
              <w:bottom w:type="dxa" w:w="30"/>
              <w:right w:type="dxa" w:w="90"/>
            </w:tcMar>
            <w:vAlign w:val="center"/>
          </w:tcPr>
          <w:p>
            <w:pPr>
              <w:spacing w:after="0" w:line="240"/>
              <w:jc w:val="center"/>
            </w:pPr>
            <w:r>
              <w:rPr>
                <w:rFonts w:ascii="Times New Roman" w:cs="Times New Roman" w:eastAsia="Times New Roman" w:hAnsi="Times New Roman"/>
                <w:b/>
                <w:bCs/>
                <w:sz w:val="21"/>
                <w:szCs w:val="21"/>
              </w:rPr>
              <w:t xml:space="preserve">Human-gated deployment</w:t>
            </w:r>
          </w:p>
        </w:tc>
      </w:tr>
      <w:tr>
        <w:trPr>
          <w:cantSplit/>
        </w:trPr>
        <w:tc>
          <w:tcPr>
            <w:tcW w:type="dxa" w:w="1856"/>
            <w:tcMar>
              <w:top w:type="dxa" w:w="30"/>
              <w:left w:type="dxa" w:w="90"/>
              <w:bottom w:type="dxa" w:w="30"/>
              <w:right w:type="dxa" w:w="90"/>
            </w:tcMar>
            <w:vAlign w:val="center"/>
          </w:tcPr>
          <w:p>
            <w:pPr>
              <w:spacing w:after="0" w:line="240"/>
              <w:jc w:val="left"/>
            </w:pPr>
            <w:r>
              <w:rPr>
                <w:rFonts w:ascii="Times New Roman" w:cs="Times New Roman" w:eastAsia="Times New Roman" w:hAnsi="Times New Roman"/>
                <w:sz w:val="21"/>
                <w:szCs w:val="21"/>
              </w:rPr>
              <w:t xml:space="preserve">ELK Stack</w:t>
            </w:r>
          </w:p>
        </w:tc>
        <w:tc>
          <w:tcPr>
            <w:tcW w:type="dxa" w:w="1280"/>
            <w:tcMar>
              <w:top w:type="dxa" w:w="30"/>
              <w:left w:type="dxa" w:w="90"/>
              <w:bottom w:type="dxa" w:w="30"/>
              <w:right w:type="dxa" w:w="90"/>
            </w:tcMar>
            <w:vAlign w:val="center"/>
          </w:tcPr>
          <w:p>
            <w:pPr>
              <w:spacing w:after="0" w:line="240"/>
              <w:jc w:val="center"/>
            </w:pPr>
            <w:r>
              <w:rPr>
                <w:rFonts w:ascii="Times New Roman" w:cs="Times New Roman" w:eastAsia="Times New Roman" w:hAnsi="Times New Roman"/>
                <w:sz w:val="21"/>
                <w:szCs w:val="21"/>
              </w:rPr>
              <w:t xml:space="preserve">Yes</w:t>
            </w:r>
          </w:p>
        </w:tc>
        <w:tc>
          <w:tcPr>
            <w:tcW w:type="dxa" w:w="1280"/>
            <w:tcMar>
              <w:top w:type="dxa" w:w="30"/>
              <w:left w:type="dxa" w:w="90"/>
              <w:bottom w:type="dxa" w:w="30"/>
              <w:right w:type="dxa" w:w="90"/>
            </w:tcMar>
            <w:vAlign w:val="center"/>
          </w:tcPr>
          <w:p>
            <w:pPr>
              <w:spacing w:after="0" w:line="240"/>
              <w:jc w:val="center"/>
            </w:pPr>
            <w:r>
              <w:rPr>
                <w:rFonts w:ascii="Times New Roman" w:cs="Times New Roman" w:eastAsia="Times New Roman" w:hAnsi="Times New Roman"/>
                <w:sz w:val="21"/>
                <w:szCs w:val="21"/>
              </w:rPr>
              <w:t xml:space="preserve">No</w:t>
            </w:r>
          </w:p>
        </w:tc>
        <w:tc>
          <w:tcPr>
            <w:tcW w:type="dxa" w:w="1216"/>
            <w:tcMar>
              <w:top w:type="dxa" w:w="30"/>
              <w:left w:type="dxa" w:w="90"/>
              <w:bottom w:type="dxa" w:w="30"/>
              <w:right w:type="dxa" w:w="90"/>
            </w:tcMar>
            <w:vAlign w:val="center"/>
          </w:tcPr>
          <w:p>
            <w:pPr>
              <w:spacing w:after="0" w:line="240"/>
              <w:jc w:val="center"/>
            </w:pPr>
            <w:r>
              <w:rPr>
                <w:rFonts w:ascii="Times New Roman" w:cs="Times New Roman" w:eastAsia="Times New Roman" w:hAnsi="Times New Roman"/>
                <w:sz w:val="21"/>
                <w:szCs w:val="21"/>
              </w:rPr>
              <w:t xml:space="preserve">No</w:t>
            </w:r>
          </w:p>
        </w:tc>
        <w:tc>
          <w:tcPr>
            <w:tcW w:type="dxa" w:w="1536"/>
            <w:tcMar>
              <w:top w:type="dxa" w:w="30"/>
              <w:left w:type="dxa" w:w="90"/>
              <w:bottom w:type="dxa" w:w="30"/>
              <w:right w:type="dxa" w:w="90"/>
            </w:tcMar>
            <w:vAlign w:val="center"/>
          </w:tcPr>
          <w:p>
            <w:pPr>
              <w:spacing w:after="0" w:line="240"/>
              <w:jc w:val="center"/>
            </w:pPr>
            <w:r>
              <w:rPr>
                <w:rFonts w:ascii="Times New Roman" w:cs="Times New Roman" w:eastAsia="Times New Roman" w:hAnsi="Times New Roman"/>
                <w:sz w:val="21"/>
                <w:szCs w:val="21"/>
              </w:rPr>
              <w:t xml:space="preserve">No</w:t>
            </w:r>
          </w:p>
        </w:tc>
        <w:tc>
          <w:tcPr>
            <w:tcW w:type="dxa" w:w="1472"/>
            <w:tcMar>
              <w:top w:type="dxa" w:w="30"/>
              <w:left w:type="dxa" w:w="90"/>
              <w:bottom w:type="dxa" w:w="30"/>
              <w:right w:type="dxa" w:w="90"/>
            </w:tcMar>
            <w:vAlign w:val="center"/>
          </w:tcPr>
          <w:p>
            <w:pPr>
              <w:spacing w:after="0" w:line="240"/>
              <w:jc w:val="center"/>
            </w:pPr>
            <w:r>
              <w:rPr>
                <w:rFonts w:ascii="Times New Roman" w:cs="Times New Roman" w:eastAsia="Times New Roman" w:hAnsi="Times New Roman"/>
                <w:sz w:val="21"/>
                <w:szCs w:val="21"/>
              </w:rPr>
              <w:t xml:space="preserve">No</w:t>
            </w:r>
          </w:p>
        </w:tc>
      </w:tr>
      <w:tr>
        <w:trPr>
          <w:cantSplit/>
        </w:trPr>
        <w:tc>
          <w:tcPr>
            <w:tcW w:type="dxa" w:w="1856"/>
            <w:tcMar>
              <w:top w:type="dxa" w:w="30"/>
              <w:left w:type="dxa" w:w="90"/>
              <w:bottom w:type="dxa" w:w="30"/>
              <w:right w:type="dxa" w:w="90"/>
            </w:tcMar>
            <w:vAlign w:val="center"/>
          </w:tcPr>
          <w:p>
            <w:pPr>
              <w:spacing w:after="0" w:line="240"/>
              <w:jc w:val="left"/>
            </w:pPr>
            <w:r>
              <w:rPr>
                <w:rFonts w:ascii="Times New Roman" w:cs="Times New Roman" w:eastAsia="Times New Roman" w:hAnsi="Times New Roman"/>
                <w:sz w:val="21"/>
                <w:szCs w:val="21"/>
              </w:rPr>
              <w:t xml:space="preserve">Sentry</w:t>
            </w:r>
          </w:p>
        </w:tc>
        <w:tc>
          <w:tcPr>
            <w:tcW w:type="dxa" w:w="1280"/>
            <w:tcMar>
              <w:top w:type="dxa" w:w="30"/>
              <w:left w:type="dxa" w:w="90"/>
              <w:bottom w:type="dxa" w:w="30"/>
              <w:right w:type="dxa" w:w="90"/>
            </w:tcMar>
            <w:vAlign w:val="center"/>
          </w:tcPr>
          <w:p>
            <w:pPr>
              <w:spacing w:after="0" w:line="240"/>
              <w:jc w:val="center"/>
            </w:pPr>
            <w:r>
              <w:rPr>
                <w:rFonts w:ascii="Times New Roman" w:cs="Times New Roman" w:eastAsia="Times New Roman" w:hAnsi="Times New Roman"/>
                <w:sz w:val="21"/>
                <w:szCs w:val="21"/>
              </w:rPr>
              <w:t xml:space="preserve">Yes</w:t>
            </w:r>
          </w:p>
        </w:tc>
        <w:tc>
          <w:tcPr>
            <w:tcW w:type="dxa" w:w="1280"/>
            <w:tcMar>
              <w:top w:type="dxa" w:w="30"/>
              <w:left w:type="dxa" w:w="90"/>
              <w:bottom w:type="dxa" w:w="30"/>
              <w:right w:type="dxa" w:w="90"/>
            </w:tcMar>
            <w:vAlign w:val="center"/>
          </w:tcPr>
          <w:p>
            <w:pPr>
              <w:spacing w:after="0" w:line="240"/>
              <w:jc w:val="center"/>
            </w:pPr>
            <w:r>
              <w:rPr>
                <w:rFonts w:ascii="Times New Roman" w:cs="Times New Roman" w:eastAsia="Times New Roman" w:hAnsi="Times New Roman"/>
                <w:sz w:val="21"/>
                <w:szCs w:val="21"/>
              </w:rPr>
              <w:t xml:space="preserve">Yes</w:t>
            </w:r>
          </w:p>
        </w:tc>
        <w:tc>
          <w:tcPr>
            <w:tcW w:type="dxa" w:w="1216"/>
            <w:tcMar>
              <w:top w:type="dxa" w:w="30"/>
              <w:left w:type="dxa" w:w="90"/>
              <w:bottom w:type="dxa" w:w="30"/>
              <w:right w:type="dxa" w:w="90"/>
            </w:tcMar>
            <w:vAlign w:val="center"/>
          </w:tcPr>
          <w:p>
            <w:pPr>
              <w:spacing w:after="0" w:line="240"/>
              <w:jc w:val="center"/>
            </w:pPr>
            <w:r>
              <w:rPr>
                <w:rFonts w:ascii="Times New Roman" w:cs="Times New Roman" w:eastAsia="Times New Roman" w:hAnsi="Times New Roman"/>
                <w:sz w:val="21"/>
                <w:szCs w:val="21"/>
              </w:rPr>
              <w:t xml:space="preserve">Yes</w:t>
            </w:r>
          </w:p>
        </w:tc>
        <w:tc>
          <w:tcPr>
            <w:tcW w:type="dxa" w:w="1536"/>
            <w:tcMar>
              <w:top w:type="dxa" w:w="30"/>
              <w:left w:type="dxa" w:w="90"/>
              <w:bottom w:type="dxa" w:w="30"/>
              <w:right w:type="dxa" w:w="90"/>
            </w:tcMar>
            <w:vAlign w:val="center"/>
          </w:tcPr>
          <w:p>
            <w:pPr>
              <w:spacing w:after="0" w:line="240"/>
              <w:jc w:val="center"/>
            </w:pPr>
            <w:r>
              <w:rPr>
                <w:rFonts w:ascii="Times New Roman" w:cs="Times New Roman" w:eastAsia="Times New Roman" w:hAnsi="Times New Roman"/>
                <w:sz w:val="21"/>
                <w:szCs w:val="21"/>
              </w:rPr>
              <w:t xml:space="preserve">No</w:t>
            </w:r>
          </w:p>
        </w:tc>
        <w:tc>
          <w:tcPr>
            <w:tcW w:type="dxa" w:w="1472"/>
            <w:tcMar>
              <w:top w:type="dxa" w:w="30"/>
              <w:left w:type="dxa" w:w="90"/>
              <w:bottom w:type="dxa" w:w="30"/>
              <w:right w:type="dxa" w:w="90"/>
            </w:tcMar>
            <w:vAlign w:val="center"/>
          </w:tcPr>
          <w:p>
            <w:pPr>
              <w:spacing w:after="0" w:line="240"/>
              <w:jc w:val="center"/>
            </w:pPr>
            <w:r>
              <w:rPr>
                <w:rFonts w:ascii="Times New Roman" w:cs="Times New Roman" w:eastAsia="Times New Roman" w:hAnsi="Times New Roman"/>
                <w:sz w:val="21"/>
                <w:szCs w:val="21"/>
              </w:rPr>
              <w:t xml:space="preserve">No</w:t>
            </w:r>
          </w:p>
        </w:tc>
      </w:tr>
      <w:tr>
        <w:trPr>
          <w:cantSplit/>
        </w:trPr>
        <w:tc>
          <w:tcPr>
            <w:tcW w:type="dxa" w:w="1856"/>
            <w:tcMar>
              <w:top w:type="dxa" w:w="30"/>
              <w:left w:type="dxa" w:w="90"/>
              <w:bottom w:type="dxa" w:w="30"/>
              <w:right w:type="dxa" w:w="90"/>
            </w:tcMar>
            <w:vAlign w:val="center"/>
          </w:tcPr>
          <w:p>
            <w:pPr>
              <w:spacing w:after="0" w:line="240"/>
              <w:jc w:val="left"/>
            </w:pPr>
            <w:r>
              <w:rPr>
                <w:rFonts w:ascii="Times New Roman" w:cs="Times New Roman" w:eastAsia="Times New Roman" w:hAnsi="Times New Roman"/>
                <w:sz w:val="21"/>
                <w:szCs w:val="21"/>
              </w:rPr>
              <w:t xml:space="preserve">PagerDuty</w:t>
            </w:r>
          </w:p>
        </w:tc>
        <w:tc>
          <w:tcPr>
            <w:tcW w:type="dxa" w:w="1280"/>
            <w:tcMar>
              <w:top w:type="dxa" w:w="30"/>
              <w:left w:type="dxa" w:w="90"/>
              <w:bottom w:type="dxa" w:w="30"/>
              <w:right w:type="dxa" w:w="90"/>
            </w:tcMar>
            <w:vAlign w:val="center"/>
          </w:tcPr>
          <w:p>
            <w:pPr>
              <w:spacing w:after="0" w:line="240"/>
              <w:jc w:val="left"/>
            </w:pPr>
            <w:r>
              <w:rPr>
                <w:rFonts w:ascii="Times New Roman" w:cs="Times New Roman" w:eastAsia="Times New Roman" w:hAnsi="Times New Roman"/>
                <w:sz w:val="21"/>
                <w:szCs w:val="21"/>
              </w:rPr>
              <w:t xml:space="preserve">Alerting and grouping</w:t>
            </w:r>
          </w:p>
        </w:tc>
        <w:tc>
          <w:tcPr>
            <w:tcW w:type="dxa" w:w="1280"/>
            <w:tcMar>
              <w:top w:type="dxa" w:w="30"/>
              <w:left w:type="dxa" w:w="90"/>
              <w:bottom w:type="dxa" w:w="30"/>
              <w:right w:type="dxa" w:w="90"/>
            </w:tcMar>
            <w:vAlign w:val="center"/>
          </w:tcPr>
          <w:p>
            <w:pPr>
              <w:spacing w:after="0" w:line="240"/>
              <w:jc w:val="center"/>
            </w:pPr>
            <w:r>
              <w:rPr>
                <w:rFonts w:ascii="Times New Roman" w:cs="Times New Roman" w:eastAsia="Times New Roman" w:hAnsi="Times New Roman"/>
                <w:sz w:val="21"/>
                <w:szCs w:val="21"/>
              </w:rPr>
              <w:t xml:space="preserve">No</w:t>
            </w:r>
          </w:p>
        </w:tc>
        <w:tc>
          <w:tcPr>
            <w:tcW w:type="dxa" w:w="1216"/>
            <w:tcMar>
              <w:top w:type="dxa" w:w="30"/>
              <w:left w:type="dxa" w:w="90"/>
              <w:bottom w:type="dxa" w:w="30"/>
              <w:right w:type="dxa" w:w="90"/>
            </w:tcMar>
            <w:vAlign w:val="center"/>
          </w:tcPr>
          <w:p>
            <w:pPr>
              <w:spacing w:after="0" w:line="240"/>
              <w:jc w:val="center"/>
            </w:pPr>
            <w:r>
              <w:rPr>
                <w:rFonts w:ascii="Times New Roman" w:cs="Times New Roman" w:eastAsia="Times New Roman" w:hAnsi="Times New Roman"/>
                <w:sz w:val="21"/>
                <w:szCs w:val="21"/>
              </w:rPr>
              <w:t xml:space="preserve">No</w:t>
            </w:r>
          </w:p>
        </w:tc>
        <w:tc>
          <w:tcPr>
            <w:tcW w:type="dxa" w:w="1536"/>
            <w:tcMar>
              <w:top w:type="dxa" w:w="30"/>
              <w:left w:type="dxa" w:w="90"/>
              <w:bottom w:type="dxa" w:w="30"/>
              <w:right w:type="dxa" w:w="90"/>
            </w:tcMar>
            <w:vAlign w:val="center"/>
          </w:tcPr>
          <w:p>
            <w:pPr>
              <w:spacing w:after="0" w:line="240"/>
              <w:jc w:val="center"/>
            </w:pPr>
            <w:r>
              <w:rPr>
                <w:rFonts w:ascii="Times New Roman" w:cs="Times New Roman" w:eastAsia="Times New Roman" w:hAnsi="Times New Roman"/>
                <w:sz w:val="21"/>
                <w:szCs w:val="21"/>
              </w:rPr>
              <w:t xml:space="preserve">No</w:t>
            </w:r>
          </w:p>
        </w:tc>
        <w:tc>
          <w:tcPr>
            <w:tcW w:type="dxa" w:w="1472"/>
            <w:tcMar>
              <w:top w:type="dxa" w:w="30"/>
              <w:left w:type="dxa" w:w="90"/>
              <w:bottom w:type="dxa" w:w="30"/>
              <w:right w:type="dxa" w:w="90"/>
            </w:tcMar>
            <w:vAlign w:val="center"/>
          </w:tcPr>
          <w:p>
            <w:pPr>
              <w:spacing w:after="0" w:line="240"/>
              <w:jc w:val="center"/>
            </w:pPr>
            <w:r>
              <w:rPr>
                <w:rFonts w:ascii="Times New Roman" w:cs="Times New Roman" w:eastAsia="Times New Roman" w:hAnsi="Times New Roman"/>
                <w:sz w:val="21"/>
                <w:szCs w:val="21"/>
              </w:rPr>
              <w:t xml:space="preserve">No</w:t>
            </w:r>
          </w:p>
        </w:tc>
      </w:tr>
      <w:tr>
        <w:trPr>
          <w:cantSplit/>
        </w:trPr>
        <w:tc>
          <w:tcPr>
            <w:tcW w:type="dxa" w:w="1856"/>
            <w:tcMar>
              <w:top w:type="dxa" w:w="30"/>
              <w:left w:type="dxa" w:w="90"/>
              <w:bottom w:type="dxa" w:w="30"/>
              <w:right w:type="dxa" w:w="90"/>
            </w:tcMar>
            <w:vAlign w:val="center"/>
          </w:tcPr>
          <w:p>
            <w:pPr>
              <w:spacing w:after="0" w:line="240"/>
              <w:jc w:val="left"/>
            </w:pPr>
            <w:r>
              <w:rPr>
                <w:rFonts w:ascii="Times New Roman" w:cs="Times New Roman" w:eastAsia="Times New Roman" w:hAnsi="Times New Roman"/>
                <w:sz w:val="21"/>
                <w:szCs w:val="21"/>
              </w:rPr>
              <w:t xml:space="preserve">AION (proposed)</w:t>
            </w:r>
          </w:p>
        </w:tc>
        <w:tc>
          <w:tcPr>
            <w:tcW w:type="dxa" w:w="1280"/>
            <w:tcMar>
              <w:top w:type="dxa" w:w="30"/>
              <w:left w:type="dxa" w:w="90"/>
              <w:bottom w:type="dxa" w:w="30"/>
              <w:right w:type="dxa" w:w="90"/>
            </w:tcMar>
            <w:vAlign w:val="center"/>
          </w:tcPr>
          <w:p>
            <w:pPr>
              <w:spacing w:after="0" w:line="240"/>
              <w:jc w:val="center"/>
            </w:pPr>
            <w:r>
              <w:rPr>
                <w:rFonts w:ascii="Times New Roman" w:cs="Times New Roman" w:eastAsia="Times New Roman" w:hAnsi="Times New Roman"/>
                <w:sz w:val="21"/>
                <w:szCs w:val="21"/>
              </w:rPr>
              <w:t xml:space="preserve">Yes</w:t>
            </w:r>
          </w:p>
        </w:tc>
        <w:tc>
          <w:tcPr>
            <w:tcW w:type="dxa" w:w="1280"/>
            <w:tcMar>
              <w:top w:type="dxa" w:w="30"/>
              <w:left w:type="dxa" w:w="90"/>
              <w:bottom w:type="dxa" w:w="30"/>
              <w:right w:type="dxa" w:w="90"/>
            </w:tcMar>
            <w:vAlign w:val="center"/>
          </w:tcPr>
          <w:p>
            <w:pPr>
              <w:spacing w:after="0" w:line="240"/>
              <w:jc w:val="center"/>
            </w:pPr>
            <w:r>
              <w:rPr>
                <w:rFonts w:ascii="Times New Roman" w:cs="Times New Roman" w:eastAsia="Times New Roman" w:hAnsi="Times New Roman"/>
                <w:sz w:val="21"/>
                <w:szCs w:val="21"/>
              </w:rPr>
              <w:t xml:space="preserve">Yes</w:t>
            </w:r>
          </w:p>
        </w:tc>
        <w:tc>
          <w:tcPr>
            <w:tcW w:type="dxa" w:w="1216"/>
            <w:tcMar>
              <w:top w:type="dxa" w:w="30"/>
              <w:left w:type="dxa" w:w="90"/>
              <w:bottom w:type="dxa" w:w="30"/>
              <w:right w:type="dxa" w:w="90"/>
            </w:tcMar>
            <w:vAlign w:val="center"/>
          </w:tcPr>
          <w:p>
            <w:pPr>
              <w:spacing w:after="0" w:line="240"/>
              <w:jc w:val="center"/>
            </w:pPr>
            <w:r>
              <w:rPr>
                <w:rFonts w:ascii="Times New Roman" w:cs="Times New Roman" w:eastAsia="Times New Roman" w:hAnsi="Times New Roman"/>
                <w:sz w:val="21"/>
                <w:szCs w:val="21"/>
              </w:rPr>
              <w:t xml:space="preserve">Yes</w:t>
            </w:r>
          </w:p>
        </w:tc>
        <w:tc>
          <w:tcPr>
            <w:tcW w:type="dxa" w:w="1536"/>
            <w:tcMar>
              <w:top w:type="dxa" w:w="30"/>
              <w:left w:type="dxa" w:w="90"/>
              <w:bottom w:type="dxa" w:w="30"/>
              <w:right w:type="dxa" w:w="90"/>
            </w:tcMar>
            <w:vAlign w:val="center"/>
          </w:tcPr>
          <w:p>
            <w:pPr>
              <w:spacing w:after="0" w:line="240"/>
              <w:jc w:val="center"/>
            </w:pPr>
            <w:r>
              <w:rPr>
                <w:rFonts w:ascii="Times New Roman" w:cs="Times New Roman" w:eastAsia="Times New Roman" w:hAnsi="Times New Roman"/>
                <w:sz w:val="21"/>
                <w:szCs w:val="21"/>
              </w:rPr>
              <w:t xml:space="preserve">Yes</w:t>
            </w:r>
          </w:p>
        </w:tc>
        <w:tc>
          <w:tcPr>
            <w:tcW w:type="dxa" w:w="1472"/>
            <w:tcMar>
              <w:top w:type="dxa" w:w="30"/>
              <w:left w:type="dxa" w:w="90"/>
              <w:bottom w:type="dxa" w:w="30"/>
              <w:right w:type="dxa" w:w="90"/>
            </w:tcMar>
            <w:vAlign w:val="center"/>
          </w:tcPr>
          <w:p>
            <w:pPr>
              <w:spacing w:after="0" w:line="240"/>
              <w:jc w:val="center"/>
            </w:pPr>
            <w:r>
              <w:rPr>
                <w:rFonts w:ascii="Times New Roman" w:cs="Times New Roman" w:eastAsia="Times New Roman" w:hAnsi="Times New Roman"/>
                <w:sz w:val="21"/>
                <w:szCs w:val="21"/>
              </w:rPr>
              <w:t xml:space="preserve">Yes</w:t>
            </w:r>
          </w:p>
        </w:tc>
      </w:tr>
    </w:tbl>
    <w:p>
      <w:pPr>
        <w:spacing w:after="120" w:line="240"/>
      </w:pPr>
    </w:p>
    <w:p>
      <w:pPr>
        <w:keepNext/>
        <w:spacing w:after="120" w:before="120" w:line="276"/>
        <w:jc w:val="center"/>
      </w:pPr>
      <w:r>
        <w:rPr>
          <w:rFonts w:ascii="Times New Roman" w:cs="Times New Roman" w:eastAsia="Times New Roman" w:hAnsi="Times New Roman"/>
          <w:b/>
          <w:bCs/>
          <w:sz w:val="24"/>
          <w:szCs w:val="24"/>
        </w:rPr>
        <w:t xml:space="preserve">Table 1.2: </w:t>
      </w:r>
      <w:r>
        <w:rPr>
          <w:rFonts w:ascii="Times New Roman" w:cs="Times New Roman" w:eastAsia="Times New Roman" w:hAnsi="Times New Roman"/>
          <w:sz w:val="24"/>
          <w:szCs w:val="24"/>
        </w:rPr>
        <w:t xml:space="preserve">Stages covered by representative research work</w:t>
      </w:r>
    </w:p>
    <w:tbl>
      <w:tblPr>
        <w:tblW w:type="dxa" w:w="8640"/>
        <w:jc w:val="center"/>
        <w:tblBorders>
          <w:top w:val="single" w:color="000000" w:sz="4"/>
          <w:left w:val="single" w:color="000000" w:sz="4"/>
          <w:bottom w:val="single" w:color="000000" w:sz="4"/>
          <w:right w:val="single" w:color="000000" w:sz="4"/>
          <w:insideH w:val="single" w:color="000000" w:sz="4"/>
          <w:insideV w:val="single" w:color="000000" w:sz="4"/>
        </w:tblBorders>
      </w:tblPr>
      <w:tblGrid>
        <w:gridCol w:w="2520"/>
        <w:gridCol w:w="900"/>
        <w:gridCol w:w="1200"/>
        <w:gridCol w:w="960"/>
        <w:gridCol w:w="960"/>
        <w:gridCol w:w="1080"/>
        <w:gridCol w:w="1020"/>
      </w:tblGrid>
      <w:tr>
        <w:trPr>
          <w:cantSplit/>
          <w:tblHeader/>
        </w:trPr>
        <w:tc>
          <w:tcPr>
            <w:tcW w:type="dxa" w:w="2520"/>
            <w:shd w:fill="D9D9D9" w:color="auto" w:val="clear"/>
            <w:tcMar>
              <w:top w:type="dxa" w:w="30"/>
              <w:left w:type="dxa" w:w="90"/>
              <w:bottom w:type="dxa" w:w="30"/>
              <w:right w:type="dxa" w:w="90"/>
            </w:tcMar>
            <w:vAlign w:val="center"/>
          </w:tcPr>
          <w:p>
            <w:pPr>
              <w:spacing w:after="0" w:line="240"/>
              <w:jc w:val="center"/>
            </w:pPr>
            <w:r>
              <w:rPr>
                <w:rFonts w:ascii="Times New Roman" w:cs="Times New Roman" w:eastAsia="Times New Roman" w:hAnsi="Times New Roman"/>
                <w:b/>
                <w:bCs/>
                <w:sz w:val="21"/>
                <w:szCs w:val="21"/>
              </w:rPr>
              <w:t xml:space="preserve">Work</w:t>
            </w:r>
          </w:p>
        </w:tc>
        <w:tc>
          <w:tcPr>
            <w:tcW w:type="dxa" w:w="900"/>
            <w:shd w:fill="D9D9D9" w:color="auto" w:val="clear"/>
            <w:tcMar>
              <w:top w:type="dxa" w:w="30"/>
              <w:left w:type="dxa" w:w="90"/>
              <w:bottom w:type="dxa" w:w="30"/>
              <w:right w:type="dxa" w:w="90"/>
            </w:tcMar>
            <w:vAlign w:val="center"/>
          </w:tcPr>
          <w:p>
            <w:pPr>
              <w:spacing w:after="0" w:line="240"/>
              <w:jc w:val="center"/>
            </w:pPr>
            <w:r>
              <w:rPr>
                <w:rFonts w:ascii="Times New Roman" w:cs="Times New Roman" w:eastAsia="Times New Roman" w:hAnsi="Times New Roman"/>
                <w:b/>
                <w:bCs/>
                <w:sz w:val="21"/>
                <w:szCs w:val="21"/>
              </w:rPr>
              <w:t xml:space="preserve">Detect</w:t>
            </w:r>
          </w:p>
        </w:tc>
        <w:tc>
          <w:tcPr>
            <w:tcW w:type="dxa" w:w="1200"/>
            <w:shd w:fill="D9D9D9" w:color="auto" w:val="clear"/>
            <w:tcMar>
              <w:top w:type="dxa" w:w="30"/>
              <w:left w:type="dxa" w:w="90"/>
              <w:bottom w:type="dxa" w:w="30"/>
              <w:right w:type="dxa" w:w="90"/>
            </w:tcMar>
            <w:vAlign w:val="center"/>
          </w:tcPr>
          <w:p>
            <w:pPr>
              <w:spacing w:after="0" w:line="240"/>
              <w:jc w:val="center"/>
            </w:pPr>
            <w:r>
              <w:rPr>
                <w:rFonts w:ascii="Times New Roman" w:cs="Times New Roman" w:eastAsia="Times New Roman" w:hAnsi="Times New Roman"/>
                <w:b/>
                <w:bCs/>
                <w:sz w:val="21"/>
                <w:szCs w:val="21"/>
              </w:rPr>
              <w:t xml:space="preserve">Correlate</w:t>
            </w:r>
          </w:p>
        </w:tc>
        <w:tc>
          <w:tcPr>
            <w:tcW w:type="dxa" w:w="960"/>
            <w:shd w:fill="D9D9D9" w:color="auto" w:val="clear"/>
            <w:tcMar>
              <w:top w:type="dxa" w:w="30"/>
              <w:left w:type="dxa" w:w="90"/>
              <w:bottom w:type="dxa" w:w="30"/>
              <w:right w:type="dxa" w:w="90"/>
            </w:tcMar>
            <w:vAlign w:val="center"/>
          </w:tcPr>
          <w:p>
            <w:pPr>
              <w:spacing w:after="0" w:line="240"/>
              <w:jc w:val="center"/>
            </w:pPr>
            <w:r>
              <w:rPr>
                <w:rFonts w:ascii="Times New Roman" w:cs="Times New Roman" w:eastAsia="Times New Roman" w:hAnsi="Times New Roman"/>
                <w:b/>
                <w:bCs/>
                <w:sz w:val="21"/>
                <w:szCs w:val="21"/>
              </w:rPr>
              <w:t xml:space="preserve">RCA</w:t>
            </w:r>
          </w:p>
        </w:tc>
        <w:tc>
          <w:tcPr>
            <w:tcW w:type="dxa" w:w="960"/>
            <w:shd w:fill="D9D9D9" w:color="auto" w:val="clear"/>
            <w:tcMar>
              <w:top w:type="dxa" w:w="30"/>
              <w:left w:type="dxa" w:w="90"/>
              <w:bottom w:type="dxa" w:w="30"/>
              <w:right w:type="dxa" w:w="90"/>
            </w:tcMar>
            <w:vAlign w:val="center"/>
          </w:tcPr>
          <w:p>
            <w:pPr>
              <w:spacing w:after="0" w:line="240"/>
              <w:jc w:val="center"/>
            </w:pPr>
            <w:r>
              <w:rPr>
                <w:rFonts w:ascii="Times New Roman" w:cs="Times New Roman" w:eastAsia="Times New Roman" w:hAnsi="Times New Roman"/>
                <w:b/>
                <w:bCs/>
                <w:sz w:val="21"/>
                <w:szCs w:val="21"/>
              </w:rPr>
              <w:t xml:space="preserve">Repair</w:t>
            </w:r>
          </w:p>
        </w:tc>
        <w:tc>
          <w:tcPr>
            <w:tcW w:type="dxa" w:w="1080"/>
            <w:shd w:fill="D9D9D9" w:color="auto" w:val="clear"/>
            <w:tcMar>
              <w:top w:type="dxa" w:w="30"/>
              <w:left w:type="dxa" w:w="90"/>
              <w:bottom w:type="dxa" w:w="30"/>
              <w:right w:type="dxa" w:w="90"/>
            </w:tcMar>
            <w:vAlign w:val="center"/>
          </w:tcPr>
          <w:p>
            <w:pPr>
              <w:spacing w:after="0" w:line="240"/>
              <w:jc w:val="center"/>
            </w:pPr>
            <w:r>
              <w:rPr>
                <w:rFonts w:ascii="Times New Roman" w:cs="Times New Roman" w:eastAsia="Times New Roman" w:hAnsi="Times New Roman"/>
                <w:b/>
                <w:bCs/>
                <w:sz w:val="21"/>
                <w:szCs w:val="21"/>
              </w:rPr>
              <w:t xml:space="preserve">Validate</w:t>
            </w:r>
          </w:p>
        </w:tc>
        <w:tc>
          <w:tcPr>
            <w:tcW w:type="dxa" w:w="1020"/>
            <w:shd w:fill="D9D9D9" w:color="auto" w:val="clear"/>
            <w:tcMar>
              <w:top w:type="dxa" w:w="30"/>
              <w:left w:type="dxa" w:w="90"/>
              <w:bottom w:type="dxa" w:w="30"/>
              <w:right w:type="dxa" w:w="90"/>
            </w:tcMar>
            <w:vAlign w:val="center"/>
          </w:tcPr>
          <w:p>
            <w:pPr>
              <w:spacing w:after="0" w:line="240"/>
              <w:jc w:val="center"/>
            </w:pPr>
            <w:r>
              <w:rPr>
                <w:rFonts w:ascii="Times New Roman" w:cs="Times New Roman" w:eastAsia="Times New Roman" w:hAnsi="Times New Roman"/>
                <w:b/>
                <w:bCs/>
                <w:sz w:val="21"/>
                <w:szCs w:val="21"/>
              </w:rPr>
              <w:t xml:space="preserve">Human gate</w:t>
            </w:r>
          </w:p>
        </w:tc>
      </w:tr>
      <w:tr>
        <w:trPr>
          <w:cantSplit/>
        </w:trPr>
        <w:tc>
          <w:tcPr>
            <w:tcW w:type="dxa" w:w="2520"/>
            <w:tcMar>
              <w:top w:type="dxa" w:w="30"/>
              <w:left w:type="dxa" w:w="90"/>
              <w:bottom w:type="dxa" w:w="30"/>
              <w:right w:type="dxa" w:w="90"/>
            </w:tcMar>
            <w:vAlign w:val="center"/>
          </w:tcPr>
          <w:p>
            <w:pPr>
              <w:spacing w:after="0" w:line="240"/>
              <w:jc w:val="left"/>
            </w:pPr>
            <w:r>
              <w:rPr>
                <w:rFonts w:ascii="Times New Roman" w:cs="Times New Roman" w:eastAsia="Times New Roman" w:hAnsi="Times New Roman"/>
                <w:sz w:val="21"/>
                <w:szCs w:val="21"/>
              </w:rPr>
              <w:t xml:space="preserve">DeepLog, NeuralLog </w:t>
            </w:r>
            <w:r>
              <w:rPr>
                <w:rFonts w:ascii="Times New Roman" w:cs="Times New Roman" w:eastAsia="Times New Roman" w:hAnsi="Times New Roman"/>
                <w:sz w:val="21"/>
                <w:szCs w:val="21"/>
              </w:rPr>
              <w:t xml:space="preserve">[11]</w:t>
            </w:r>
            <w:r>
              <w:rPr>
                <w:rFonts w:ascii="Times New Roman" w:cs="Times New Roman" w:eastAsia="Times New Roman" w:hAnsi="Times New Roman"/>
                <w:sz w:val="21"/>
                <w:szCs w:val="21"/>
              </w:rPr>
              <w:t xml:space="preserve">, </w:t>
            </w:r>
            <w:r>
              <w:rPr>
                <w:rFonts w:ascii="Times New Roman" w:cs="Times New Roman" w:eastAsia="Times New Roman" w:hAnsi="Times New Roman"/>
                <w:sz w:val="21"/>
                <w:szCs w:val="21"/>
              </w:rPr>
              <w:t xml:space="preserve">[13]</w:t>
            </w:r>
          </w:p>
        </w:tc>
        <w:tc>
          <w:tcPr>
            <w:tcW w:type="dxa" w:w="900"/>
            <w:tcMar>
              <w:top w:type="dxa" w:w="30"/>
              <w:left w:type="dxa" w:w="90"/>
              <w:bottom w:type="dxa" w:w="30"/>
              <w:right w:type="dxa" w:w="90"/>
            </w:tcMar>
            <w:vAlign w:val="center"/>
          </w:tcPr>
          <w:p>
            <w:pPr>
              <w:spacing w:after="0" w:line="240"/>
              <w:jc w:val="center"/>
            </w:pPr>
            <w:r>
              <w:rPr>
                <w:rFonts w:ascii="Times New Roman" w:cs="Times New Roman" w:eastAsia="Times New Roman" w:hAnsi="Times New Roman"/>
                <w:sz w:val="21"/>
                <w:szCs w:val="21"/>
              </w:rPr>
              <w:t xml:space="preserve">Yes</w:t>
            </w:r>
          </w:p>
        </w:tc>
        <w:tc>
          <w:tcPr>
            <w:tcW w:type="dxa" w:w="1200"/>
            <w:tcMar>
              <w:top w:type="dxa" w:w="30"/>
              <w:left w:type="dxa" w:w="90"/>
              <w:bottom w:type="dxa" w:w="30"/>
              <w:right w:type="dxa" w:w="90"/>
            </w:tcMar>
            <w:vAlign w:val="center"/>
          </w:tcPr>
          <w:p>
            <w:pPr>
              <w:spacing w:after="0" w:line="240"/>
              <w:jc w:val="center"/>
            </w:pPr>
            <w:r>
              <w:rPr>
                <w:rFonts w:ascii="Times New Roman" w:cs="Times New Roman" w:eastAsia="Times New Roman" w:hAnsi="Times New Roman"/>
                <w:sz w:val="21"/>
                <w:szCs w:val="21"/>
              </w:rPr>
              <w:t xml:space="preserve">–</w:t>
            </w:r>
          </w:p>
        </w:tc>
        <w:tc>
          <w:tcPr>
            <w:tcW w:type="dxa" w:w="960"/>
            <w:tcMar>
              <w:top w:type="dxa" w:w="30"/>
              <w:left w:type="dxa" w:w="90"/>
              <w:bottom w:type="dxa" w:w="30"/>
              <w:right w:type="dxa" w:w="90"/>
            </w:tcMar>
            <w:vAlign w:val="center"/>
          </w:tcPr>
          <w:p>
            <w:pPr>
              <w:spacing w:after="0" w:line="240"/>
              <w:jc w:val="center"/>
            </w:pPr>
            <w:r>
              <w:rPr>
                <w:rFonts w:ascii="Times New Roman" w:cs="Times New Roman" w:eastAsia="Times New Roman" w:hAnsi="Times New Roman"/>
                <w:sz w:val="21"/>
                <w:szCs w:val="21"/>
              </w:rPr>
              <w:t xml:space="preserve">–</w:t>
            </w:r>
          </w:p>
        </w:tc>
        <w:tc>
          <w:tcPr>
            <w:tcW w:type="dxa" w:w="960"/>
            <w:tcMar>
              <w:top w:type="dxa" w:w="30"/>
              <w:left w:type="dxa" w:w="90"/>
              <w:bottom w:type="dxa" w:w="30"/>
              <w:right w:type="dxa" w:w="90"/>
            </w:tcMar>
            <w:vAlign w:val="center"/>
          </w:tcPr>
          <w:p>
            <w:pPr>
              <w:spacing w:after="0" w:line="240"/>
              <w:jc w:val="center"/>
            </w:pPr>
            <w:r>
              <w:rPr>
                <w:rFonts w:ascii="Times New Roman" w:cs="Times New Roman" w:eastAsia="Times New Roman" w:hAnsi="Times New Roman"/>
                <w:sz w:val="21"/>
                <w:szCs w:val="21"/>
              </w:rPr>
              <w:t xml:space="preserve">–</w:t>
            </w:r>
          </w:p>
        </w:tc>
        <w:tc>
          <w:tcPr>
            <w:tcW w:type="dxa" w:w="1080"/>
            <w:tcMar>
              <w:top w:type="dxa" w:w="30"/>
              <w:left w:type="dxa" w:w="90"/>
              <w:bottom w:type="dxa" w:w="30"/>
              <w:right w:type="dxa" w:w="90"/>
            </w:tcMar>
            <w:vAlign w:val="center"/>
          </w:tcPr>
          <w:p>
            <w:pPr>
              <w:spacing w:after="0" w:line="240"/>
              <w:jc w:val="center"/>
            </w:pPr>
            <w:r>
              <w:rPr>
                <w:rFonts w:ascii="Times New Roman" w:cs="Times New Roman" w:eastAsia="Times New Roman" w:hAnsi="Times New Roman"/>
                <w:sz w:val="21"/>
                <w:szCs w:val="21"/>
              </w:rPr>
              <w:t xml:space="preserve">–</w:t>
            </w:r>
          </w:p>
        </w:tc>
        <w:tc>
          <w:tcPr>
            <w:tcW w:type="dxa" w:w="1020"/>
            <w:tcMar>
              <w:top w:type="dxa" w:w="30"/>
              <w:left w:type="dxa" w:w="90"/>
              <w:bottom w:type="dxa" w:w="30"/>
              <w:right w:type="dxa" w:w="90"/>
            </w:tcMar>
            <w:vAlign w:val="center"/>
          </w:tcPr>
          <w:p>
            <w:pPr>
              <w:spacing w:after="0" w:line="240"/>
              <w:jc w:val="center"/>
            </w:pPr>
            <w:r>
              <w:rPr>
                <w:rFonts w:ascii="Times New Roman" w:cs="Times New Roman" w:eastAsia="Times New Roman" w:hAnsi="Times New Roman"/>
                <w:sz w:val="21"/>
                <w:szCs w:val="21"/>
              </w:rPr>
              <w:t xml:space="preserve">–</w:t>
            </w:r>
          </w:p>
        </w:tc>
      </w:tr>
      <w:tr>
        <w:trPr>
          <w:cantSplit/>
        </w:trPr>
        <w:tc>
          <w:tcPr>
            <w:tcW w:type="dxa" w:w="2520"/>
            <w:tcMar>
              <w:top w:type="dxa" w:w="30"/>
              <w:left w:type="dxa" w:w="90"/>
              <w:bottom w:type="dxa" w:w="30"/>
              <w:right w:type="dxa" w:w="90"/>
            </w:tcMar>
            <w:vAlign w:val="center"/>
          </w:tcPr>
          <w:p>
            <w:pPr>
              <w:spacing w:after="0" w:line="240"/>
              <w:jc w:val="left"/>
            </w:pPr>
            <w:r>
              <w:rPr>
                <w:rFonts w:ascii="Times New Roman" w:cs="Times New Roman" w:eastAsia="Times New Roman" w:hAnsi="Times New Roman"/>
                <w:sz w:val="21"/>
                <w:szCs w:val="21"/>
              </w:rPr>
              <w:t xml:space="preserve">MicroRCA, AutoMAP </w:t>
            </w:r>
            <w:r>
              <w:rPr>
                <w:rFonts w:ascii="Times New Roman" w:cs="Times New Roman" w:eastAsia="Times New Roman" w:hAnsi="Times New Roman"/>
                <w:sz w:val="21"/>
                <w:szCs w:val="21"/>
              </w:rPr>
              <w:t xml:space="preserve">[19]</w:t>
            </w:r>
            <w:r>
              <w:rPr>
                <w:rFonts w:ascii="Times New Roman" w:cs="Times New Roman" w:eastAsia="Times New Roman" w:hAnsi="Times New Roman"/>
                <w:sz w:val="21"/>
                <w:szCs w:val="21"/>
              </w:rPr>
              <w:t xml:space="preserve">, </w:t>
            </w:r>
            <w:r>
              <w:rPr>
                <w:rFonts w:ascii="Times New Roman" w:cs="Times New Roman" w:eastAsia="Times New Roman" w:hAnsi="Times New Roman"/>
                <w:sz w:val="21"/>
                <w:szCs w:val="21"/>
              </w:rPr>
              <w:t xml:space="preserve">[20]</w:t>
            </w:r>
          </w:p>
        </w:tc>
        <w:tc>
          <w:tcPr>
            <w:tcW w:type="dxa" w:w="900"/>
            <w:tcMar>
              <w:top w:type="dxa" w:w="30"/>
              <w:left w:type="dxa" w:w="90"/>
              <w:bottom w:type="dxa" w:w="30"/>
              <w:right w:type="dxa" w:w="90"/>
            </w:tcMar>
            <w:vAlign w:val="center"/>
          </w:tcPr>
          <w:p>
            <w:pPr>
              <w:spacing w:after="0" w:line="240"/>
              <w:jc w:val="center"/>
            </w:pPr>
            <w:r>
              <w:rPr>
                <w:rFonts w:ascii="Times New Roman" w:cs="Times New Roman" w:eastAsia="Times New Roman" w:hAnsi="Times New Roman"/>
                <w:sz w:val="21"/>
                <w:szCs w:val="21"/>
              </w:rPr>
              <w:t xml:space="preserve">Partial</w:t>
            </w:r>
          </w:p>
        </w:tc>
        <w:tc>
          <w:tcPr>
            <w:tcW w:type="dxa" w:w="1200"/>
            <w:tcMar>
              <w:top w:type="dxa" w:w="30"/>
              <w:left w:type="dxa" w:w="90"/>
              <w:bottom w:type="dxa" w:w="30"/>
              <w:right w:type="dxa" w:w="90"/>
            </w:tcMar>
            <w:vAlign w:val="center"/>
          </w:tcPr>
          <w:p>
            <w:pPr>
              <w:spacing w:after="0" w:line="240"/>
              <w:jc w:val="center"/>
            </w:pPr>
            <w:r>
              <w:rPr>
                <w:rFonts w:ascii="Times New Roman" w:cs="Times New Roman" w:eastAsia="Times New Roman" w:hAnsi="Times New Roman"/>
                <w:sz w:val="21"/>
                <w:szCs w:val="21"/>
              </w:rPr>
              <w:t xml:space="preserve">–</w:t>
            </w:r>
          </w:p>
        </w:tc>
        <w:tc>
          <w:tcPr>
            <w:tcW w:type="dxa" w:w="960"/>
            <w:tcMar>
              <w:top w:type="dxa" w:w="30"/>
              <w:left w:type="dxa" w:w="90"/>
              <w:bottom w:type="dxa" w:w="30"/>
              <w:right w:type="dxa" w:w="90"/>
            </w:tcMar>
            <w:vAlign w:val="center"/>
          </w:tcPr>
          <w:p>
            <w:pPr>
              <w:spacing w:after="0" w:line="240"/>
              <w:jc w:val="center"/>
            </w:pPr>
            <w:r>
              <w:rPr>
                <w:rFonts w:ascii="Times New Roman" w:cs="Times New Roman" w:eastAsia="Times New Roman" w:hAnsi="Times New Roman"/>
                <w:sz w:val="21"/>
                <w:szCs w:val="21"/>
              </w:rPr>
              <w:t xml:space="preserve">Yes</w:t>
            </w:r>
          </w:p>
        </w:tc>
        <w:tc>
          <w:tcPr>
            <w:tcW w:type="dxa" w:w="960"/>
            <w:tcMar>
              <w:top w:type="dxa" w:w="30"/>
              <w:left w:type="dxa" w:w="90"/>
              <w:bottom w:type="dxa" w:w="30"/>
              <w:right w:type="dxa" w:w="90"/>
            </w:tcMar>
            <w:vAlign w:val="center"/>
          </w:tcPr>
          <w:p>
            <w:pPr>
              <w:spacing w:after="0" w:line="240"/>
              <w:jc w:val="center"/>
            </w:pPr>
            <w:r>
              <w:rPr>
                <w:rFonts w:ascii="Times New Roman" w:cs="Times New Roman" w:eastAsia="Times New Roman" w:hAnsi="Times New Roman"/>
                <w:sz w:val="21"/>
                <w:szCs w:val="21"/>
              </w:rPr>
              <w:t xml:space="preserve">–</w:t>
            </w:r>
          </w:p>
        </w:tc>
        <w:tc>
          <w:tcPr>
            <w:tcW w:type="dxa" w:w="1080"/>
            <w:tcMar>
              <w:top w:type="dxa" w:w="30"/>
              <w:left w:type="dxa" w:w="90"/>
              <w:bottom w:type="dxa" w:w="30"/>
              <w:right w:type="dxa" w:w="90"/>
            </w:tcMar>
            <w:vAlign w:val="center"/>
          </w:tcPr>
          <w:p>
            <w:pPr>
              <w:spacing w:after="0" w:line="240"/>
              <w:jc w:val="center"/>
            </w:pPr>
            <w:r>
              <w:rPr>
                <w:rFonts w:ascii="Times New Roman" w:cs="Times New Roman" w:eastAsia="Times New Roman" w:hAnsi="Times New Roman"/>
                <w:sz w:val="21"/>
                <w:szCs w:val="21"/>
              </w:rPr>
              <w:t xml:space="preserve">–</w:t>
            </w:r>
          </w:p>
        </w:tc>
        <w:tc>
          <w:tcPr>
            <w:tcW w:type="dxa" w:w="1020"/>
            <w:tcMar>
              <w:top w:type="dxa" w:w="30"/>
              <w:left w:type="dxa" w:w="90"/>
              <w:bottom w:type="dxa" w:w="30"/>
              <w:right w:type="dxa" w:w="90"/>
            </w:tcMar>
            <w:vAlign w:val="center"/>
          </w:tcPr>
          <w:p>
            <w:pPr>
              <w:spacing w:after="0" w:line="240"/>
              <w:jc w:val="center"/>
            </w:pPr>
            <w:r>
              <w:rPr>
                <w:rFonts w:ascii="Times New Roman" w:cs="Times New Roman" w:eastAsia="Times New Roman" w:hAnsi="Times New Roman"/>
                <w:sz w:val="21"/>
                <w:szCs w:val="21"/>
              </w:rPr>
              <w:t xml:space="preserve">–</w:t>
            </w:r>
          </w:p>
        </w:tc>
      </w:tr>
      <w:tr>
        <w:trPr>
          <w:cantSplit/>
        </w:trPr>
        <w:tc>
          <w:tcPr>
            <w:tcW w:type="dxa" w:w="2520"/>
            <w:tcMar>
              <w:top w:type="dxa" w:w="30"/>
              <w:left w:type="dxa" w:w="90"/>
              <w:bottom w:type="dxa" w:w="30"/>
              <w:right w:type="dxa" w:w="90"/>
            </w:tcMar>
            <w:vAlign w:val="center"/>
          </w:tcPr>
          <w:p>
            <w:pPr>
              <w:spacing w:after="0" w:line="240"/>
              <w:jc w:val="left"/>
            </w:pPr>
            <w:r>
              <w:rPr>
                <w:rFonts w:ascii="Times New Roman" w:cs="Times New Roman" w:eastAsia="Times New Roman" w:hAnsi="Times New Roman"/>
                <w:sz w:val="21"/>
                <w:szCs w:val="21"/>
              </w:rPr>
              <w:t xml:space="preserve">LLM incident RCA </w:t>
            </w:r>
            <w:r>
              <w:rPr>
                <w:rFonts w:ascii="Times New Roman" w:cs="Times New Roman" w:eastAsia="Times New Roman" w:hAnsi="Times New Roman"/>
                <w:sz w:val="21"/>
                <w:szCs w:val="21"/>
              </w:rPr>
              <w:t xml:space="preserve">[5]</w:t>
            </w:r>
            <w:r>
              <w:rPr>
                <w:rFonts w:ascii="Times New Roman" w:cs="Times New Roman" w:eastAsia="Times New Roman" w:hAnsi="Times New Roman"/>
                <w:sz w:val="21"/>
                <w:szCs w:val="21"/>
              </w:rPr>
              <w:t xml:space="preserve">, </w:t>
            </w:r>
            <w:r>
              <w:rPr>
                <w:rFonts w:ascii="Times New Roman" w:cs="Times New Roman" w:eastAsia="Times New Roman" w:hAnsi="Times New Roman"/>
                <w:sz w:val="21"/>
                <w:szCs w:val="21"/>
              </w:rPr>
              <w:t xml:space="preserve">[6]</w:t>
            </w:r>
          </w:p>
        </w:tc>
        <w:tc>
          <w:tcPr>
            <w:tcW w:type="dxa" w:w="900"/>
            <w:tcMar>
              <w:top w:type="dxa" w:w="30"/>
              <w:left w:type="dxa" w:w="90"/>
              <w:bottom w:type="dxa" w:w="30"/>
              <w:right w:type="dxa" w:w="90"/>
            </w:tcMar>
            <w:vAlign w:val="center"/>
          </w:tcPr>
          <w:p>
            <w:pPr>
              <w:spacing w:after="0" w:line="240"/>
              <w:jc w:val="center"/>
            </w:pPr>
            <w:r>
              <w:rPr>
                <w:rFonts w:ascii="Times New Roman" w:cs="Times New Roman" w:eastAsia="Times New Roman" w:hAnsi="Times New Roman"/>
                <w:sz w:val="21"/>
                <w:szCs w:val="21"/>
              </w:rPr>
              <w:t xml:space="preserve">–</w:t>
            </w:r>
          </w:p>
        </w:tc>
        <w:tc>
          <w:tcPr>
            <w:tcW w:type="dxa" w:w="1200"/>
            <w:tcMar>
              <w:top w:type="dxa" w:w="30"/>
              <w:left w:type="dxa" w:w="90"/>
              <w:bottom w:type="dxa" w:w="30"/>
              <w:right w:type="dxa" w:w="90"/>
            </w:tcMar>
            <w:vAlign w:val="center"/>
          </w:tcPr>
          <w:p>
            <w:pPr>
              <w:spacing w:after="0" w:line="240"/>
              <w:jc w:val="center"/>
            </w:pPr>
            <w:r>
              <w:rPr>
                <w:rFonts w:ascii="Times New Roman" w:cs="Times New Roman" w:eastAsia="Times New Roman" w:hAnsi="Times New Roman"/>
                <w:sz w:val="21"/>
                <w:szCs w:val="21"/>
              </w:rPr>
              <w:t xml:space="preserve">–</w:t>
            </w:r>
          </w:p>
        </w:tc>
        <w:tc>
          <w:tcPr>
            <w:tcW w:type="dxa" w:w="960"/>
            <w:tcMar>
              <w:top w:type="dxa" w:w="30"/>
              <w:left w:type="dxa" w:w="90"/>
              <w:bottom w:type="dxa" w:w="30"/>
              <w:right w:type="dxa" w:w="90"/>
            </w:tcMar>
            <w:vAlign w:val="center"/>
          </w:tcPr>
          <w:p>
            <w:pPr>
              <w:spacing w:after="0" w:line="240"/>
              <w:jc w:val="center"/>
            </w:pPr>
            <w:r>
              <w:rPr>
                <w:rFonts w:ascii="Times New Roman" w:cs="Times New Roman" w:eastAsia="Times New Roman" w:hAnsi="Times New Roman"/>
                <w:sz w:val="21"/>
                <w:szCs w:val="21"/>
              </w:rPr>
              <w:t xml:space="preserve">Yes</w:t>
            </w:r>
          </w:p>
        </w:tc>
        <w:tc>
          <w:tcPr>
            <w:tcW w:type="dxa" w:w="960"/>
            <w:tcMar>
              <w:top w:type="dxa" w:w="30"/>
              <w:left w:type="dxa" w:w="90"/>
              <w:bottom w:type="dxa" w:w="30"/>
              <w:right w:type="dxa" w:w="90"/>
            </w:tcMar>
            <w:vAlign w:val="center"/>
          </w:tcPr>
          <w:p>
            <w:pPr>
              <w:spacing w:after="0" w:line="240"/>
              <w:jc w:val="center"/>
            </w:pPr>
            <w:r>
              <w:rPr>
                <w:rFonts w:ascii="Times New Roman" w:cs="Times New Roman" w:eastAsia="Times New Roman" w:hAnsi="Times New Roman"/>
                <w:sz w:val="21"/>
                <w:szCs w:val="21"/>
              </w:rPr>
              <w:t xml:space="preserve">–</w:t>
            </w:r>
          </w:p>
        </w:tc>
        <w:tc>
          <w:tcPr>
            <w:tcW w:type="dxa" w:w="1080"/>
            <w:tcMar>
              <w:top w:type="dxa" w:w="30"/>
              <w:left w:type="dxa" w:w="90"/>
              <w:bottom w:type="dxa" w:w="30"/>
              <w:right w:type="dxa" w:w="90"/>
            </w:tcMar>
            <w:vAlign w:val="center"/>
          </w:tcPr>
          <w:p>
            <w:pPr>
              <w:spacing w:after="0" w:line="240"/>
              <w:jc w:val="center"/>
            </w:pPr>
            <w:r>
              <w:rPr>
                <w:rFonts w:ascii="Times New Roman" w:cs="Times New Roman" w:eastAsia="Times New Roman" w:hAnsi="Times New Roman"/>
                <w:sz w:val="21"/>
                <w:szCs w:val="21"/>
              </w:rPr>
              <w:t xml:space="preserve">–</w:t>
            </w:r>
          </w:p>
        </w:tc>
        <w:tc>
          <w:tcPr>
            <w:tcW w:type="dxa" w:w="1020"/>
            <w:tcMar>
              <w:top w:type="dxa" w:w="30"/>
              <w:left w:type="dxa" w:w="90"/>
              <w:bottom w:type="dxa" w:w="30"/>
              <w:right w:type="dxa" w:w="90"/>
            </w:tcMar>
            <w:vAlign w:val="center"/>
          </w:tcPr>
          <w:p>
            <w:pPr>
              <w:spacing w:after="0" w:line="240"/>
              <w:jc w:val="center"/>
            </w:pPr>
            <w:r>
              <w:rPr>
                <w:rFonts w:ascii="Times New Roman" w:cs="Times New Roman" w:eastAsia="Times New Roman" w:hAnsi="Times New Roman"/>
                <w:sz w:val="21"/>
                <w:szCs w:val="21"/>
              </w:rPr>
              <w:t xml:space="preserve">–</w:t>
            </w:r>
          </w:p>
        </w:tc>
      </w:tr>
      <w:tr>
        <w:trPr>
          <w:cantSplit/>
        </w:trPr>
        <w:tc>
          <w:tcPr>
            <w:tcW w:type="dxa" w:w="2520"/>
            <w:tcMar>
              <w:top w:type="dxa" w:w="30"/>
              <w:left w:type="dxa" w:w="90"/>
              <w:bottom w:type="dxa" w:w="30"/>
              <w:right w:type="dxa" w:w="90"/>
            </w:tcMar>
            <w:vAlign w:val="center"/>
          </w:tcPr>
          <w:p>
            <w:pPr>
              <w:spacing w:after="0" w:line="240"/>
              <w:jc w:val="left"/>
            </w:pPr>
            <w:r>
              <w:rPr>
                <w:rFonts w:ascii="Times New Roman" w:cs="Times New Roman" w:eastAsia="Times New Roman" w:hAnsi="Times New Roman"/>
                <w:sz w:val="21"/>
                <w:szCs w:val="21"/>
              </w:rPr>
              <w:t xml:space="preserve">SZZ </w:t>
            </w:r>
            <w:r>
              <w:rPr>
                <w:rFonts w:ascii="Times New Roman" w:cs="Times New Roman" w:eastAsia="Times New Roman" w:hAnsi="Times New Roman"/>
                <w:sz w:val="21"/>
                <w:szCs w:val="21"/>
              </w:rPr>
              <w:t xml:space="preserve">[23]</w:t>
            </w:r>
          </w:p>
        </w:tc>
        <w:tc>
          <w:tcPr>
            <w:tcW w:type="dxa" w:w="900"/>
            <w:tcMar>
              <w:top w:type="dxa" w:w="30"/>
              <w:left w:type="dxa" w:w="90"/>
              <w:bottom w:type="dxa" w:w="30"/>
              <w:right w:type="dxa" w:w="90"/>
            </w:tcMar>
            <w:vAlign w:val="center"/>
          </w:tcPr>
          <w:p>
            <w:pPr>
              <w:spacing w:after="0" w:line="240"/>
              <w:jc w:val="center"/>
            </w:pPr>
            <w:r>
              <w:rPr>
                <w:rFonts w:ascii="Times New Roman" w:cs="Times New Roman" w:eastAsia="Times New Roman" w:hAnsi="Times New Roman"/>
                <w:sz w:val="21"/>
                <w:szCs w:val="21"/>
              </w:rPr>
              <w:t xml:space="preserve">–</w:t>
            </w:r>
          </w:p>
        </w:tc>
        <w:tc>
          <w:tcPr>
            <w:tcW w:type="dxa" w:w="1200"/>
            <w:tcMar>
              <w:top w:type="dxa" w:w="30"/>
              <w:left w:type="dxa" w:w="90"/>
              <w:bottom w:type="dxa" w:w="30"/>
              <w:right w:type="dxa" w:w="90"/>
            </w:tcMar>
            <w:vAlign w:val="center"/>
          </w:tcPr>
          <w:p>
            <w:pPr>
              <w:spacing w:after="0" w:line="240"/>
              <w:jc w:val="center"/>
            </w:pPr>
            <w:r>
              <w:rPr>
                <w:rFonts w:ascii="Times New Roman" w:cs="Times New Roman" w:eastAsia="Times New Roman" w:hAnsi="Times New Roman"/>
                <w:sz w:val="21"/>
                <w:szCs w:val="21"/>
              </w:rPr>
              <w:t xml:space="preserve">Yes</w:t>
            </w:r>
          </w:p>
        </w:tc>
        <w:tc>
          <w:tcPr>
            <w:tcW w:type="dxa" w:w="960"/>
            <w:tcMar>
              <w:top w:type="dxa" w:w="30"/>
              <w:left w:type="dxa" w:w="90"/>
              <w:bottom w:type="dxa" w:w="30"/>
              <w:right w:type="dxa" w:w="90"/>
            </w:tcMar>
            <w:vAlign w:val="center"/>
          </w:tcPr>
          <w:p>
            <w:pPr>
              <w:spacing w:after="0" w:line="240"/>
              <w:jc w:val="center"/>
            </w:pPr>
            <w:r>
              <w:rPr>
                <w:rFonts w:ascii="Times New Roman" w:cs="Times New Roman" w:eastAsia="Times New Roman" w:hAnsi="Times New Roman"/>
                <w:sz w:val="21"/>
                <w:szCs w:val="21"/>
              </w:rPr>
              <w:t xml:space="preserve">–</w:t>
            </w:r>
          </w:p>
        </w:tc>
        <w:tc>
          <w:tcPr>
            <w:tcW w:type="dxa" w:w="960"/>
            <w:tcMar>
              <w:top w:type="dxa" w:w="30"/>
              <w:left w:type="dxa" w:w="90"/>
              <w:bottom w:type="dxa" w:w="30"/>
              <w:right w:type="dxa" w:w="90"/>
            </w:tcMar>
            <w:vAlign w:val="center"/>
          </w:tcPr>
          <w:p>
            <w:pPr>
              <w:spacing w:after="0" w:line="240"/>
              <w:jc w:val="center"/>
            </w:pPr>
            <w:r>
              <w:rPr>
                <w:rFonts w:ascii="Times New Roman" w:cs="Times New Roman" w:eastAsia="Times New Roman" w:hAnsi="Times New Roman"/>
                <w:sz w:val="21"/>
                <w:szCs w:val="21"/>
              </w:rPr>
              <w:t xml:space="preserve">–</w:t>
            </w:r>
          </w:p>
        </w:tc>
        <w:tc>
          <w:tcPr>
            <w:tcW w:type="dxa" w:w="1080"/>
            <w:tcMar>
              <w:top w:type="dxa" w:w="30"/>
              <w:left w:type="dxa" w:w="90"/>
              <w:bottom w:type="dxa" w:w="30"/>
              <w:right w:type="dxa" w:w="90"/>
            </w:tcMar>
            <w:vAlign w:val="center"/>
          </w:tcPr>
          <w:p>
            <w:pPr>
              <w:spacing w:after="0" w:line="240"/>
              <w:jc w:val="center"/>
            </w:pPr>
            <w:r>
              <w:rPr>
                <w:rFonts w:ascii="Times New Roman" w:cs="Times New Roman" w:eastAsia="Times New Roman" w:hAnsi="Times New Roman"/>
                <w:sz w:val="21"/>
                <w:szCs w:val="21"/>
              </w:rPr>
              <w:t xml:space="preserve">–</w:t>
            </w:r>
          </w:p>
        </w:tc>
        <w:tc>
          <w:tcPr>
            <w:tcW w:type="dxa" w:w="1020"/>
            <w:tcMar>
              <w:top w:type="dxa" w:w="30"/>
              <w:left w:type="dxa" w:w="90"/>
              <w:bottom w:type="dxa" w:w="30"/>
              <w:right w:type="dxa" w:w="90"/>
            </w:tcMar>
            <w:vAlign w:val="center"/>
          </w:tcPr>
          <w:p>
            <w:pPr>
              <w:spacing w:after="0" w:line="240"/>
              <w:jc w:val="center"/>
            </w:pPr>
            <w:r>
              <w:rPr>
                <w:rFonts w:ascii="Times New Roman" w:cs="Times New Roman" w:eastAsia="Times New Roman" w:hAnsi="Times New Roman"/>
                <w:sz w:val="21"/>
                <w:szCs w:val="21"/>
              </w:rPr>
              <w:t xml:space="preserve">–</w:t>
            </w:r>
          </w:p>
        </w:tc>
      </w:tr>
      <w:tr>
        <w:trPr>
          <w:cantSplit/>
        </w:trPr>
        <w:tc>
          <w:tcPr>
            <w:tcW w:type="dxa" w:w="2520"/>
            <w:tcMar>
              <w:top w:type="dxa" w:w="30"/>
              <w:left w:type="dxa" w:w="90"/>
              <w:bottom w:type="dxa" w:w="30"/>
              <w:right w:type="dxa" w:w="90"/>
            </w:tcMar>
            <w:vAlign w:val="center"/>
          </w:tcPr>
          <w:p>
            <w:pPr>
              <w:spacing w:after="0" w:line="240"/>
              <w:jc w:val="left"/>
            </w:pPr>
            <w:r>
              <w:rPr>
                <w:rFonts w:ascii="Times New Roman" w:cs="Times New Roman" w:eastAsia="Times New Roman" w:hAnsi="Times New Roman"/>
                <w:sz w:val="21"/>
                <w:szCs w:val="21"/>
              </w:rPr>
              <w:t xml:space="preserve">RepairAgent, AutoCodeRover </w:t>
            </w:r>
            <w:r>
              <w:rPr>
                <w:rFonts w:ascii="Times New Roman" w:cs="Times New Roman" w:eastAsia="Times New Roman" w:hAnsi="Times New Roman"/>
                <w:sz w:val="21"/>
                <w:szCs w:val="21"/>
              </w:rPr>
              <w:t xml:space="preserve">[28]</w:t>
            </w:r>
            <w:r>
              <w:rPr>
                <w:rFonts w:ascii="Times New Roman" w:cs="Times New Roman" w:eastAsia="Times New Roman" w:hAnsi="Times New Roman"/>
                <w:sz w:val="21"/>
                <w:szCs w:val="21"/>
              </w:rPr>
              <w:t xml:space="preserve">, </w:t>
            </w:r>
            <w:r>
              <w:rPr>
                <w:rFonts w:ascii="Times New Roman" w:cs="Times New Roman" w:eastAsia="Times New Roman" w:hAnsi="Times New Roman"/>
                <w:sz w:val="21"/>
                <w:szCs w:val="21"/>
              </w:rPr>
              <w:t xml:space="preserve">[29]</w:t>
            </w:r>
          </w:p>
        </w:tc>
        <w:tc>
          <w:tcPr>
            <w:tcW w:type="dxa" w:w="900"/>
            <w:tcMar>
              <w:top w:type="dxa" w:w="30"/>
              <w:left w:type="dxa" w:w="90"/>
              <w:bottom w:type="dxa" w:w="30"/>
              <w:right w:type="dxa" w:w="90"/>
            </w:tcMar>
            <w:vAlign w:val="center"/>
          </w:tcPr>
          <w:p>
            <w:pPr>
              <w:spacing w:after="0" w:line="240"/>
              <w:jc w:val="center"/>
            </w:pPr>
            <w:r>
              <w:rPr>
                <w:rFonts w:ascii="Times New Roman" w:cs="Times New Roman" w:eastAsia="Times New Roman" w:hAnsi="Times New Roman"/>
                <w:sz w:val="21"/>
                <w:szCs w:val="21"/>
              </w:rPr>
              <w:t xml:space="preserve">–</w:t>
            </w:r>
          </w:p>
        </w:tc>
        <w:tc>
          <w:tcPr>
            <w:tcW w:type="dxa" w:w="1200"/>
            <w:tcMar>
              <w:top w:type="dxa" w:w="30"/>
              <w:left w:type="dxa" w:w="90"/>
              <w:bottom w:type="dxa" w:w="30"/>
              <w:right w:type="dxa" w:w="90"/>
            </w:tcMar>
            <w:vAlign w:val="center"/>
          </w:tcPr>
          <w:p>
            <w:pPr>
              <w:spacing w:after="0" w:line="240"/>
              <w:jc w:val="center"/>
            </w:pPr>
            <w:r>
              <w:rPr>
                <w:rFonts w:ascii="Times New Roman" w:cs="Times New Roman" w:eastAsia="Times New Roman" w:hAnsi="Times New Roman"/>
                <w:sz w:val="21"/>
                <w:szCs w:val="21"/>
              </w:rPr>
              <w:t xml:space="preserve">–</w:t>
            </w:r>
          </w:p>
        </w:tc>
        <w:tc>
          <w:tcPr>
            <w:tcW w:type="dxa" w:w="960"/>
            <w:tcMar>
              <w:top w:type="dxa" w:w="30"/>
              <w:left w:type="dxa" w:w="90"/>
              <w:bottom w:type="dxa" w:w="30"/>
              <w:right w:type="dxa" w:w="90"/>
            </w:tcMar>
            <w:vAlign w:val="center"/>
          </w:tcPr>
          <w:p>
            <w:pPr>
              <w:spacing w:after="0" w:line="240"/>
              <w:jc w:val="center"/>
            </w:pPr>
            <w:r>
              <w:rPr>
                <w:rFonts w:ascii="Times New Roman" w:cs="Times New Roman" w:eastAsia="Times New Roman" w:hAnsi="Times New Roman"/>
                <w:sz w:val="21"/>
                <w:szCs w:val="21"/>
              </w:rPr>
              <w:t xml:space="preserve">Partial</w:t>
            </w:r>
          </w:p>
        </w:tc>
        <w:tc>
          <w:tcPr>
            <w:tcW w:type="dxa" w:w="960"/>
            <w:tcMar>
              <w:top w:type="dxa" w:w="30"/>
              <w:left w:type="dxa" w:w="90"/>
              <w:bottom w:type="dxa" w:w="30"/>
              <w:right w:type="dxa" w:w="90"/>
            </w:tcMar>
            <w:vAlign w:val="center"/>
          </w:tcPr>
          <w:p>
            <w:pPr>
              <w:spacing w:after="0" w:line="240"/>
              <w:jc w:val="center"/>
            </w:pPr>
            <w:r>
              <w:rPr>
                <w:rFonts w:ascii="Times New Roman" w:cs="Times New Roman" w:eastAsia="Times New Roman" w:hAnsi="Times New Roman"/>
                <w:sz w:val="21"/>
                <w:szCs w:val="21"/>
              </w:rPr>
              <w:t xml:space="preserve">Yes</w:t>
            </w:r>
          </w:p>
        </w:tc>
        <w:tc>
          <w:tcPr>
            <w:tcW w:type="dxa" w:w="1080"/>
            <w:tcMar>
              <w:top w:type="dxa" w:w="30"/>
              <w:left w:type="dxa" w:w="90"/>
              <w:bottom w:type="dxa" w:w="30"/>
              <w:right w:type="dxa" w:w="90"/>
            </w:tcMar>
            <w:vAlign w:val="center"/>
          </w:tcPr>
          <w:p>
            <w:pPr>
              <w:spacing w:after="0" w:line="240"/>
              <w:jc w:val="center"/>
            </w:pPr>
            <w:r>
              <w:rPr>
                <w:rFonts w:ascii="Times New Roman" w:cs="Times New Roman" w:eastAsia="Times New Roman" w:hAnsi="Times New Roman"/>
                <w:sz w:val="21"/>
                <w:szCs w:val="21"/>
              </w:rPr>
              <w:t xml:space="preserve">Yes</w:t>
            </w:r>
          </w:p>
        </w:tc>
        <w:tc>
          <w:tcPr>
            <w:tcW w:type="dxa" w:w="1020"/>
            <w:tcMar>
              <w:top w:type="dxa" w:w="30"/>
              <w:left w:type="dxa" w:w="90"/>
              <w:bottom w:type="dxa" w:w="30"/>
              <w:right w:type="dxa" w:w="90"/>
            </w:tcMar>
            <w:vAlign w:val="center"/>
          </w:tcPr>
          <w:p>
            <w:pPr>
              <w:spacing w:after="0" w:line="240"/>
              <w:jc w:val="center"/>
            </w:pPr>
            <w:r>
              <w:rPr>
                <w:rFonts w:ascii="Times New Roman" w:cs="Times New Roman" w:eastAsia="Times New Roman" w:hAnsi="Times New Roman"/>
                <w:sz w:val="21"/>
                <w:szCs w:val="21"/>
              </w:rPr>
              <w:t xml:space="preserve">–</w:t>
            </w:r>
          </w:p>
        </w:tc>
      </w:tr>
      <w:tr>
        <w:trPr>
          <w:cantSplit/>
        </w:trPr>
        <w:tc>
          <w:tcPr>
            <w:tcW w:type="dxa" w:w="2520"/>
            <w:tcMar>
              <w:top w:type="dxa" w:w="30"/>
              <w:left w:type="dxa" w:w="90"/>
              <w:bottom w:type="dxa" w:w="30"/>
              <w:right w:type="dxa" w:w="90"/>
            </w:tcMar>
            <w:vAlign w:val="center"/>
          </w:tcPr>
          <w:p>
            <w:pPr>
              <w:spacing w:after="0" w:line="240"/>
              <w:jc w:val="left"/>
            </w:pPr>
            <w:r>
              <w:rPr>
                <w:rFonts w:ascii="Times New Roman" w:cs="Times New Roman" w:eastAsia="Times New Roman" w:hAnsi="Times New Roman"/>
                <w:sz w:val="21"/>
                <w:szCs w:val="21"/>
              </w:rPr>
              <w:t xml:space="preserve">AION (this work)</w:t>
            </w:r>
          </w:p>
        </w:tc>
        <w:tc>
          <w:tcPr>
            <w:tcW w:type="dxa" w:w="900"/>
            <w:tcMar>
              <w:top w:type="dxa" w:w="30"/>
              <w:left w:type="dxa" w:w="90"/>
              <w:bottom w:type="dxa" w:w="30"/>
              <w:right w:type="dxa" w:w="90"/>
            </w:tcMar>
            <w:vAlign w:val="center"/>
          </w:tcPr>
          <w:p>
            <w:pPr>
              <w:spacing w:after="0" w:line="240"/>
              <w:jc w:val="center"/>
            </w:pPr>
            <w:r>
              <w:rPr>
                <w:rFonts w:ascii="Times New Roman" w:cs="Times New Roman" w:eastAsia="Times New Roman" w:hAnsi="Times New Roman"/>
                <w:sz w:val="21"/>
                <w:szCs w:val="21"/>
              </w:rPr>
              <w:t xml:space="preserve">Yes</w:t>
            </w:r>
          </w:p>
        </w:tc>
        <w:tc>
          <w:tcPr>
            <w:tcW w:type="dxa" w:w="1200"/>
            <w:tcMar>
              <w:top w:type="dxa" w:w="30"/>
              <w:left w:type="dxa" w:w="90"/>
              <w:bottom w:type="dxa" w:w="30"/>
              <w:right w:type="dxa" w:w="90"/>
            </w:tcMar>
            <w:vAlign w:val="center"/>
          </w:tcPr>
          <w:p>
            <w:pPr>
              <w:spacing w:after="0" w:line="240"/>
              <w:jc w:val="center"/>
            </w:pPr>
            <w:r>
              <w:rPr>
                <w:rFonts w:ascii="Times New Roman" w:cs="Times New Roman" w:eastAsia="Times New Roman" w:hAnsi="Times New Roman"/>
                <w:sz w:val="21"/>
                <w:szCs w:val="21"/>
              </w:rPr>
              <w:t xml:space="preserve">Yes</w:t>
            </w:r>
          </w:p>
        </w:tc>
        <w:tc>
          <w:tcPr>
            <w:tcW w:type="dxa" w:w="960"/>
            <w:tcMar>
              <w:top w:type="dxa" w:w="30"/>
              <w:left w:type="dxa" w:w="90"/>
              <w:bottom w:type="dxa" w:w="30"/>
              <w:right w:type="dxa" w:w="90"/>
            </w:tcMar>
            <w:vAlign w:val="center"/>
          </w:tcPr>
          <w:p>
            <w:pPr>
              <w:spacing w:after="0" w:line="240"/>
              <w:jc w:val="center"/>
            </w:pPr>
            <w:r>
              <w:rPr>
                <w:rFonts w:ascii="Times New Roman" w:cs="Times New Roman" w:eastAsia="Times New Roman" w:hAnsi="Times New Roman"/>
                <w:sz w:val="21"/>
                <w:szCs w:val="21"/>
              </w:rPr>
              <w:t xml:space="preserve">Yes</w:t>
            </w:r>
          </w:p>
        </w:tc>
        <w:tc>
          <w:tcPr>
            <w:tcW w:type="dxa" w:w="960"/>
            <w:tcMar>
              <w:top w:type="dxa" w:w="30"/>
              <w:left w:type="dxa" w:w="90"/>
              <w:bottom w:type="dxa" w:w="30"/>
              <w:right w:type="dxa" w:w="90"/>
            </w:tcMar>
            <w:vAlign w:val="center"/>
          </w:tcPr>
          <w:p>
            <w:pPr>
              <w:spacing w:after="0" w:line="240"/>
              <w:jc w:val="center"/>
            </w:pPr>
            <w:r>
              <w:rPr>
                <w:rFonts w:ascii="Times New Roman" w:cs="Times New Roman" w:eastAsia="Times New Roman" w:hAnsi="Times New Roman"/>
                <w:sz w:val="21"/>
                <w:szCs w:val="21"/>
              </w:rPr>
              <w:t xml:space="preserve">Yes</w:t>
            </w:r>
          </w:p>
        </w:tc>
        <w:tc>
          <w:tcPr>
            <w:tcW w:type="dxa" w:w="1080"/>
            <w:tcMar>
              <w:top w:type="dxa" w:w="30"/>
              <w:left w:type="dxa" w:w="90"/>
              <w:bottom w:type="dxa" w:w="30"/>
              <w:right w:type="dxa" w:w="90"/>
            </w:tcMar>
            <w:vAlign w:val="center"/>
          </w:tcPr>
          <w:p>
            <w:pPr>
              <w:spacing w:after="0" w:line="240"/>
              <w:jc w:val="center"/>
            </w:pPr>
            <w:r>
              <w:rPr>
                <w:rFonts w:ascii="Times New Roman" w:cs="Times New Roman" w:eastAsia="Times New Roman" w:hAnsi="Times New Roman"/>
                <w:sz w:val="21"/>
                <w:szCs w:val="21"/>
              </w:rPr>
              <w:t xml:space="preserve">Yes</w:t>
            </w:r>
          </w:p>
        </w:tc>
        <w:tc>
          <w:tcPr>
            <w:tcW w:type="dxa" w:w="1020"/>
            <w:tcMar>
              <w:top w:type="dxa" w:w="30"/>
              <w:left w:type="dxa" w:w="90"/>
              <w:bottom w:type="dxa" w:w="30"/>
              <w:right w:type="dxa" w:w="90"/>
            </w:tcMar>
            <w:vAlign w:val="center"/>
          </w:tcPr>
          <w:p>
            <w:pPr>
              <w:spacing w:after="0" w:line="240"/>
              <w:jc w:val="center"/>
            </w:pPr>
            <w:r>
              <w:rPr>
                <w:rFonts w:ascii="Times New Roman" w:cs="Times New Roman" w:eastAsia="Times New Roman" w:hAnsi="Times New Roman"/>
                <w:sz w:val="21"/>
                <w:szCs w:val="21"/>
              </w:rPr>
              <w:t xml:space="preserve">Yes</w:t>
            </w:r>
          </w:p>
        </w:tc>
      </w:tr>
    </w:tbl>
    <w:p>
      <w:pPr>
        <w:spacing w:after="120" w:line="240"/>
      </w:pPr>
    </w:p>
    <w:p>
      <w:pPr>
        <w:spacing w:after="240" w:before="0" w:line="360"/>
        <w:ind w:firstLine="720"/>
        <w:jc w:val="both"/>
      </w:pPr>
      <w:r>
        <w:rPr>
          <w:rFonts w:ascii="Times New Roman" w:cs="Times New Roman" w:eastAsia="Times New Roman" w:hAnsi="Times New Roman"/>
          <w:sz w:val="24"/>
          <w:szCs w:val="24"/>
        </w:rPr>
        <w:t xml:space="preserve">The survey shows a progression from log monitoring to anomaly detection, root-cause analysis and LLM-based program repair, but each stage is usually studied and built separately, and validating and safely deploying a fix remain manual. The research gap addressed by AION is the safe, auditable composition of all these stages into one closed loop, with deterministic checks around every AI output and a human decision before production.</w:t>
      </w:r>
    </w:p>
    <w:p>
      <w:pPr>
        <w:pStyle w:val="Heading1"/>
        <w:pageBreakBefore/>
        <w:spacing w:after="480" w:before="0" w:line="360"/>
        <w:jc w:val="center"/>
      </w:pPr>
      <w:r>
        <w:rPr>
          <w:rFonts w:ascii="Times New Roman" w:cs="Times New Roman" w:eastAsia="Times New Roman" w:hAnsi="Times New Roman"/>
          <w:b/>
          <w:bCs/>
          <w:sz w:val="28"/>
          <w:szCs w:val="28"/>
        </w:rPr>
        <w:t xml:space="preserve">CHAPTER 2</w:t>
      </w:r>
      <w:r>
        <w:rPr>
          <w:rFonts w:ascii="Times New Roman" w:cs="Times New Roman" w:eastAsia="Times New Roman" w:hAnsi="Times New Roman"/>
          <w:b/>
          <w:bCs/>
          <w:sz w:val="28"/>
          <w:szCs w:val="28"/>
        </w:rPr>
        <w:br/>
        <w:t xml:space="preserve">PROBLEM DEFINITION &amp; SCOPE</w:t>
      </w:r>
    </w:p>
    <w:p>
      <w:pPr>
        <w:pStyle w:val="Heading2"/>
        <w:keepNext/>
        <w:spacing w:after="240" w:before="480" w:line="276"/>
        <w:jc w:val="left"/>
      </w:pPr>
      <w:r>
        <w:rPr>
          <w:rFonts w:ascii="Times New Roman" w:cs="Times New Roman" w:eastAsia="Times New Roman" w:hAnsi="Times New Roman"/>
          <w:b/>
          <w:bCs/>
          <w:sz w:val="24"/>
          <w:szCs w:val="24"/>
        </w:rPr>
        <w:t xml:space="preserve">2.1 PROBLEM STATEMENT</w:t>
      </w:r>
    </w:p>
    <w:p>
      <w:pPr>
        <w:spacing w:after="240" w:before="0" w:line="360"/>
        <w:ind w:firstLine="720"/>
        <w:jc w:val="both"/>
      </w:pPr>
      <w:r>
        <w:rPr>
          <w:rFonts w:ascii="Times New Roman" w:cs="Times New Roman" w:eastAsia="Times New Roman" w:hAnsi="Times New Roman"/>
          <w:sz w:val="24"/>
          <w:szCs w:val="24"/>
        </w:rPr>
        <w:t xml:space="preserve">To design and develop an AI-powered incident observation and remediation platform that collects and analyses production application logs, detects and deduplicates incidents, correlates them with Git commits and deployment history, performs evidence-based root-cause analysis using Large Language Models, generates candidate code patches that are validated through automated testing and staging, and deploys a fix to production only after explicit human approval of the exact validated commit.</w:t>
      </w:r>
    </w:p>
    <w:p>
      <w:pPr>
        <w:spacing w:after="240" w:before="0" w:line="360"/>
        <w:ind w:firstLine="720"/>
        <w:jc w:val="both"/>
      </w:pPr>
      <w:r>
        <w:rPr>
          <w:rFonts w:ascii="Times New Roman" w:cs="Times New Roman" w:eastAsia="Times New Roman" w:hAnsi="Times New Roman"/>
          <w:sz w:val="24"/>
          <w:szCs w:val="24"/>
        </w:rPr>
        <w:t xml:space="preserve">The inputs to the system are the structured log stream of a monitored service, the Git history of its repository and its deployment records. For every incident the system must produce (i) a ranked list of suspect commits with an explanation for each rank, (ii) a diagnosis that states the root cause and cites the evidence, (iii) a candidate patch on an isolated branch together with a validation report, and (iv) a production deployment of that patch, performed only after a human decision. The formal model of these inputs and outputs is given in Section 5.2.</w:t>
      </w:r>
    </w:p>
    <w:p>
      <w:pPr>
        <w:pStyle w:val="Heading2"/>
        <w:keepNext/>
        <w:spacing w:after="240" w:before="480" w:line="276"/>
        <w:jc w:val="left"/>
      </w:pPr>
      <w:r>
        <w:rPr>
          <w:rFonts w:ascii="Times New Roman" w:cs="Times New Roman" w:eastAsia="Times New Roman" w:hAnsi="Times New Roman"/>
          <w:b/>
          <w:bCs/>
          <w:sz w:val="24"/>
          <w:szCs w:val="24"/>
        </w:rPr>
        <w:t xml:space="preserve">2.2 GOAL &amp; OBJECTIVE</w:t>
      </w:r>
    </w:p>
    <w:p>
      <w:pPr>
        <w:spacing w:after="240" w:before="0" w:line="360"/>
        <w:ind w:firstLine="720"/>
        <w:jc w:val="both"/>
      </w:pPr>
      <w:r>
        <w:rPr>
          <w:rFonts w:ascii="Times New Roman" w:cs="Times New Roman" w:eastAsia="Times New Roman" w:hAnsi="Times New Roman"/>
          <w:sz w:val="24"/>
          <w:szCs w:val="24"/>
        </w:rPr>
        <w:t xml:space="preserve">The goal of the project is to reduce the time and manual effort needed to resolve production incidents, without reducing the safety and accountability of production changes. The objectives are:</w:t>
      </w:r>
    </w:p>
    <w:p>
      <w:pPr>
        <w:pStyle w:val="ListParagraph"/>
        <w:numPr>
          <w:ilvl w:val="0"/>
          <w:numId w:val="3"/>
        </w:numPr>
        <w:spacing w:after="80" w:line="360"/>
        <w:jc w:val="both"/>
      </w:pPr>
      <w:r>
        <w:rPr>
          <w:rFonts w:ascii="Times New Roman" w:cs="Times New Roman" w:eastAsia="Times New Roman" w:hAnsi="Times New Roman"/>
          <w:sz w:val="24"/>
          <w:szCs w:val="24"/>
        </w:rPr>
        <w:t xml:space="preserve">To collect and normalise production application logs from file and HTTP sources.</w:t>
      </w:r>
    </w:p>
    <w:p>
      <w:pPr>
        <w:pStyle w:val="ListParagraph"/>
        <w:numPr>
          <w:ilvl w:val="0"/>
          <w:numId w:val="3"/>
        </w:numPr>
        <w:spacing w:after="80" w:line="360"/>
        <w:jc w:val="both"/>
      </w:pPr>
      <w:r>
        <w:rPr>
          <w:rFonts w:ascii="Times New Roman" w:cs="Times New Roman" w:eastAsia="Times New Roman" w:hAnsi="Times New Roman"/>
          <w:sz w:val="24"/>
          <w:szCs w:val="24"/>
        </w:rPr>
        <w:t xml:space="preserve">To group repeated errors into unique signatures using template masking and error fingerprints, and to detect incidents automatically as error spikes against a historical baseline.</w:t>
      </w:r>
    </w:p>
    <w:p>
      <w:pPr>
        <w:pStyle w:val="ListParagraph"/>
        <w:numPr>
          <w:ilvl w:val="0"/>
          <w:numId w:val="3"/>
        </w:numPr>
        <w:spacing w:after="80" w:line="360"/>
        <w:jc w:val="both"/>
      </w:pPr>
      <w:r>
        <w:rPr>
          <w:rFonts w:ascii="Times New Roman" w:cs="Times New Roman" w:eastAsia="Times New Roman" w:hAnsi="Times New Roman"/>
          <w:sz w:val="24"/>
          <w:szCs w:val="24"/>
        </w:rPr>
        <w:t xml:space="preserve">To correlate each incident with Git commits and deployment history and rank the probable culprit commits with an explanation for every score.</w:t>
      </w:r>
    </w:p>
    <w:p>
      <w:pPr>
        <w:pStyle w:val="ListParagraph"/>
        <w:numPr>
          <w:ilvl w:val="0"/>
          <w:numId w:val="3"/>
        </w:numPr>
        <w:spacing w:after="80" w:line="360"/>
        <w:jc w:val="both"/>
      </w:pPr>
      <w:r>
        <w:rPr>
          <w:rFonts w:ascii="Times New Roman" w:cs="Times New Roman" w:eastAsia="Times New Roman" w:hAnsi="Times New Roman"/>
          <w:sz w:val="24"/>
          <w:szCs w:val="24"/>
        </w:rPr>
        <w:t xml:space="preserve">To perform evidence-based root-cause analysis using LLMs, with grounding checks that reject claims not supported by evidence.</w:t>
      </w:r>
    </w:p>
    <w:p>
      <w:pPr>
        <w:pStyle w:val="ListParagraph"/>
        <w:numPr>
          <w:ilvl w:val="0"/>
          <w:numId w:val="3"/>
        </w:numPr>
        <w:spacing w:after="80" w:line="360"/>
        <w:jc w:val="both"/>
      </w:pPr>
      <w:r>
        <w:rPr>
          <w:rFonts w:ascii="Times New Roman" w:cs="Times New Roman" w:eastAsia="Times New Roman" w:hAnsi="Times New Roman"/>
          <w:sz w:val="24"/>
          <w:szCs w:val="24"/>
        </w:rPr>
        <w:t xml:space="preserve">To generate candidate code patches and regression tests as reviewable diffs on isolated Git branches.</w:t>
      </w:r>
    </w:p>
    <w:p>
      <w:pPr>
        <w:pStyle w:val="ListParagraph"/>
        <w:numPr>
          <w:ilvl w:val="0"/>
          <w:numId w:val="3"/>
        </w:numPr>
        <w:spacing w:after="80" w:line="360"/>
        <w:jc w:val="both"/>
      </w:pPr>
      <w:r>
        <w:rPr>
          <w:rFonts w:ascii="Times New Roman" w:cs="Times New Roman" w:eastAsia="Times New Roman" w:hAnsi="Times New Roman"/>
          <w:sz w:val="24"/>
          <w:szCs w:val="24"/>
        </w:rPr>
        <w:t xml:space="preserve">To validate every patch through compilation, the existing unit tests, a staging deployment and a replay of the failing requests.</w:t>
      </w:r>
    </w:p>
    <w:p>
      <w:pPr>
        <w:pStyle w:val="ListParagraph"/>
        <w:numPr>
          <w:ilvl w:val="0"/>
          <w:numId w:val="3"/>
        </w:numPr>
        <w:spacing w:after="80" w:line="360"/>
        <w:jc w:val="both"/>
      </w:pPr>
      <w:r>
        <w:rPr>
          <w:rFonts w:ascii="Times New Roman" w:cs="Times New Roman" w:eastAsia="Times New Roman" w:hAnsi="Times New Roman"/>
          <w:sz w:val="24"/>
          <w:szCs w:val="24"/>
        </w:rPr>
        <w:t xml:space="preserve">To enforce a human approval gate, bound to the exact validated commit, before production deployment, and to verify the recovery of the service after deployment.</w:t>
      </w:r>
    </w:p>
    <w:p>
      <w:pPr>
        <w:pStyle w:val="ListParagraph"/>
        <w:numPr>
          <w:ilvl w:val="0"/>
          <w:numId w:val="3"/>
        </w:numPr>
        <w:spacing w:after="80" w:line="360"/>
        <w:jc w:val="both"/>
      </w:pPr>
      <w:r>
        <w:rPr>
          <w:rFonts w:ascii="Times New Roman" w:cs="Times New Roman" w:eastAsia="Times New Roman" w:hAnsi="Times New Roman"/>
          <w:sz w:val="24"/>
          <w:szCs w:val="24"/>
        </w:rPr>
        <w:t xml:space="preserve">To keep a complete, append-only audit trail and to support both a cloud LLM (Claude API) and local LLMs, so that sensitive logs can stay on premises.</w:t>
      </w:r>
    </w:p>
    <w:p>
      <w:pPr>
        <w:pStyle w:val="ListParagraph"/>
        <w:numPr>
          <w:ilvl w:val="0"/>
          <w:numId w:val="3"/>
        </w:numPr>
        <w:spacing w:after="240" w:line="360"/>
        <w:jc w:val="both"/>
      </w:pPr>
      <w:r>
        <w:rPr>
          <w:rFonts w:ascii="Times New Roman" w:cs="Times New Roman" w:eastAsia="Times New Roman" w:hAnsi="Times New Roman"/>
          <w:sz w:val="24"/>
          <w:szCs w:val="24"/>
        </w:rPr>
        <w:t xml:space="preserve">To evaluate the system on realistic bug scenarios with known root causes.</w:t>
      </w:r>
    </w:p>
    <w:p>
      <w:pPr>
        <w:pStyle w:val="Heading2"/>
        <w:keepNext/>
        <w:spacing w:after="240" w:before="480" w:line="276"/>
        <w:jc w:val="left"/>
      </w:pPr>
      <w:r>
        <w:rPr>
          <w:rFonts w:ascii="Times New Roman" w:cs="Times New Roman" w:eastAsia="Times New Roman" w:hAnsi="Times New Roman"/>
          <w:b/>
          <w:bCs/>
          <w:sz w:val="24"/>
          <w:szCs w:val="24"/>
        </w:rPr>
        <w:t xml:space="preserve">2.3 STATEMENT OF SCOPE</w:t>
      </w:r>
    </w:p>
    <w:p>
      <w:pPr>
        <w:pStyle w:val="Heading3"/>
        <w:keepNext/>
        <w:spacing w:after="120" w:before="240" w:line="276"/>
        <w:jc w:val="left"/>
      </w:pPr>
      <w:r>
        <w:rPr>
          <w:rFonts w:ascii="Times New Roman" w:cs="Times New Roman" w:eastAsia="Times New Roman" w:hAnsi="Times New Roman"/>
          <w:b/>
          <w:bCs/>
          <w:sz w:val="24"/>
          <w:szCs w:val="24"/>
        </w:rPr>
        <w:t xml:space="preserve">2.3.1 In Scope</w:t>
      </w:r>
    </w:p>
    <w:p>
      <w:pPr>
        <w:pStyle w:val="ListParagraph"/>
        <w:numPr>
          <w:ilvl w:val="0"/>
          <w:numId w:val="2"/>
        </w:numPr>
        <w:spacing w:after="80" w:line="360"/>
        <w:jc w:val="both"/>
      </w:pPr>
      <w:r>
        <w:rPr>
          <w:rFonts w:ascii="Times New Roman" w:cs="Times New Roman" w:eastAsia="Times New Roman" w:hAnsi="Times New Roman"/>
          <w:b/>
          <w:bCs/>
          <w:sz w:val="24"/>
          <w:szCs w:val="24"/>
        </w:rPr>
        <w:t xml:space="preserve">Log ingestion:</w:t>
      </w:r>
      <w:r>
        <w:rPr>
          <w:rFonts w:ascii="Times New Roman" w:cs="Times New Roman" w:eastAsia="Times New Roman" w:hAnsi="Times New Roman"/>
          <w:sz w:val="24"/>
          <w:szCs w:val="24"/>
        </w:rPr>
        <w:t xml:space="preserve"> collection and normalisation of structured JSON logs through file tailing and an HTTP API.</w:t>
      </w:r>
    </w:p>
    <w:p>
      <w:pPr>
        <w:pStyle w:val="ListParagraph"/>
        <w:numPr>
          <w:ilvl w:val="0"/>
          <w:numId w:val="2"/>
        </w:numPr>
        <w:spacing w:after="80" w:line="360"/>
        <w:jc w:val="both"/>
      </w:pPr>
      <w:r>
        <w:rPr>
          <w:rFonts w:ascii="Times New Roman" w:cs="Times New Roman" w:eastAsia="Times New Roman" w:hAnsi="Times New Roman"/>
          <w:b/>
          <w:bCs/>
          <w:sz w:val="24"/>
          <w:szCs w:val="24"/>
        </w:rPr>
        <w:t xml:space="preserve">Incident detection:</w:t>
      </w:r>
      <w:r>
        <w:rPr>
          <w:rFonts w:ascii="Times New Roman" w:cs="Times New Roman" w:eastAsia="Times New Roman" w:hAnsi="Times New Roman"/>
          <w:sz w:val="24"/>
          <w:szCs w:val="24"/>
        </w:rPr>
        <w:t xml:space="preserve"> deduplication of errors into signatures and detection of error spikes against a baseline.</w:t>
      </w:r>
    </w:p>
    <w:p>
      <w:pPr>
        <w:pStyle w:val="ListParagraph"/>
        <w:numPr>
          <w:ilvl w:val="0"/>
          <w:numId w:val="2"/>
        </w:numPr>
        <w:spacing w:after="80" w:line="360"/>
        <w:jc w:val="both"/>
      </w:pPr>
      <w:r>
        <w:rPr>
          <w:rFonts w:ascii="Times New Roman" w:cs="Times New Roman" w:eastAsia="Times New Roman" w:hAnsi="Times New Roman"/>
          <w:b/>
          <w:bCs/>
          <w:sz w:val="24"/>
          <w:szCs w:val="24"/>
        </w:rPr>
        <w:t xml:space="preserve">Change correlation:</w:t>
      </w:r>
      <w:r>
        <w:rPr>
          <w:rFonts w:ascii="Times New Roman" w:cs="Times New Roman" w:eastAsia="Times New Roman" w:hAnsi="Times New Roman"/>
          <w:sz w:val="24"/>
          <w:szCs w:val="24"/>
        </w:rPr>
        <w:t xml:space="preserve"> ranking of suspect commits using Git history and deployment records.</w:t>
      </w:r>
    </w:p>
    <w:p>
      <w:pPr>
        <w:pStyle w:val="ListParagraph"/>
        <w:numPr>
          <w:ilvl w:val="0"/>
          <w:numId w:val="2"/>
        </w:numPr>
        <w:spacing w:after="80" w:line="360"/>
        <w:jc w:val="both"/>
      </w:pPr>
      <w:r>
        <w:rPr>
          <w:rFonts w:ascii="Times New Roman" w:cs="Times New Roman" w:eastAsia="Times New Roman" w:hAnsi="Times New Roman"/>
          <w:b/>
          <w:bCs/>
          <w:sz w:val="24"/>
          <w:szCs w:val="24"/>
        </w:rPr>
        <w:t xml:space="preserve">Root-cause analysis:</w:t>
      </w:r>
      <w:r>
        <w:rPr>
          <w:rFonts w:ascii="Times New Roman" w:cs="Times New Roman" w:eastAsia="Times New Roman" w:hAnsi="Times New Roman"/>
          <w:sz w:val="24"/>
          <w:szCs w:val="24"/>
        </w:rPr>
        <w:t xml:space="preserve"> LLM-based, evidence-cited diagnosis, with a clearly labelled deterministic fallback when no LLM is configured.</w:t>
      </w:r>
    </w:p>
    <w:p>
      <w:pPr>
        <w:pStyle w:val="ListParagraph"/>
        <w:numPr>
          <w:ilvl w:val="0"/>
          <w:numId w:val="2"/>
        </w:numPr>
        <w:spacing w:after="80" w:line="360"/>
        <w:jc w:val="both"/>
      </w:pPr>
      <w:r>
        <w:rPr>
          <w:rFonts w:ascii="Times New Roman" w:cs="Times New Roman" w:eastAsia="Times New Roman" w:hAnsi="Times New Roman"/>
          <w:b/>
          <w:bCs/>
          <w:sz w:val="24"/>
          <w:szCs w:val="24"/>
        </w:rPr>
        <w:t xml:space="preserve">Patch generation and validation:</w:t>
      </w:r>
      <w:r>
        <w:rPr>
          <w:rFonts w:ascii="Times New Roman" w:cs="Times New Roman" w:eastAsia="Times New Roman" w:hAnsi="Times New Roman"/>
          <w:sz w:val="24"/>
          <w:szCs w:val="24"/>
        </w:rPr>
        <w:t xml:space="preserve"> AI-generated code edits with regression tests, or a revert of the suspect commit, validated through tests, staging and request replay.</w:t>
      </w:r>
    </w:p>
    <w:p>
      <w:pPr>
        <w:pStyle w:val="ListParagraph"/>
        <w:numPr>
          <w:ilvl w:val="0"/>
          <w:numId w:val="2"/>
        </w:numPr>
        <w:spacing w:after="80" w:line="360"/>
        <w:jc w:val="both"/>
      </w:pPr>
      <w:r>
        <w:rPr>
          <w:rFonts w:ascii="Times New Roman" w:cs="Times New Roman" w:eastAsia="Times New Roman" w:hAnsi="Times New Roman"/>
          <w:b/>
          <w:bCs/>
          <w:sz w:val="24"/>
          <w:szCs w:val="24"/>
        </w:rPr>
        <w:t xml:space="preserve">Human approval, deployment and audit:</w:t>
      </w:r>
      <w:r>
        <w:rPr>
          <w:rFonts w:ascii="Times New Roman" w:cs="Times New Roman" w:eastAsia="Times New Roman" w:hAnsi="Times New Roman"/>
          <w:sz w:val="24"/>
          <w:szCs w:val="24"/>
        </w:rPr>
        <w:t xml:space="preserve"> an approve / reject workflow bound to the validated commit, GitOps-style deployment with verification, a web dashboard and an append-only audit trail.</w:t>
      </w:r>
    </w:p>
    <w:p>
      <w:pPr>
        <w:pStyle w:val="ListParagraph"/>
        <w:numPr>
          <w:ilvl w:val="0"/>
          <w:numId w:val="2"/>
        </w:numPr>
        <w:spacing w:after="240" w:line="360"/>
        <w:jc w:val="both"/>
      </w:pPr>
      <w:r>
        <w:rPr>
          <w:rFonts w:ascii="Times New Roman" w:cs="Times New Roman" w:eastAsia="Times New Roman" w:hAnsi="Times New Roman"/>
          <w:b/>
          <w:bCs/>
          <w:sz w:val="24"/>
          <w:szCs w:val="24"/>
        </w:rPr>
        <w:t xml:space="preserve">Evaluation:</w:t>
      </w:r>
      <w:r>
        <w:rPr>
          <w:rFonts w:ascii="Times New Roman" w:cs="Times New Roman" w:eastAsia="Times New Roman" w:hAnsi="Times New Roman"/>
          <w:sz w:val="24"/>
          <w:szCs w:val="24"/>
        </w:rPr>
        <w:t xml:space="preserve"> measurement of detection, correlation, diagnosis and patch outcomes on seeded bug scenarios.</w:t>
      </w:r>
    </w:p>
    <w:p>
      <w:pPr>
        <w:pStyle w:val="Heading3"/>
        <w:keepNext/>
        <w:spacing w:after="120" w:before="240" w:line="276"/>
        <w:jc w:val="left"/>
      </w:pPr>
      <w:r>
        <w:rPr>
          <w:rFonts w:ascii="Times New Roman" w:cs="Times New Roman" w:eastAsia="Times New Roman" w:hAnsi="Times New Roman"/>
          <w:b/>
          <w:bCs/>
          <w:sz w:val="24"/>
          <w:szCs w:val="24"/>
        </w:rPr>
        <w:t xml:space="preserve">2.3.2 Out of Scope</w:t>
      </w:r>
    </w:p>
    <w:p>
      <w:pPr>
        <w:spacing w:after="240" w:before="0" w:line="360"/>
        <w:ind w:firstLine="720"/>
        <w:jc w:val="both"/>
      </w:pPr>
      <w:r>
        <w:rPr>
          <w:rFonts w:ascii="Times New Roman" w:cs="Times New Roman" w:eastAsia="Times New Roman" w:hAnsi="Times New Roman"/>
          <w:sz w:val="24"/>
          <w:szCs w:val="24"/>
        </w:rPr>
        <w:t xml:space="preserve">The first version supports Python services and Python stack traces, with staging and production running as local processes. Languages such as Java and Node.js, metrics- and trace-based detection, Kubernetes and ArgoCD deployment, integration with hosted CI systems such as GitHub Actions, authentication with role-based approvers, a container sandbox for validation and automatic rollback are outside the scope of this version and are planned as future work (Chapter 7).</w:t>
      </w:r>
    </w:p>
    <w:p>
      <w:pPr>
        <w:pStyle w:val="Heading3"/>
        <w:keepNext/>
        <w:spacing w:after="120" w:before="240" w:line="276"/>
        <w:jc w:val="left"/>
      </w:pPr>
      <w:r>
        <w:rPr>
          <w:rFonts w:ascii="Times New Roman" w:cs="Times New Roman" w:eastAsia="Times New Roman" w:hAnsi="Times New Roman"/>
          <w:b/>
          <w:bCs/>
          <w:sz w:val="24"/>
          <w:szCs w:val="24"/>
        </w:rPr>
        <w:t xml:space="preserve">2.3.3 Constraints and Assumptions</w:t>
      </w:r>
    </w:p>
    <w:p>
      <w:pPr>
        <w:pStyle w:val="ListParagraph"/>
        <w:numPr>
          <w:ilvl w:val="0"/>
          <w:numId w:val="2"/>
        </w:numPr>
        <w:spacing w:after="80" w:line="360"/>
        <w:jc w:val="both"/>
      </w:pPr>
      <w:r>
        <w:rPr>
          <w:rFonts w:ascii="Times New Roman" w:cs="Times New Roman" w:eastAsia="Times New Roman" w:hAnsi="Times New Roman"/>
          <w:sz w:val="24"/>
          <w:szCs w:val="24"/>
        </w:rPr>
        <w:t xml:space="preserve">The monitored service writes structured JSON logs that include the level, message, timestamp and, for errors, the stack trace.</w:t>
      </w:r>
    </w:p>
    <w:p>
      <w:pPr>
        <w:pStyle w:val="ListParagraph"/>
        <w:numPr>
          <w:ilvl w:val="0"/>
          <w:numId w:val="2"/>
        </w:numPr>
        <w:spacing w:after="80" w:line="360"/>
        <w:jc w:val="both"/>
      </w:pPr>
      <w:r>
        <w:rPr>
          <w:rFonts w:ascii="Times New Roman" w:cs="Times New Roman" w:eastAsia="Times New Roman" w:hAnsi="Times New Roman"/>
          <w:sz w:val="24"/>
          <w:szCs w:val="24"/>
        </w:rPr>
        <w:t xml:space="preserve">The service source code is available in a Git repository, and each deployment is recorded with its version and commit.</w:t>
      </w:r>
    </w:p>
    <w:p>
      <w:pPr>
        <w:pStyle w:val="ListParagraph"/>
        <w:numPr>
          <w:ilvl w:val="0"/>
          <w:numId w:val="2"/>
        </w:numPr>
        <w:spacing w:after="80" w:line="360"/>
        <w:jc w:val="both"/>
      </w:pPr>
      <w:r>
        <w:rPr>
          <w:rFonts w:ascii="Times New Roman" w:cs="Times New Roman" w:eastAsia="Times New Roman" w:hAnsi="Times New Roman"/>
          <w:sz w:val="24"/>
          <w:szCs w:val="24"/>
        </w:rPr>
        <w:t xml:space="preserve">The service has an automated test suite and commands to run it and to start the service, defined by the operator.</w:t>
      </w:r>
    </w:p>
    <w:p>
      <w:pPr>
        <w:pStyle w:val="ListParagraph"/>
        <w:numPr>
          <w:ilvl w:val="0"/>
          <w:numId w:val="2"/>
        </w:numPr>
        <w:spacing w:after="240" w:line="360"/>
        <w:jc w:val="both"/>
      </w:pPr>
      <w:r>
        <w:rPr>
          <w:rFonts w:ascii="Times New Roman" w:cs="Times New Roman" w:eastAsia="Times New Roman" w:hAnsi="Times New Roman"/>
          <w:sz w:val="24"/>
          <w:szCs w:val="24"/>
        </w:rPr>
        <w:t xml:space="preserve">An engineer is available to review and approve fixes; AION never deploys without that decision.</w:t>
      </w:r>
    </w:p>
    <w:p>
      <w:pPr>
        <w:pStyle w:val="Heading2"/>
        <w:keepNext/>
        <w:spacing w:after="240" w:before="480" w:line="276"/>
        <w:jc w:val="left"/>
      </w:pPr>
      <w:r>
        <w:rPr>
          <w:rFonts w:ascii="Times New Roman" w:cs="Times New Roman" w:eastAsia="Times New Roman" w:hAnsi="Times New Roman"/>
          <w:b/>
          <w:bCs/>
          <w:sz w:val="24"/>
          <w:szCs w:val="24"/>
        </w:rPr>
        <w:t xml:space="preserve">2.4 METHODOLOGIES OF PROBLEM SOLVING AND EFFICIENCY ISSUES</w:t>
      </w:r>
    </w:p>
    <w:p>
      <w:pPr>
        <w:pStyle w:val="Heading3"/>
        <w:keepNext/>
        <w:spacing w:after="120" w:before="240" w:line="276"/>
        <w:jc w:val="left"/>
      </w:pPr>
      <w:r>
        <w:rPr>
          <w:rFonts w:ascii="Times New Roman" w:cs="Times New Roman" w:eastAsia="Times New Roman" w:hAnsi="Times New Roman"/>
          <w:b/>
          <w:bCs/>
          <w:sz w:val="24"/>
          <w:szCs w:val="24"/>
        </w:rPr>
        <w:t xml:space="preserve">2.4.1 Problem Decomposition</w:t>
      </w:r>
    </w:p>
    <w:p>
      <w:pPr>
        <w:spacing w:after="240" w:before="0" w:line="360"/>
        <w:ind w:firstLine="720"/>
        <w:jc w:val="both"/>
      </w:pPr>
      <w:r>
        <w:rPr>
          <w:rFonts w:ascii="Times New Roman" w:cs="Times New Roman" w:eastAsia="Times New Roman" w:hAnsi="Times New Roman"/>
          <w:sz w:val="24"/>
          <w:szCs w:val="24"/>
        </w:rPr>
        <w:t xml:space="preserve">The problem is solved by decomposition into four phases, each made of two stages and each closed by a deterministic check (Figure 2.1). The output of every stage is stored before the next stage starts, so a failure in a later stage never loses earlier results and every decision can be reviewed.</w:t>
      </w:r>
    </w:p>
    <w:p>
      <w:pPr>
        <w:keepNext/>
        <w:spacing w:after="120" w:before="120"/>
        <w:jc w:val="center"/>
      </w:pPr>
      <w:r>
        <w:drawing>
          <wp:inline distT="0" distB="0" distL="0" distR="0">
            <wp:extent cx="5391150" cy="2085975"/>
            <wp:effectExtent t="0" r="0" b="0" l="0"/>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391150" cy="2085975"/>
                    </a:xfrm>
                    <a:prstGeom prst="rect">
                      <a:avLst/>
                    </a:prstGeom>
                  </pic:spPr>
                </pic:pic>
              </a:graphicData>
            </a:graphic>
          </wp:inline>
        </w:drawing>
      </w:r>
    </w:p>
    <w:p>
      <w:pPr>
        <w:keepNext/>
        <w:spacing w:after="60" w:line="276"/>
        <w:jc w:val="center"/>
      </w:pPr>
      <w:r>
        <w:rPr>
          <w:rFonts w:ascii="Times New Roman" w:cs="Times New Roman" w:eastAsia="Times New Roman" w:hAnsi="Times New Roman"/>
          <w:b/>
          <w:bCs/>
          <w:sz w:val="24"/>
          <w:szCs w:val="24"/>
        </w:rPr>
        <w:t xml:space="preserve">Figure 2.1: </w:t>
      </w:r>
      <w:r>
        <w:rPr>
          <w:rFonts w:ascii="Times New Roman" w:cs="Times New Roman" w:eastAsia="Times New Roman" w:hAnsi="Times New Roman"/>
          <w:sz w:val="24"/>
          <w:szCs w:val="24"/>
        </w:rPr>
        <w:t xml:space="preserve">Problem-solving methodology: four phases with a deterministic check after each</w:t>
      </w:r>
    </w:p>
    <w:p>
      <w:pPr>
        <w:spacing w:after="240" w:line="240"/>
        <w:jc w:val="center"/>
      </w:pPr>
      <w:r>
        <w:rPr>
          <w:rFonts w:ascii="Times New Roman" w:cs="Times New Roman" w:eastAsia="Times New Roman" w:hAnsi="Times New Roman"/>
          <w:i/>
          <w:iCs/>
          <w:sz w:val="20"/>
          <w:szCs w:val="20"/>
        </w:rPr>
        <w:t xml:space="preserve">Solid boxes are processing stages; dashed boxes are the deterministic checks that close each phase.</w:t>
      </w:r>
    </w:p>
    <w:p>
      <w:pPr>
        <w:pStyle w:val="Heading3"/>
        <w:keepNext/>
        <w:spacing w:after="120" w:before="240" w:line="276"/>
        <w:jc w:val="left"/>
      </w:pPr>
      <w:r>
        <w:rPr>
          <w:rFonts w:ascii="Times New Roman" w:cs="Times New Roman" w:eastAsia="Times New Roman" w:hAnsi="Times New Roman"/>
          <w:b/>
          <w:bCs/>
          <w:sz w:val="24"/>
          <w:szCs w:val="24"/>
        </w:rPr>
        <w:t xml:space="preserve">2.4.2 Techniques Used</w:t>
      </w:r>
    </w:p>
    <w:p>
      <w:pPr>
        <w:pStyle w:val="ListParagraph"/>
        <w:numPr>
          <w:ilvl w:val="0"/>
          <w:numId w:val="2"/>
        </w:numPr>
        <w:spacing w:after="80" w:line="360"/>
        <w:jc w:val="both"/>
      </w:pPr>
      <w:r>
        <w:rPr>
          <w:rFonts w:ascii="Times New Roman" w:cs="Times New Roman" w:eastAsia="Times New Roman" w:hAnsi="Times New Roman"/>
          <w:b/>
          <w:bCs/>
          <w:sz w:val="24"/>
          <w:szCs w:val="24"/>
        </w:rPr>
        <w:t xml:space="preserve">Template masking and hashing</w:t>
      </w:r>
      <w:r>
        <w:rPr>
          <w:rFonts w:ascii="Times New Roman" w:cs="Times New Roman" w:eastAsia="Times New Roman" w:hAnsi="Times New Roman"/>
          <w:sz w:val="24"/>
          <w:szCs w:val="24"/>
        </w:rPr>
        <w:t xml:space="preserve"> to collapse repeated errors into signatures.</w:t>
      </w:r>
    </w:p>
    <w:p>
      <w:pPr>
        <w:pStyle w:val="ListParagraph"/>
        <w:numPr>
          <w:ilvl w:val="0"/>
          <w:numId w:val="2"/>
        </w:numPr>
        <w:spacing w:after="80" w:line="360"/>
        <w:jc w:val="both"/>
      </w:pPr>
      <w:r>
        <w:rPr>
          <w:rFonts w:ascii="Times New Roman" w:cs="Times New Roman" w:eastAsia="Times New Roman" w:hAnsi="Times New Roman"/>
          <w:b/>
          <w:bCs/>
          <w:sz w:val="24"/>
          <w:szCs w:val="24"/>
        </w:rPr>
        <w:t xml:space="preserve">Sliding-window spike detection</w:t>
      </w:r>
      <w:r>
        <w:rPr>
          <w:rFonts w:ascii="Times New Roman" w:cs="Times New Roman" w:eastAsia="Times New Roman" w:hAnsi="Times New Roman"/>
          <w:sz w:val="24"/>
          <w:szCs w:val="24"/>
        </w:rPr>
        <w:t xml:space="preserve"> against a historical baseline to open incidents.</w:t>
      </w:r>
    </w:p>
    <w:p>
      <w:pPr>
        <w:pStyle w:val="ListParagraph"/>
        <w:numPr>
          <w:ilvl w:val="0"/>
          <w:numId w:val="2"/>
        </w:numPr>
        <w:spacing w:after="80" w:line="360"/>
        <w:jc w:val="both"/>
      </w:pPr>
      <w:r>
        <w:rPr>
          <w:rFonts w:ascii="Times New Roman" w:cs="Times New Roman" w:eastAsia="Times New Roman" w:hAnsi="Times New Roman"/>
          <w:b/>
          <w:bCs/>
          <w:sz w:val="24"/>
          <w:szCs w:val="24"/>
        </w:rPr>
        <w:t xml:space="preserve">Explainable weighted scoring</w:t>
      </w:r>
      <w:r>
        <w:rPr>
          <w:rFonts w:ascii="Times New Roman" w:cs="Times New Roman" w:eastAsia="Times New Roman" w:hAnsi="Times New Roman"/>
          <w:sz w:val="24"/>
          <w:szCs w:val="24"/>
        </w:rPr>
        <w:t xml:space="preserve"> of commits using </w:t>
      </w:r>
      <w:r>
        <w:rPr>
          <w:rFonts w:ascii="Courier New" w:cs="Courier New" w:eastAsia="Courier New" w:hAnsi="Courier New"/>
          <w:sz w:val="22"/>
          <w:szCs w:val="22"/>
        </w:rPr>
        <w:t xml:space="preserve">git blame</w:t>
      </w:r>
      <w:r>
        <w:rPr>
          <w:rFonts w:ascii="Times New Roman" w:cs="Times New Roman" w:eastAsia="Times New Roman" w:hAnsi="Times New Roman"/>
          <w:sz w:val="24"/>
          <w:szCs w:val="24"/>
        </w:rPr>
        <w:t xml:space="preserve">, function ranges from Python's </w:t>
      </w:r>
      <w:r>
        <w:rPr>
          <w:rFonts w:ascii="Courier New" w:cs="Courier New" w:eastAsia="Courier New" w:hAnsi="Courier New"/>
          <w:sz w:val="22"/>
          <w:szCs w:val="22"/>
        </w:rPr>
        <w:t xml:space="preserve">ast</w:t>
      </w:r>
      <w:r>
        <w:rPr>
          <w:rFonts w:ascii="Times New Roman" w:cs="Times New Roman" w:eastAsia="Times New Roman" w:hAnsi="Times New Roman"/>
          <w:sz w:val="24"/>
          <w:szCs w:val="24"/>
        </w:rPr>
        <w:t xml:space="preserve"> module, file and dependency overlap and deployment timing.</w:t>
      </w:r>
    </w:p>
    <w:p>
      <w:pPr>
        <w:pStyle w:val="ListParagraph"/>
        <w:numPr>
          <w:ilvl w:val="0"/>
          <w:numId w:val="2"/>
        </w:numPr>
        <w:spacing w:after="80" w:line="360"/>
        <w:jc w:val="both"/>
      </w:pPr>
      <w:r>
        <w:rPr>
          <w:rFonts w:ascii="Times New Roman" w:cs="Times New Roman" w:eastAsia="Times New Roman" w:hAnsi="Times New Roman"/>
          <w:b/>
          <w:bCs/>
          <w:sz w:val="24"/>
          <w:szCs w:val="24"/>
        </w:rPr>
        <w:t xml:space="preserve">Evidence packs with citation checking</w:t>
      </w:r>
      <w:r>
        <w:rPr>
          <w:rFonts w:ascii="Times New Roman" w:cs="Times New Roman" w:eastAsia="Times New Roman" w:hAnsi="Times New Roman"/>
          <w:sz w:val="24"/>
          <w:szCs w:val="24"/>
        </w:rPr>
        <w:t xml:space="preserve"> to keep the LLM diagnosis grounded.</w:t>
      </w:r>
    </w:p>
    <w:p>
      <w:pPr>
        <w:pStyle w:val="ListParagraph"/>
        <w:numPr>
          <w:ilvl w:val="0"/>
          <w:numId w:val="2"/>
        </w:numPr>
        <w:spacing w:after="80" w:line="360"/>
        <w:jc w:val="both"/>
      </w:pPr>
      <w:r>
        <w:rPr>
          <w:rFonts w:ascii="Times New Roman" w:cs="Times New Roman" w:eastAsia="Times New Roman" w:hAnsi="Times New Roman"/>
          <w:b/>
          <w:bCs/>
          <w:sz w:val="24"/>
          <w:szCs w:val="24"/>
        </w:rPr>
        <w:t xml:space="preserve">Constrained generate-validate-repair</w:t>
      </w:r>
      <w:r>
        <w:rPr>
          <w:rFonts w:ascii="Times New Roman" w:cs="Times New Roman" w:eastAsia="Times New Roman" w:hAnsi="Times New Roman"/>
          <w:sz w:val="24"/>
          <w:szCs w:val="24"/>
        </w:rPr>
        <w:t xml:space="preserve"> with a code-enforced patch policy and a revert fallback.</w:t>
      </w:r>
    </w:p>
    <w:p>
      <w:pPr>
        <w:pStyle w:val="ListParagraph"/>
        <w:numPr>
          <w:ilvl w:val="0"/>
          <w:numId w:val="2"/>
        </w:numPr>
        <w:spacing w:after="240" w:line="360"/>
        <w:jc w:val="both"/>
      </w:pPr>
      <w:r>
        <w:rPr>
          <w:rFonts w:ascii="Times New Roman" w:cs="Times New Roman" w:eastAsia="Times New Roman" w:hAnsi="Times New Roman"/>
          <w:b/>
          <w:bCs/>
          <w:sz w:val="24"/>
          <w:szCs w:val="24"/>
        </w:rPr>
        <w:t xml:space="preserve">A finite-state machine</w:t>
      </w:r>
      <w:r>
        <w:rPr>
          <w:rFonts w:ascii="Times New Roman" w:cs="Times New Roman" w:eastAsia="Times New Roman" w:hAnsi="Times New Roman"/>
          <w:sz w:val="24"/>
          <w:szCs w:val="24"/>
        </w:rPr>
        <w:t xml:space="preserve"> whose only path to deployment passes through human approval.</w:t>
      </w:r>
    </w:p>
    <w:p>
      <w:pPr>
        <w:pStyle w:val="Heading3"/>
        <w:keepNext/>
        <w:spacing w:after="120" w:before="240" w:line="276"/>
        <w:jc w:val="left"/>
      </w:pPr>
      <w:r>
        <w:rPr>
          <w:rFonts w:ascii="Times New Roman" w:cs="Times New Roman" w:eastAsia="Times New Roman" w:hAnsi="Times New Roman"/>
          <w:b/>
          <w:bCs/>
          <w:sz w:val="24"/>
          <w:szCs w:val="24"/>
        </w:rPr>
        <w:t xml:space="preserve">2.4.3 Efficiency Issues</w:t>
      </w:r>
    </w:p>
    <w:p>
      <w:pPr>
        <w:spacing w:after="240" w:before="0" w:line="360"/>
        <w:ind w:firstLine="720"/>
        <w:jc w:val="both"/>
      </w:pPr>
      <w:r>
        <w:rPr>
          <w:rFonts w:ascii="Times New Roman" w:cs="Times New Roman" w:eastAsia="Times New Roman" w:hAnsi="Times New Roman"/>
          <w:sz w:val="24"/>
          <w:szCs w:val="24"/>
        </w:rPr>
        <w:t xml:space="preserve">Table 2.1 lists the cost of each stage. The deterministic stages are linear or low-polynomial in the size of their inputs and finish in seconds; the dominant costs are LLM inference and test execution. In the evaluation, the deterministic path processed an incident in about 5 s, dominated by Git operations, the test suite and the staging start-up. With a locally hosted 7B model on a laptop GPU with 6 GB of memory, the end-to-end time rose to about 100 s per incident, with roughly 11–16k input and 1.2–1.3k output tokens per incident across one diagnosis and two patch attempts.</w:t>
      </w:r>
    </w:p>
    <w:p>
      <w:pPr>
        <w:keepNext/>
        <w:spacing w:after="120" w:before="120" w:line="276"/>
        <w:jc w:val="center"/>
      </w:pPr>
      <w:r>
        <w:rPr>
          <w:rFonts w:ascii="Times New Roman" w:cs="Times New Roman" w:eastAsia="Times New Roman" w:hAnsi="Times New Roman"/>
          <w:b/>
          <w:bCs/>
          <w:sz w:val="24"/>
          <w:szCs w:val="24"/>
        </w:rPr>
        <w:t xml:space="preserve">Table 2.1: </w:t>
      </w:r>
      <w:r>
        <w:rPr>
          <w:rFonts w:ascii="Times New Roman" w:cs="Times New Roman" w:eastAsia="Times New Roman" w:hAnsi="Times New Roman"/>
          <w:sz w:val="24"/>
          <w:szCs w:val="24"/>
        </w:rPr>
        <w:t xml:space="preserve">Cost of each stage</w:t>
      </w:r>
    </w:p>
    <w:tbl>
      <w:tblPr>
        <w:tblW w:type="dxa" w:w="8640"/>
        <w:jc w:val="center"/>
        <w:tblBorders>
          <w:top w:val="single" w:color="000000" w:sz="4"/>
          <w:left w:val="single" w:color="000000" w:sz="4"/>
          <w:bottom w:val="single" w:color="000000" w:sz="4"/>
          <w:right w:val="single" w:color="000000" w:sz="4"/>
          <w:insideH w:val="single" w:color="000000" w:sz="4"/>
          <w:insideV w:val="single" w:color="000000" w:sz="4"/>
        </w:tblBorders>
      </w:tblPr>
      <w:tblGrid>
        <w:gridCol w:w="2369"/>
        <w:gridCol w:w="3205"/>
        <w:gridCol w:w="3066"/>
      </w:tblGrid>
      <w:tr>
        <w:trPr>
          <w:cantSplit/>
          <w:tblHeader/>
        </w:trPr>
        <w:tc>
          <w:tcPr>
            <w:tcW w:type="dxa" w:w="2369"/>
            <w:shd w:fill="D9D9D9" w:color="auto" w:val="clear"/>
            <w:tcMar>
              <w:top w:type="dxa" w:w="30"/>
              <w:left w:type="dxa" w:w="90"/>
              <w:bottom w:type="dxa" w:w="30"/>
              <w:right w:type="dxa" w:w="90"/>
            </w:tcMar>
            <w:vAlign w:val="center"/>
          </w:tcPr>
          <w:p>
            <w:pPr>
              <w:spacing w:after="0" w:line="240"/>
              <w:jc w:val="center"/>
            </w:pPr>
            <w:r>
              <w:rPr>
                <w:rFonts w:ascii="Times New Roman" w:cs="Times New Roman" w:eastAsia="Times New Roman" w:hAnsi="Times New Roman"/>
                <w:b/>
                <w:bCs/>
                <w:sz w:val="21"/>
                <w:szCs w:val="21"/>
              </w:rPr>
              <w:t xml:space="preserve">Stage</w:t>
            </w:r>
          </w:p>
        </w:tc>
        <w:tc>
          <w:tcPr>
            <w:tcW w:type="dxa" w:w="3205"/>
            <w:shd w:fill="D9D9D9" w:color="auto" w:val="clear"/>
            <w:tcMar>
              <w:top w:type="dxa" w:w="30"/>
              <w:left w:type="dxa" w:w="90"/>
              <w:bottom w:type="dxa" w:w="30"/>
              <w:right w:type="dxa" w:w="90"/>
            </w:tcMar>
            <w:vAlign w:val="center"/>
          </w:tcPr>
          <w:p>
            <w:pPr>
              <w:spacing w:after="0" w:line="240"/>
              <w:jc w:val="center"/>
            </w:pPr>
            <w:r>
              <w:rPr>
                <w:rFonts w:ascii="Times New Roman" w:cs="Times New Roman" w:eastAsia="Times New Roman" w:hAnsi="Times New Roman"/>
                <w:b/>
                <w:bCs/>
                <w:sz w:val="21"/>
                <w:szCs w:val="21"/>
              </w:rPr>
              <w:t xml:space="preserve">Cost</w:t>
            </w:r>
          </w:p>
        </w:tc>
        <w:tc>
          <w:tcPr>
            <w:tcW w:type="dxa" w:w="3066"/>
            <w:shd w:fill="D9D9D9" w:color="auto" w:val="clear"/>
            <w:tcMar>
              <w:top w:type="dxa" w:w="30"/>
              <w:left w:type="dxa" w:w="90"/>
              <w:bottom w:type="dxa" w:w="30"/>
              <w:right w:type="dxa" w:w="90"/>
            </w:tcMar>
            <w:vAlign w:val="center"/>
          </w:tcPr>
          <w:p>
            <w:pPr>
              <w:spacing w:after="0" w:line="240"/>
              <w:jc w:val="center"/>
            </w:pPr>
            <w:r>
              <w:rPr>
                <w:rFonts w:ascii="Times New Roman" w:cs="Times New Roman" w:eastAsia="Times New Roman" w:hAnsi="Times New Roman"/>
                <w:b/>
                <w:bCs/>
                <w:sz w:val="21"/>
                <w:szCs w:val="21"/>
              </w:rPr>
              <w:t xml:space="preserve">Bounded by</w:t>
            </w:r>
          </w:p>
        </w:tc>
      </w:tr>
      <w:tr>
        <w:trPr>
          <w:cantSplit/>
        </w:trPr>
        <w:tc>
          <w:tcPr>
            <w:tcW w:type="dxa" w:w="2369"/>
            <w:tcMar>
              <w:top w:type="dxa" w:w="30"/>
              <w:left w:type="dxa" w:w="90"/>
              <w:bottom w:type="dxa" w:w="30"/>
              <w:right w:type="dxa" w:w="90"/>
            </w:tcMar>
            <w:vAlign w:val="center"/>
          </w:tcPr>
          <w:p>
            <w:pPr>
              <w:spacing w:after="0" w:line="240"/>
              <w:jc w:val="left"/>
            </w:pPr>
            <w:r>
              <w:rPr>
                <w:rFonts w:ascii="Times New Roman" w:cs="Times New Roman" w:eastAsia="Times New Roman" w:hAnsi="Times New Roman"/>
                <w:sz w:val="21"/>
                <w:szCs w:val="21"/>
              </w:rPr>
              <w:t xml:space="preserve">Normalisation and signatures</w:t>
            </w:r>
          </w:p>
        </w:tc>
        <w:tc>
          <w:tcPr>
            <w:tcW w:type="dxa" w:w="3205"/>
            <w:tcMar>
              <w:top w:type="dxa" w:w="30"/>
              <w:left w:type="dxa" w:w="90"/>
              <w:bottom w:type="dxa" w:w="30"/>
              <w:right w:type="dxa" w:w="90"/>
            </w:tcMar>
            <w:vAlign w:val="center"/>
          </w:tcPr>
          <w:p>
            <w:pPr>
              <w:spacing w:after="0" w:line="240"/>
              <w:jc w:val="left"/>
            </w:pPr>
            <w:r>
              <w:rPr>
                <w:rFonts w:ascii="Times New Roman" w:cs="Times New Roman" w:eastAsia="Times New Roman" w:hAnsi="Times New Roman"/>
                <w:sz w:val="21"/>
                <w:szCs w:val="21"/>
              </w:rPr>
              <w:t xml:space="preserve">O(n · l) for n events of length l</w:t>
            </w:r>
          </w:p>
        </w:tc>
        <w:tc>
          <w:tcPr>
            <w:tcW w:type="dxa" w:w="3066"/>
            <w:tcMar>
              <w:top w:type="dxa" w:w="30"/>
              <w:left w:type="dxa" w:w="90"/>
              <w:bottom w:type="dxa" w:w="30"/>
              <w:right w:type="dxa" w:w="90"/>
            </w:tcMar>
            <w:vAlign w:val="center"/>
          </w:tcPr>
          <w:p>
            <w:pPr>
              <w:spacing w:after="0" w:line="240"/>
              <w:jc w:val="center"/>
            </w:pPr>
            <w:r>
              <w:rPr>
                <w:rFonts w:ascii="Times New Roman" w:cs="Times New Roman" w:eastAsia="Times New Roman" w:hAnsi="Times New Roman"/>
                <w:sz w:val="21"/>
                <w:szCs w:val="21"/>
              </w:rPr>
              <w:t xml:space="preserve">Batch size</w:t>
            </w:r>
          </w:p>
        </w:tc>
      </w:tr>
      <w:tr>
        <w:trPr>
          <w:cantSplit/>
        </w:trPr>
        <w:tc>
          <w:tcPr>
            <w:tcW w:type="dxa" w:w="2369"/>
            <w:tcMar>
              <w:top w:type="dxa" w:w="30"/>
              <w:left w:type="dxa" w:w="90"/>
              <w:bottom w:type="dxa" w:w="30"/>
              <w:right w:type="dxa" w:w="90"/>
            </w:tcMar>
            <w:vAlign w:val="center"/>
          </w:tcPr>
          <w:p>
            <w:pPr>
              <w:spacing w:after="0" w:line="240"/>
              <w:jc w:val="left"/>
            </w:pPr>
            <w:r>
              <w:rPr>
                <w:rFonts w:ascii="Times New Roman" w:cs="Times New Roman" w:eastAsia="Times New Roman" w:hAnsi="Times New Roman"/>
                <w:sz w:val="21"/>
                <w:szCs w:val="21"/>
              </w:rPr>
              <w:t xml:space="preserve">Spike detection</w:t>
            </w:r>
          </w:p>
        </w:tc>
        <w:tc>
          <w:tcPr>
            <w:tcW w:type="dxa" w:w="3205"/>
            <w:tcMar>
              <w:top w:type="dxa" w:w="30"/>
              <w:left w:type="dxa" w:w="90"/>
              <w:bottom w:type="dxa" w:w="30"/>
              <w:right w:type="dxa" w:w="90"/>
            </w:tcMar>
            <w:vAlign w:val="center"/>
          </w:tcPr>
          <w:p>
            <w:pPr>
              <w:spacing w:after="0" w:line="240"/>
              <w:jc w:val="left"/>
            </w:pPr>
            <w:r>
              <w:rPr>
                <w:rFonts w:ascii="Times New Roman" w:cs="Times New Roman" w:eastAsia="Times New Roman" w:hAnsi="Times New Roman"/>
                <w:sz w:val="21"/>
                <w:szCs w:val="21"/>
              </w:rPr>
              <w:t xml:space="preserve">O(s) indexed counts per batch, for s signatures</w:t>
            </w:r>
          </w:p>
        </w:tc>
        <w:tc>
          <w:tcPr>
            <w:tcW w:type="dxa" w:w="3066"/>
            <w:tcMar>
              <w:top w:type="dxa" w:w="30"/>
              <w:left w:type="dxa" w:w="90"/>
              <w:bottom w:type="dxa" w:w="30"/>
              <w:right w:type="dxa" w:w="90"/>
            </w:tcMar>
            <w:vAlign w:val="center"/>
          </w:tcPr>
          <w:p>
            <w:pPr>
              <w:spacing w:after="0" w:line="240"/>
              <w:jc w:val="left"/>
            </w:pPr>
            <w:r>
              <w:rPr>
                <w:rFonts w:ascii="Times New Roman" w:cs="Times New Roman" w:eastAsia="Times New Roman" w:hAnsi="Times New Roman"/>
                <w:sz w:val="21"/>
                <w:szCs w:val="21"/>
              </w:rPr>
              <w:t xml:space="preserve">Window W and baseline B</w:t>
            </w:r>
          </w:p>
        </w:tc>
      </w:tr>
      <w:tr>
        <w:trPr>
          <w:cantSplit/>
        </w:trPr>
        <w:tc>
          <w:tcPr>
            <w:tcW w:type="dxa" w:w="2369"/>
            <w:tcMar>
              <w:top w:type="dxa" w:w="30"/>
              <w:left w:type="dxa" w:w="90"/>
              <w:bottom w:type="dxa" w:w="30"/>
              <w:right w:type="dxa" w:w="90"/>
            </w:tcMar>
            <w:vAlign w:val="center"/>
          </w:tcPr>
          <w:p>
            <w:pPr>
              <w:spacing w:after="0" w:line="240"/>
              <w:jc w:val="left"/>
            </w:pPr>
            <w:r>
              <w:rPr>
                <w:rFonts w:ascii="Times New Roman" w:cs="Times New Roman" w:eastAsia="Times New Roman" w:hAnsi="Times New Roman"/>
                <w:sz w:val="21"/>
                <w:szCs w:val="21"/>
              </w:rPr>
              <w:t xml:space="preserve">Change correlation</w:t>
            </w:r>
          </w:p>
        </w:tc>
        <w:tc>
          <w:tcPr>
            <w:tcW w:type="dxa" w:w="3205"/>
            <w:tcMar>
              <w:top w:type="dxa" w:w="30"/>
              <w:left w:type="dxa" w:w="90"/>
              <w:bottom w:type="dxa" w:w="30"/>
              <w:right w:type="dxa" w:w="90"/>
            </w:tcMar>
            <w:vAlign w:val="center"/>
          </w:tcPr>
          <w:p>
            <w:pPr>
              <w:spacing w:after="0" w:line="240"/>
              <w:jc w:val="left"/>
            </w:pPr>
            <w:r>
              <w:rPr>
                <w:rFonts w:ascii="Times New Roman" w:cs="Times New Roman" w:eastAsia="Times New Roman" w:hAnsi="Times New Roman"/>
                <w:sz w:val="21"/>
                <w:szCs w:val="21"/>
              </w:rPr>
              <w:t xml:space="preserve">O(|C| · L) for |C| commits and L blamed lines</w:t>
            </w:r>
          </w:p>
        </w:tc>
        <w:tc>
          <w:tcPr>
            <w:tcW w:type="dxa" w:w="3066"/>
            <w:tcMar>
              <w:top w:type="dxa" w:w="30"/>
              <w:left w:type="dxa" w:w="90"/>
              <w:bottom w:type="dxa" w:w="30"/>
              <w:right w:type="dxa" w:w="90"/>
            </w:tcMar>
            <w:vAlign w:val="center"/>
          </w:tcPr>
          <w:p>
            <w:pPr>
              <w:spacing w:after="0" w:line="240"/>
              <w:jc w:val="left"/>
            </w:pPr>
            <w:r>
              <w:rPr>
                <w:rFonts w:ascii="Times New Roman" w:cs="Times New Roman" w:eastAsia="Times New Roman" w:hAnsi="Times New Roman"/>
                <w:sz w:val="21"/>
                <w:szCs w:val="21"/>
              </w:rPr>
              <w:t xml:space="preserve">Number of recent commits</w:t>
            </w:r>
          </w:p>
        </w:tc>
      </w:tr>
      <w:tr>
        <w:trPr>
          <w:cantSplit/>
        </w:trPr>
        <w:tc>
          <w:tcPr>
            <w:tcW w:type="dxa" w:w="2369"/>
            <w:tcMar>
              <w:top w:type="dxa" w:w="30"/>
              <w:left w:type="dxa" w:w="90"/>
              <w:bottom w:type="dxa" w:w="30"/>
              <w:right w:type="dxa" w:w="90"/>
            </w:tcMar>
            <w:vAlign w:val="center"/>
          </w:tcPr>
          <w:p>
            <w:pPr>
              <w:spacing w:after="0" w:line="240"/>
              <w:jc w:val="left"/>
            </w:pPr>
            <w:r>
              <w:rPr>
                <w:rFonts w:ascii="Times New Roman" w:cs="Times New Roman" w:eastAsia="Times New Roman" w:hAnsi="Times New Roman"/>
                <w:sz w:val="21"/>
                <w:szCs w:val="21"/>
              </w:rPr>
              <w:t xml:space="preserve">Root-cause analysis</w:t>
            </w:r>
          </w:p>
        </w:tc>
        <w:tc>
          <w:tcPr>
            <w:tcW w:type="dxa" w:w="3205"/>
            <w:tcMar>
              <w:top w:type="dxa" w:w="30"/>
              <w:left w:type="dxa" w:w="90"/>
              <w:bottom w:type="dxa" w:w="30"/>
              <w:right w:type="dxa" w:w="90"/>
            </w:tcMar>
            <w:vAlign w:val="center"/>
          </w:tcPr>
          <w:p>
            <w:pPr>
              <w:spacing w:after="0" w:line="240"/>
              <w:jc w:val="center"/>
            </w:pPr>
            <w:r>
              <w:rPr>
                <w:rFonts w:ascii="Times New Roman" w:cs="Times New Roman" w:eastAsia="Times New Roman" w:hAnsi="Times New Roman"/>
                <w:sz w:val="21"/>
                <w:szCs w:val="21"/>
              </w:rPr>
              <w:t xml:space="preserve">One LLM call</w:t>
            </w:r>
          </w:p>
        </w:tc>
        <w:tc>
          <w:tcPr>
            <w:tcW w:type="dxa" w:w="3066"/>
            <w:tcMar>
              <w:top w:type="dxa" w:w="30"/>
              <w:left w:type="dxa" w:w="90"/>
              <w:bottom w:type="dxa" w:w="30"/>
              <w:right w:type="dxa" w:w="90"/>
            </w:tcMar>
            <w:vAlign w:val="center"/>
          </w:tcPr>
          <w:p>
            <w:pPr>
              <w:spacing w:after="0" w:line="240"/>
              <w:jc w:val="left"/>
            </w:pPr>
            <w:r>
              <w:rPr>
                <w:rFonts w:ascii="Times New Roman" w:cs="Times New Roman" w:eastAsia="Times New Roman" w:hAnsi="Times New Roman"/>
                <w:sz w:val="21"/>
                <w:szCs w:val="21"/>
              </w:rPr>
              <w:t xml:space="preserve">Evidence pack size (12k-token context)</w:t>
            </w:r>
          </w:p>
        </w:tc>
      </w:tr>
      <w:tr>
        <w:trPr>
          <w:cantSplit/>
        </w:trPr>
        <w:tc>
          <w:tcPr>
            <w:tcW w:type="dxa" w:w="2369"/>
            <w:tcMar>
              <w:top w:type="dxa" w:w="30"/>
              <w:left w:type="dxa" w:w="90"/>
              <w:bottom w:type="dxa" w:w="30"/>
              <w:right w:type="dxa" w:w="90"/>
            </w:tcMar>
            <w:vAlign w:val="center"/>
          </w:tcPr>
          <w:p>
            <w:pPr>
              <w:spacing w:after="0" w:line="240"/>
              <w:jc w:val="left"/>
            </w:pPr>
            <w:r>
              <w:rPr>
                <w:rFonts w:ascii="Times New Roman" w:cs="Times New Roman" w:eastAsia="Times New Roman" w:hAnsi="Times New Roman"/>
                <w:sz w:val="21"/>
                <w:szCs w:val="21"/>
              </w:rPr>
              <w:t xml:space="preserve">Patch generation</w:t>
            </w:r>
          </w:p>
        </w:tc>
        <w:tc>
          <w:tcPr>
            <w:tcW w:type="dxa" w:w="3205"/>
            <w:tcMar>
              <w:top w:type="dxa" w:w="30"/>
              <w:left w:type="dxa" w:w="90"/>
              <w:bottom w:type="dxa" w:w="30"/>
              <w:right w:type="dxa" w:w="90"/>
            </w:tcMar>
            <w:vAlign w:val="center"/>
          </w:tcPr>
          <w:p>
            <w:pPr>
              <w:spacing w:after="0" w:line="240"/>
              <w:jc w:val="left"/>
            </w:pPr>
            <w:r>
              <w:rPr>
                <w:rFonts w:ascii="Times New Roman" w:cs="Times New Roman" w:eastAsia="Times New Roman" w:hAnsi="Times New Roman"/>
                <w:sz w:val="21"/>
                <w:szCs w:val="21"/>
              </w:rPr>
              <w:t xml:space="preserve">At most N LLM calls</w:t>
            </w:r>
          </w:p>
        </w:tc>
        <w:tc>
          <w:tcPr>
            <w:tcW w:type="dxa" w:w="3066"/>
            <w:tcMar>
              <w:top w:type="dxa" w:w="30"/>
              <w:left w:type="dxa" w:w="90"/>
              <w:bottom w:type="dxa" w:w="30"/>
              <w:right w:type="dxa" w:w="90"/>
            </w:tcMar>
            <w:vAlign w:val="center"/>
          </w:tcPr>
          <w:p>
            <w:pPr>
              <w:spacing w:after="0" w:line="240"/>
              <w:jc w:val="left"/>
            </w:pPr>
            <w:r>
              <w:rPr>
                <w:rFonts w:ascii="Times New Roman" w:cs="Times New Roman" w:eastAsia="Times New Roman" w:hAnsi="Times New Roman"/>
                <w:sz w:val="21"/>
                <w:szCs w:val="21"/>
              </w:rPr>
              <w:t xml:space="preserve">N = 2 attempts (default)</w:t>
            </w:r>
          </w:p>
        </w:tc>
      </w:tr>
      <w:tr>
        <w:trPr>
          <w:cantSplit/>
        </w:trPr>
        <w:tc>
          <w:tcPr>
            <w:tcW w:type="dxa" w:w="2369"/>
            <w:tcMar>
              <w:top w:type="dxa" w:w="30"/>
              <w:left w:type="dxa" w:w="90"/>
              <w:bottom w:type="dxa" w:w="30"/>
              <w:right w:type="dxa" w:w="90"/>
            </w:tcMar>
            <w:vAlign w:val="center"/>
          </w:tcPr>
          <w:p>
            <w:pPr>
              <w:spacing w:after="0" w:line="240"/>
              <w:jc w:val="left"/>
            </w:pPr>
            <w:r>
              <w:rPr>
                <w:rFonts w:ascii="Times New Roman" w:cs="Times New Roman" w:eastAsia="Times New Roman" w:hAnsi="Times New Roman"/>
                <w:sz w:val="21"/>
                <w:szCs w:val="21"/>
              </w:rPr>
              <w:t xml:space="preserve">Validation</w:t>
            </w:r>
          </w:p>
        </w:tc>
        <w:tc>
          <w:tcPr>
            <w:tcW w:type="dxa" w:w="3205"/>
            <w:tcMar>
              <w:top w:type="dxa" w:w="30"/>
              <w:left w:type="dxa" w:w="90"/>
              <w:bottom w:type="dxa" w:w="30"/>
              <w:right w:type="dxa" w:w="90"/>
            </w:tcMar>
            <w:vAlign w:val="center"/>
          </w:tcPr>
          <w:p>
            <w:pPr>
              <w:spacing w:after="0" w:line="240"/>
              <w:jc w:val="left"/>
            </w:pPr>
            <w:r>
              <w:rPr>
                <w:rFonts w:ascii="Times New Roman" w:cs="Times New Roman" w:eastAsia="Times New Roman" w:hAnsi="Times New Roman"/>
                <w:sz w:val="21"/>
                <w:szCs w:val="21"/>
              </w:rPr>
              <w:t xml:space="preserve">Test suite, staging start, replay</w:t>
            </w:r>
          </w:p>
        </w:tc>
        <w:tc>
          <w:tcPr>
            <w:tcW w:type="dxa" w:w="3066"/>
            <w:tcMar>
              <w:top w:type="dxa" w:w="30"/>
              <w:left w:type="dxa" w:w="90"/>
              <w:bottom w:type="dxa" w:w="30"/>
              <w:right w:type="dxa" w:w="90"/>
            </w:tcMar>
            <w:vAlign w:val="center"/>
          </w:tcPr>
          <w:p>
            <w:pPr>
              <w:spacing w:after="0" w:line="240"/>
              <w:jc w:val="left"/>
            </w:pPr>
            <w:r>
              <w:rPr>
                <w:rFonts w:ascii="Times New Roman" w:cs="Times New Roman" w:eastAsia="Times New Roman" w:hAnsi="Times New Roman"/>
                <w:sz w:val="21"/>
                <w:szCs w:val="21"/>
              </w:rPr>
              <w:t xml:space="preserve">180 s test timeout per command</w:t>
            </w:r>
          </w:p>
        </w:tc>
      </w:tr>
      <w:tr>
        <w:trPr>
          <w:cantSplit/>
        </w:trPr>
        <w:tc>
          <w:tcPr>
            <w:tcW w:type="dxa" w:w="2369"/>
            <w:tcMar>
              <w:top w:type="dxa" w:w="30"/>
              <w:left w:type="dxa" w:w="90"/>
              <w:bottom w:type="dxa" w:w="30"/>
              <w:right w:type="dxa" w:w="90"/>
            </w:tcMar>
            <w:vAlign w:val="center"/>
          </w:tcPr>
          <w:p>
            <w:pPr>
              <w:spacing w:after="0" w:line="240"/>
              <w:jc w:val="left"/>
            </w:pPr>
            <w:r>
              <w:rPr>
                <w:rFonts w:ascii="Times New Roman" w:cs="Times New Roman" w:eastAsia="Times New Roman" w:hAnsi="Times New Roman"/>
                <w:sz w:val="21"/>
                <w:szCs w:val="21"/>
              </w:rPr>
              <w:t xml:space="preserve">Approval and deployment</w:t>
            </w:r>
          </w:p>
        </w:tc>
        <w:tc>
          <w:tcPr>
            <w:tcW w:type="dxa" w:w="3205"/>
            <w:tcMar>
              <w:top w:type="dxa" w:w="30"/>
              <w:left w:type="dxa" w:w="90"/>
              <w:bottom w:type="dxa" w:w="30"/>
              <w:right w:type="dxa" w:w="90"/>
            </w:tcMar>
            <w:vAlign w:val="center"/>
          </w:tcPr>
          <w:p>
            <w:pPr>
              <w:spacing w:after="0" w:line="240"/>
              <w:jc w:val="left"/>
            </w:pPr>
            <w:r>
              <w:rPr>
                <w:rFonts w:ascii="Times New Roman" w:cs="Times New Roman" w:eastAsia="Times New Roman" w:hAnsi="Times New Roman"/>
                <w:sz w:val="21"/>
                <w:szCs w:val="21"/>
              </w:rPr>
              <w:t xml:space="preserve">O(1) checks and one fast-forward merge</w:t>
            </w:r>
          </w:p>
        </w:tc>
        <w:tc>
          <w:tcPr>
            <w:tcW w:type="dxa" w:w="3066"/>
            <w:tcMar>
              <w:top w:type="dxa" w:w="30"/>
              <w:left w:type="dxa" w:w="90"/>
              <w:bottom w:type="dxa" w:w="30"/>
              <w:right w:type="dxa" w:w="90"/>
            </w:tcMar>
            <w:vAlign w:val="center"/>
          </w:tcPr>
          <w:p>
            <w:pPr>
              <w:spacing w:after="0" w:line="240"/>
              <w:jc w:val="center"/>
            </w:pPr>
            <w:r>
              <w:rPr>
                <w:rFonts w:ascii="Times New Roman" w:cs="Times New Roman" w:eastAsia="Times New Roman" w:hAnsi="Times New Roman"/>
                <w:sz w:val="21"/>
                <w:szCs w:val="21"/>
              </w:rPr>
              <w:t xml:space="preserve">Human decision</w:t>
            </w:r>
          </w:p>
        </w:tc>
      </w:tr>
    </w:tbl>
    <w:p>
      <w:pPr>
        <w:spacing w:after="120" w:line="240"/>
      </w:pPr>
    </w:p>
    <w:p>
      <w:pPr>
        <w:pStyle w:val="Heading1"/>
        <w:pageBreakBefore/>
        <w:spacing w:after="480" w:before="0" w:line="360"/>
        <w:jc w:val="center"/>
      </w:pPr>
      <w:r>
        <w:rPr>
          <w:rFonts w:ascii="Times New Roman" w:cs="Times New Roman" w:eastAsia="Times New Roman" w:hAnsi="Times New Roman"/>
          <w:b/>
          <w:bCs/>
          <w:sz w:val="28"/>
          <w:szCs w:val="28"/>
        </w:rPr>
        <w:t xml:space="preserve">CHAPTER 3</w:t>
      </w:r>
      <w:r>
        <w:rPr>
          <w:rFonts w:ascii="Times New Roman" w:cs="Times New Roman" w:eastAsia="Times New Roman" w:hAnsi="Times New Roman"/>
          <w:b/>
          <w:bCs/>
          <w:sz w:val="28"/>
          <w:szCs w:val="28"/>
        </w:rPr>
        <w:br/>
        <w:t xml:space="preserve">PROJECT PLAN</w:t>
      </w:r>
    </w:p>
    <w:p>
      <w:pPr>
        <w:pStyle w:val="Heading2"/>
        <w:keepNext/>
        <w:spacing w:after="240" w:before="480" w:line="276"/>
        <w:jc w:val="left"/>
      </w:pPr>
      <w:r>
        <w:rPr>
          <w:rFonts w:ascii="Times New Roman" w:cs="Times New Roman" w:eastAsia="Times New Roman" w:hAnsi="Times New Roman"/>
          <w:b/>
          <w:bCs/>
          <w:sz w:val="24"/>
          <w:szCs w:val="24"/>
        </w:rPr>
        <w:t xml:space="preserve">3.1 PROJECT ESTIMATES</w:t>
      </w:r>
    </w:p>
    <w:p>
      <w:pPr>
        <w:pStyle w:val="Heading3"/>
        <w:keepNext/>
        <w:spacing w:after="120" w:before="240" w:line="276"/>
        <w:jc w:val="left"/>
      </w:pPr>
      <w:r>
        <w:rPr>
          <w:rFonts w:ascii="Times New Roman" w:cs="Times New Roman" w:eastAsia="Times New Roman" w:hAnsi="Times New Roman"/>
          <w:b/>
          <w:bCs/>
          <w:sz w:val="24"/>
          <w:szCs w:val="24"/>
        </w:rPr>
        <w:t xml:space="preserve">3.1.1 Size and Effort Estimation</w:t>
      </w:r>
    </w:p>
    <w:p>
      <w:pPr>
        <w:spacing w:after="240" w:before="0" w:line="360"/>
        <w:ind w:firstLine="720"/>
        <w:jc w:val="both"/>
      </w:pPr>
      <w:r>
        <w:rPr>
          <w:rFonts w:ascii="Times New Roman" w:cs="Times New Roman" w:eastAsia="Times New Roman" w:hAnsi="Times New Roman"/>
          <w:sz w:val="24"/>
          <w:szCs w:val="24"/>
        </w:rPr>
        <w:t xml:space="preserve">The size of the software was measured directly from the working prototype rather than guessed. Table 3.1 gives the lines of code (LOC) of each part, which add up to about 7.1 thousand lines (KLOC).</w:t>
      </w:r>
    </w:p>
    <w:p>
      <w:pPr>
        <w:keepNext/>
        <w:spacing w:after="120" w:before="120" w:line="276"/>
        <w:jc w:val="center"/>
      </w:pPr>
      <w:r>
        <w:rPr>
          <w:rFonts w:ascii="Times New Roman" w:cs="Times New Roman" w:eastAsia="Times New Roman" w:hAnsi="Times New Roman"/>
          <w:b/>
          <w:bCs/>
          <w:sz w:val="24"/>
          <w:szCs w:val="24"/>
        </w:rPr>
        <w:t xml:space="preserve">Table 3.1: </w:t>
      </w:r>
      <w:r>
        <w:rPr>
          <w:rFonts w:ascii="Times New Roman" w:cs="Times New Roman" w:eastAsia="Times New Roman" w:hAnsi="Times New Roman"/>
          <w:sz w:val="24"/>
          <w:szCs w:val="24"/>
        </w:rPr>
        <w:t xml:space="preserve">Size of the AION prototype</w:t>
      </w:r>
    </w:p>
    <w:tbl>
      <w:tblPr>
        <w:tblW w:type="dxa" w:w="8640"/>
        <w:jc w:val="center"/>
        <w:tblBorders>
          <w:top w:val="single" w:color="000000" w:sz="4"/>
          <w:left w:val="single" w:color="000000" w:sz="4"/>
          <w:bottom w:val="single" w:color="000000" w:sz="4"/>
          <w:right w:val="single" w:color="000000" w:sz="4"/>
          <w:insideH w:val="single" w:color="000000" w:sz="4"/>
          <w:insideV w:val="single" w:color="000000" w:sz="4"/>
        </w:tblBorders>
      </w:tblPr>
      <w:tblGrid>
        <w:gridCol w:w="3623"/>
        <w:gridCol w:w="3623"/>
        <w:gridCol w:w="1394"/>
      </w:tblGrid>
      <w:tr>
        <w:trPr>
          <w:cantSplit/>
          <w:tblHeader/>
        </w:trPr>
        <w:tc>
          <w:tcPr>
            <w:tcW w:type="dxa" w:w="3623"/>
            <w:shd w:fill="D9D9D9" w:color="auto" w:val="clear"/>
            <w:tcMar>
              <w:top w:type="dxa" w:w="30"/>
              <w:left w:type="dxa" w:w="90"/>
              <w:bottom w:type="dxa" w:w="30"/>
              <w:right w:type="dxa" w:w="90"/>
            </w:tcMar>
            <w:vAlign w:val="center"/>
          </w:tcPr>
          <w:p>
            <w:pPr>
              <w:spacing w:after="0" w:line="240"/>
              <w:jc w:val="center"/>
            </w:pPr>
            <w:r>
              <w:rPr>
                <w:rFonts w:ascii="Times New Roman" w:cs="Times New Roman" w:eastAsia="Times New Roman" w:hAnsi="Times New Roman"/>
                <w:b/>
                <w:bCs/>
                <w:sz w:val="21"/>
                <w:szCs w:val="21"/>
              </w:rPr>
              <w:t xml:space="preserve">Part</w:t>
            </w:r>
          </w:p>
        </w:tc>
        <w:tc>
          <w:tcPr>
            <w:tcW w:type="dxa" w:w="3623"/>
            <w:shd w:fill="D9D9D9" w:color="auto" w:val="clear"/>
            <w:tcMar>
              <w:top w:type="dxa" w:w="30"/>
              <w:left w:type="dxa" w:w="90"/>
              <w:bottom w:type="dxa" w:w="30"/>
              <w:right w:type="dxa" w:w="90"/>
            </w:tcMar>
            <w:vAlign w:val="center"/>
          </w:tcPr>
          <w:p>
            <w:pPr>
              <w:spacing w:after="0" w:line="240"/>
              <w:jc w:val="center"/>
            </w:pPr>
            <w:r>
              <w:rPr>
                <w:rFonts w:ascii="Times New Roman" w:cs="Times New Roman" w:eastAsia="Times New Roman" w:hAnsi="Times New Roman"/>
                <w:b/>
                <w:bCs/>
                <w:sz w:val="21"/>
                <w:szCs w:val="21"/>
              </w:rPr>
              <w:t xml:space="preserve">Contents</w:t>
            </w:r>
          </w:p>
        </w:tc>
        <w:tc>
          <w:tcPr>
            <w:tcW w:type="dxa" w:w="1394"/>
            <w:shd w:fill="D9D9D9" w:color="auto" w:val="clear"/>
            <w:tcMar>
              <w:top w:type="dxa" w:w="30"/>
              <w:left w:type="dxa" w:w="90"/>
              <w:bottom w:type="dxa" w:w="30"/>
              <w:right w:type="dxa" w:w="90"/>
            </w:tcMar>
            <w:vAlign w:val="center"/>
          </w:tcPr>
          <w:p>
            <w:pPr>
              <w:spacing w:after="0" w:line="240"/>
              <w:jc w:val="center"/>
            </w:pPr>
            <w:r>
              <w:rPr>
                <w:rFonts w:ascii="Times New Roman" w:cs="Times New Roman" w:eastAsia="Times New Roman" w:hAnsi="Times New Roman"/>
                <w:b/>
                <w:bCs/>
                <w:sz w:val="21"/>
                <w:szCs w:val="21"/>
              </w:rPr>
              <w:t xml:space="preserve">LOC</w:t>
            </w:r>
          </w:p>
        </w:tc>
      </w:tr>
      <w:tr>
        <w:trPr>
          <w:cantSplit/>
        </w:trPr>
        <w:tc>
          <w:tcPr>
            <w:tcW w:type="dxa" w:w="3623"/>
            <w:tcMar>
              <w:top w:type="dxa" w:w="30"/>
              <w:left w:type="dxa" w:w="90"/>
              <w:bottom w:type="dxa" w:w="30"/>
              <w:right w:type="dxa" w:w="90"/>
            </w:tcMar>
            <w:vAlign w:val="center"/>
          </w:tcPr>
          <w:p>
            <w:pPr>
              <w:spacing w:after="0" w:line="240"/>
              <w:jc w:val="left"/>
            </w:pPr>
            <w:r>
              <w:rPr>
                <w:rFonts w:ascii="Times New Roman" w:cs="Times New Roman" w:eastAsia="Times New Roman" w:hAnsi="Times New Roman"/>
                <w:sz w:val="21"/>
                <w:szCs w:val="21"/>
              </w:rPr>
              <w:t xml:space="preserve">Backend (Python)</w:t>
            </w:r>
          </w:p>
        </w:tc>
        <w:tc>
          <w:tcPr>
            <w:tcW w:type="dxa" w:w="3623"/>
            <w:tcMar>
              <w:top w:type="dxa" w:w="30"/>
              <w:left w:type="dxa" w:w="90"/>
              <w:bottom w:type="dxa" w:w="30"/>
              <w:right w:type="dxa" w:w="90"/>
            </w:tcMar>
            <w:vAlign w:val="center"/>
          </w:tcPr>
          <w:p>
            <w:pPr>
              <w:spacing w:after="0" w:line="240"/>
              <w:jc w:val="left"/>
            </w:pPr>
            <w:r>
              <w:rPr>
                <w:rFonts w:ascii="Times New Roman" w:cs="Times New Roman" w:eastAsia="Times New Roman" w:hAnsi="Times New Roman"/>
                <w:sz w:val="21"/>
                <w:szCs w:val="21"/>
              </w:rPr>
              <w:t xml:space="preserve">API, log pipeline, correlation, AI layer, remediation, validation, deployment, audit</w:t>
            </w:r>
          </w:p>
        </w:tc>
        <w:tc>
          <w:tcPr>
            <w:tcW w:type="dxa" w:w="1394"/>
            <w:tcMar>
              <w:top w:type="dxa" w:w="30"/>
              <w:left w:type="dxa" w:w="90"/>
              <w:bottom w:type="dxa" w:w="30"/>
              <w:right w:type="dxa" w:w="90"/>
            </w:tcMar>
            <w:vAlign w:val="center"/>
          </w:tcPr>
          <w:p>
            <w:pPr>
              <w:spacing w:after="0" w:line="240"/>
              <w:jc w:val="center"/>
            </w:pPr>
            <w:r>
              <w:rPr>
                <w:rFonts w:ascii="Times New Roman" w:cs="Times New Roman" w:eastAsia="Times New Roman" w:hAnsi="Times New Roman"/>
                <w:sz w:val="21"/>
                <w:szCs w:val="21"/>
              </w:rPr>
              <w:t xml:space="preserve">3,817</w:t>
            </w:r>
          </w:p>
        </w:tc>
      </w:tr>
      <w:tr>
        <w:trPr>
          <w:cantSplit/>
        </w:trPr>
        <w:tc>
          <w:tcPr>
            <w:tcW w:type="dxa" w:w="3623"/>
            <w:tcMar>
              <w:top w:type="dxa" w:w="30"/>
              <w:left w:type="dxa" w:w="90"/>
              <w:bottom w:type="dxa" w:w="30"/>
              <w:right w:type="dxa" w:w="90"/>
            </w:tcMar>
            <w:vAlign w:val="center"/>
          </w:tcPr>
          <w:p>
            <w:pPr>
              <w:spacing w:after="0" w:line="240"/>
              <w:jc w:val="left"/>
            </w:pPr>
            <w:r>
              <w:rPr>
                <w:rFonts w:ascii="Times New Roman" w:cs="Times New Roman" w:eastAsia="Times New Roman" w:hAnsi="Times New Roman"/>
                <w:sz w:val="21"/>
                <w:szCs w:val="21"/>
              </w:rPr>
              <w:t xml:space="preserve">Dashboard (React)</w:t>
            </w:r>
          </w:p>
        </w:tc>
        <w:tc>
          <w:tcPr>
            <w:tcW w:type="dxa" w:w="3623"/>
            <w:tcMar>
              <w:top w:type="dxa" w:w="30"/>
              <w:left w:type="dxa" w:w="90"/>
              <w:bottom w:type="dxa" w:w="30"/>
              <w:right w:type="dxa" w:w="90"/>
            </w:tcMar>
            <w:vAlign w:val="center"/>
          </w:tcPr>
          <w:p>
            <w:pPr>
              <w:spacing w:after="0" w:line="240"/>
              <w:jc w:val="left"/>
            </w:pPr>
            <w:r>
              <w:rPr>
                <w:rFonts w:ascii="Times New Roman" w:cs="Times New Roman" w:eastAsia="Times New Roman" w:hAnsi="Times New Roman"/>
                <w:sz w:val="21"/>
                <w:szCs w:val="21"/>
              </w:rPr>
              <w:t xml:space="preserve">Incident list, detail view, diff viewer, approval panel, audit and status pages</w:t>
            </w:r>
          </w:p>
        </w:tc>
        <w:tc>
          <w:tcPr>
            <w:tcW w:type="dxa" w:w="1394"/>
            <w:tcMar>
              <w:top w:type="dxa" w:w="30"/>
              <w:left w:type="dxa" w:w="90"/>
              <w:bottom w:type="dxa" w:w="30"/>
              <w:right w:type="dxa" w:w="90"/>
            </w:tcMar>
            <w:vAlign w:val="center"/>
          </w:tcPr>
          <w:p>
            <w:pPr>
              <w:spacing w:after="0" w:line="240"/>
              <w:jc w:val="center"/>
            </w:pPr>
            <w:r>
              <w:rPr>
                <w:rFonts w:ascii="Times New Roman" w:cs="Times New Roman" w:eastAsia="Times New Roman" w:hAnsi="Times New Roman"/>
                <w:sz w:val="21"/>
                <w:szCs w:val="21"/>
              </w:rPr>
              <w:t xml:space="preserve">1,081</w:t>
            </w:r>
          </w:p>
        </w:tc>
      </w:tr>
      <w:tr>
        <w:trPr>
          <w:cantSplit/>
        </w:trPr>
        <w:tc>
          <w:tcPr>
            <w:tcW w:type="dxa" w:w="3623"/>
            <w:tcMar>
              <w:top w:type="dxa" w:w="30"/>
              <w:left w:type="dxa" w:w="90"/>
              <w:bottom w:type="dxa" w:w="30"/>
              <w:right w:type="dxa" w:w="90"/>
            </w:tcMar>
            <w:vAlign w:val="center"/>
          </w:tcPr>
          <w:p>
            <w:pPr>
              <w:spacing w:after="0" w:line="240"/>
              <w:jc w:val="left"/>
            </w:pPr>
            <w:r>
              <w:rPr>
                <w:rFonts w:ascii="Times New Roman" w:cs="Times New Roman" w:eastAsia="Times New Roman" w:hAnsi="Times New Roman"/>
                <w:sz w:val="21"/>
                <w:szCs w:val="21"/>
              </w:rPr>
              <w:t xml:space="preserve">Demo and evaluation (Python)</w:t>
            </w:r>
          </w:p>
        </w:tc>
        <w:tc>
          <w:tcPr>
            <w:tcW w:type="dxa" w:w="3623"/>
            <w:tcMar>
              <w:top w:type="dxa" w:w="30"/>
              <w:left w:type="dxa" w:w="90"/>
              <w:bottom w:type="dxa" w:w="30"/>
              <w:right w:type="dxa" w:w="90"/>
            </w:tcMar>
            <w:vAlign w:val="center"/>
          </w:tcPr>
          <w:p>
            <w:pPr>
              <w:spacing w:after="0" w:line="240"/>
              <w:jc w:val="left"/>
            </w:pPr>
            <w:r>
              <w:rPr>
                <w:rFonts w:ascii="Times New Roman" w:cs="Times New Roman" w:eastAsia="Times New Roman" w:hAnsi="Times New Roman"/>
                <w:sz w:val="21"/>
                <w:szCs w:val="21"/>
              </w:rPr>
              <w:t xml:space="preserve">Demo service, GitOps controller, bug scenarios, evaluation harness</w:t>
            </w:r>
          </w:p>
        </w:tc>
        <w:tc>
          <w:tcPr>
            <w:tcW w:type="dxa" w:w="1394"/>
            <w:tcMar>
              <w:top w:type="dxa" w:w="30"/>
              <w:left w:type="dxa" w:w="90"/>
              <w:bottom w:type="dxa" w:w="30"/>
              <w:right w:type="dxa" w:w="90"/>
            </w:tcMar>
            <w:vAlign w:val="center"/>
          </w:tcPr>
          <w:p>
            <w:pPr>
              <w:spacing w:after="0" w:line="240"/>
              <w:jc w:val="center"/>
            </w:pPr>
            <w:r>
              <w:rPr>
                <w:rFonts w:ascii="Times New Roman" w:cs="Times New Roman" w:eastAsia="Times New Roman" w:hAnsi="Times New Roman"/>
                <w:sz w:val="21"/>
                <w:szCs w:val="21"/>
              </w:rPr>
              <w:t xml:space="preserve">1,478</w:t>
            </w:r>
          </w:p>
        </w:tc>
      </w:tr>
      <w:tr>
        <w:trPr>
          <w:cantSplit/>
        </w:trPr>
        <w:tc>
          <w:tcPr>
            <w:tcW w:type="dxa" w:w="3623"/>
            <w:tcMar>
              <w:top w:type="dxa" w:w="30"/>
              <w:left w:type="dxa" w:w="90"/>
              <w:bottom w:type="dxa" w:w="30"/>
              <w:right w:type="dxa" w:w="90"/>
            </w:tcMar>
            <w:vAlign w:val="center"/>
          </w:tcPr>
          <w:p>
            <w:pPr>
              <w:spacing w:after="0" w:line="240"/>
              <w:jc w:val="left"/>
            </w:pPr>
            <w:r>
              <w:rPr>
                <w:rFonts w:ascii="Times New Roman" w:cs="Times New Roman" w:eastAsia="Times New Roman" w:hAnsi="Times New Roman"/>
                <w:sz w:val="21"/>
                <w:szCs w:val="21"/>
              </w:rPr>
              <w:t xml:space="preserve">Automated tests (Python)</w:t>
            </w:r>
          </w:p>
        </w:tc>
        <w:tc>
          <w:tcPr>
            <w:tcW w:type="dxa" w:w="3623"/>
            <w:tcMar>
              <w:top w:type="dxa" w:w="30"/>
              <w:left w:type="dxa" w:w="90"/>
              <w:bottom w:type="dxa" w:w="30"/>
              <w:right w:type="dxa" w:w="90"/>
            </w:tcMar>
            <w:vAlign w:val="center"/>
          </w:tcPr>
          <w:p>
            <w:pPr>
              <w:spacing w:after="0" w:line="240"/>
              <w:jc w:val="left"/>
            </w:pPr>
            <w:r>
              <w:rPr>
                <w:rFonts w:ascii="Times New Roman" w:cs="Times New Roman" w:eastAsia="Times New Roman" w:hAnsi="Times New Roman"/>
                <w:sz w:val="21"/>
                <w:szCs w:val="21"/>
              </w:rPr>
              <w:t xml:space="preserve">Unit and end-to-end workflow tests</w:t>
            </w:r>
          </w:p>
        </w:tc>
        <w:tc>
          <w:tcPr>
            <w:tcW w:type="dxa" w:w="1394"/>
            <w:tcMar>
              <w:top w:type="dxa" w:w="30"/>
              <w:left w:type="dxa" w:w="90"/>
              <w:bottom w:type="dxa" w:w="30"/>
              <w:right w:type="dxa" w:w="90"/>
            </w:tcMar>
            <w:vAlign w:val="center"/>
          </w:tcPr>
          <w:p>
            <w:pPr>
              <w:spacing w:after="0" w:line="240"/>
              <w:jc w:val="center"/>
            </w:pPr>
            <w:r>
              <w:rPr>
                <w:rFonts w:ascii="Times New Roman" w:cs="Times New Roman" w:eastAsia="Times New Roman" w:hAnsi="Times New Roman"/>
                <w:sz w:val="21"/>
                <w:szCs w:val="21"/>
              </w:rPr>
              <w:t xml:space="preserve">721</w:t>
            </w:r>
          </w:p>
        </w:tc>
      </w:tr>
      <w:tr>
        <w:trPr>
          <w:cantSplit/>
        </w:trPr>
        <w:tc>
          <w:tcPr>
            <w:tcW w:type="dxa" w:w="3623"/>
            <w:tcMar>
              <w:top w:type="dxa" w:w="30"/>
              <w:left w:type="dxa" w:w="90"/>
              <w:bottom w:type="dxa" w:w="30"/>
              <w:right w:type="dxa" w:w="90"/>
            </w:tcMar>
            <w:vAlign w:val="center"/>
          </w:tcPr>
          <w:p>
            <w:pPr>
              <w:spacing w:after="0" w:line="240"/>
              <w:jc w:val="left"/>
            </w:pPr>
            <w:r>
              <w:rPr>
                <w:rFonts w:ascii="Times New Roman" w:cs="Times New Roman" w:eastAsia="Times New Roman" w:hAnsi="Times New Roman"/>
                <w:b/>
                <w:bCs/>
                <w:sz w:val="21"/>
                <w:szCs w:val="21"/>
              </w:rPr>
              <w:t xml:space="preserve">Total</w:t>
            </w:r>
          </w:p>
        </w:tc>
        <w:tc>
          <w:tcPr>
            <w:tcW w:type="dxa" w:w="3623"/>
            <w:tcMar>
              <w:top w:type="dxa" w:w="30"/>
              <w:left w:type="dxa" w:w="90"/>
              <w:bottom w:type="dxa" w:w="30"/>
              <w:right w:type="dxa" w:w="90"/>
            </w:tcMar>
            <w:vAlign w:val="center"/>
          </w:tcPr>
          <w:p>
            <w:pPr>
              <w:spacing w:after="0" w:line="240"/>
              <w:jc w:val="center"/>
            </w:pPr>
          </w:p>
        </w:tc>
        <w:tc>
          <w:tcPr>
            <w:tcW w:type="dxa" w:w="1394"/>
            <w:tcMar>
              <w:top w:type="dxa" w:w="30"/>
              <w:left w:type="dxa" w:w="90"/>
              <w:bottom w:type="dxa" w:w="30"/>
              <w:right w:type="dxa" w:w="90"/>
            </w:tcMar>
            <w:vAlign w:val="center"/>
          </w:tcPr>
          <w:p>
            <w:pPr>
              <w:spacing w:after="0" w:line="240"/>
              <w:jc w:val="center"/>
            </w:pPr>
            <w:r>
              <w:rPr>
                <w:rFonts w:ascii="Times New Roman" w:cs="Times New Roman" w:eastAsia="Times New Roman" w:hAnsi="Times New Roman"/>
                <w:b/>
                <w:bCs/>
                <w:sz w:val="21"/>
                <w:szCs w:val="21"/>
              </w:rPr>
              <w:t xml:space="preserve">7,097</w:t>
            </w:r>
          </w:p>
        </w:tc>
      </w:tr>
    </w:tbl>
    <w:p>
      <w:pPr>
        <w:spacing w:after="120" w:line="240"/>
      </w:pPr>
    </w:p>
    <w:p>
      <w:pPr>
        <w:spacing w:after="240" w:before="0" w:line="360"/>
        <w:ind w:firstLine="720"/>
        <w:jc w:val="both"/>
      </w:pPr>
      <w:r>
        <w:rPr>
          <w:rFonts w:ascii="Times New Roman" w:cs="Times New Roman" w:eastAsia="Times New Roman" w:hAnsi="Times New Roman"/>
          <w:sz w:val="24"/>
          <w:szCs w:val="24"/>
        </w:rPr>
        <w:t xml:space="preserve">The effort was estimated with the basic COCOMO model in organic mode, which suits a small team working on a well-understood problem with familiar tools. With KLOC = 7.1:</w:t>
      </w:r>
    </w:p>
    <w:p>
      <w:pPr>
        <w:spacing w:after="180" w:before="60" w:line="360"/>
        <w:jc w:val="center"/>
      </w:pPr>
      <w:r>
        <w:rPr>
          <w:rFonts w:ascii="Times New Roman" w:cs="Times New Roman" w:eastAsia="Times New Roman" w:hAnsi="Times New Roman"/>
          <w:sz w:val="24"/>
          <w:szCs w:val="24"/>
        </w:rPr>
        <w:t xml:space="preserve">E = 2.4 × (KLOC)</w:t>
      </w:r>
      <w:r>
        <w:rPr>
          <w:rFonts w:ascii="Times New Roman" w:cs="Times New Roman" w:eastAsia="Times New Roman" w:hAnsi="Times New Roman"/>
          <w:sz w:val="24"/>
          <w:szCs w:val="24"/>
          <w:vertAlign w:val="superscript"/>
        </w:rPr>
        <w:t xml:space="preserve">1.05</w:t>
      </w:r>
      <w:r>
        <w:rPr>
          <w:rFonts w:ascii="Times New Roman" w:cs="Times New Roman" w:eastAsia="Times New Roman" w:hAnsi="Times New Roman"/>
          <w:sz w:val="24"/>
          <w:szCs w:val="24"/>
        </w:rPr>
        <w:t xml:space="preserve"> = 2.4 × 7.1</w:t>
      </w:r>
      <w:r>
        <w:rPr>
          <w:rFonts w:ascii="Times New Roman" w:cs="Times New Roman" w:eastAsia="Times New Roman" w:hAnsi="Times New Roman"/>
          <w:sz w:val="24"/>
          <w:szCs w:val="24"/>
          <w:vertAlign w:val="superscript"/>
        </w:rPr>
        <w:t xml:space="preserve">1.05</w:t>
      </w:r>
      <w:r>
        <w:rPr>
          <w:rFonts w:ascii="Times New Roman" w:cs="Times New Roman" w:eastAsia="Times New Roman" w:hAnsi="Times New Roman"/>
          <w:sz w:val="24"/>
          <w:szCs w:val="24"/>
        </w:rPr>
        <w:t xml:space="preserve"> ≈ 18.8 person-months</w:t>
      </w:r>
    </w:p>
    <w:p>
      <w:pPr>
        <w:spacing w:after="180" w:before="60" w:line="360"/>
        <w:jc w:val="center"/>
      </w:pPr>
      <w:r>
        <w:rPr>
          <w:rFonts w:ascii="Times New Roman" w:cs="Times New Roman" w:eastAsia="Times New Roman" w:hAnsi="Times New Roman"/>
          <w:sz w:val="24"/>
          <w:szCs w:val="24"/>
        </w:rPr>
        <w:t xml:space="preserve">D = 2.5 × E</w:t>
      </w:r>
      <w:r>
        <w:rPr>
          <w:rFonts w:ascii="Times New Roman" w:cs="Times New Roman" w:eastAsia="Times New Roman" w:hAnsi="Times New Roman"/>
          <w:sz w:val="24"/>
          <w:szCs w:val="24"/>
          <w:vertAlign w:val="superscript"/>
        </w:rPr>
        <w:t xml:space="preserve">0.38</w:t>
      </w:r>
      <w:r>
        <w:rPr>
          <w:rFonts w:ascii="Times New Roman" w:cs="Times New Roman" w:eastAsia="Times New Roman" w:hAnsi="Times New Roman"/>
          <w:sz w:val="24"/>
          <w:szCs w:val="24"/>
        </w:rPr>
        <w:t xml:space="preserve"> = 2.5 × 18.8</w:t>
      </w:r>
      <w:r>
        <w:rPr>
          <w:rFonts w:ascii="Times New Roman" w:cs="Times New Roman" w:eastAsia="Times New Roman" w:hAnsi="Times New Roman"/>
          <w:sz w:val="24"/>
          <w:szCs w:val="24"/>
          <w:vertAlign w:val="superscript"/>
        </w:rPr>
        <w:t xml:space="preserve">0.38</w:t>
      </w:r>
      <w:r>
        <w:rPr>
          <w:rFonts w:ascii="Times New Roman" w:cs="Times New Roman" w:eastAsia="Times New Roman" w:hAnsi="Times New Roman"/>
          <w:sz w:val="24"/>
          <w:szCs w:val="24"/>
        </w:rPr>
        <w:t xml:space="preserve"> ≈ 7.6 months</w:t>
      </w:r>
    </w:p>
    <w:p>
      <w:pPr>
        <w:spacing w:after="180" w:before="60" w:line="360"/>
        <w:jc w:val="center"/>
      </w:pPr>
      <w:r>
        <w:rPr>
          <w:rFonts w:ascii="Times New Roman" w:cs="Times New Roman" w:eastAsia="Times New Roman" w:hAnsi="Times New Roman"/>
          <w:sz w:val="24"/>
          <w:szCs w:val="24"/>
        </w:rPr>
        <w:t xml:space="preserve">P = E / D ≈ 18.8 / 7.6 ≈ 2.5 persons</w:t>
      </w:r>
    </w:p>
    <w:p>
      <w:pPr>
        <w:spacing w:after="240" w:before="0" w:line="360"/>
        <w:ind w:firstLine="720"/>
        <w:jc w:val="both"/>
      </w:pPr>
      <w:r>
        <w:rPr>
          <w:rFonts w:ascii="Times New Roman" w:cs="Times New Roman" w:eastAsia="Times New Roman" w:hAnsi="Times New Roman"/>
          <w:sz w:val="24"/>
          <w:szCs w:val="24"/>
        </w:rPr>
        <w:t xml:space="preserve">The estimate of about three persons over about eight months matches the team of three students and the academic year from July to April, which confirms that the plan in Section 3.3 is realistic.</w:t>
      </w:r>
    </w:p>
    <w:p>
      <w:pPr>
        <w:pStyle w:val="Heading3"/>
        <w:keepNext/>
        <w:spacing w:after="120" w:before="240" w:line="276"/>
        <w:jc w:val="left"/>
      </w:pPr>
      <w:r>
        <w:rPr>
          <w:rFonts w:ascii="Times New Roman" w:cs="Times New Roman" w:eastAsia="Times New Roman" w:hAnsi="Times New Roman"/>
          <w:b/>
          <w:bCs/>
          <w:sz w:val="24"/>
          <w:szCs w:val="24"/>
        </w:rPr>
        <w:t xml:space="preserve">3.1.2 Cost Estimation</w:t>
      </w:r>
    </w:p>
    <w:p>
      <w:pPr>
        <w:spacing w:after="240" w:before="0" w:line="360"/>
        <w:ind w:firstLine="720"/>
        <w:jc w:val="both"/>
      </w:pPr>
      <w:r>
        <w:rPr>
          <w:rFonts w:ascii="Times New Roman" w:cs="Times New Roman" w:eastAsia="Times New Roman" w:hAnsi="Times New Roman"/>
          <w:sz w:val="24"/>
          <w:szCs w:val="24"/>
        </w:rPr>
        <w:t xml:space="preserve">AION was designed to run on the team's existing laptops with free and open-source software, so the hardware and software cost of the project is low (Table 3.2). The only optional expense is usage of the Claude API; the system works without it, using a local model or the deterministic fallback.</w:t>
      </w:r>
    </w:p>
    <w:p>
      <w:pPr>
        <w:keepNext/>
        <w:spacing w:after="120" w:before="120" w:line="276"/>
        <w:jc w:val="center"/>
      </w:pPr>
      <w:r>
        <w:rPr>
          <w:rFonts w:ascii="Times New Roman" w:cs="Times New Roman" w:eastAsia="Times New Roman" w:hAnsi="Times New Roman"/>
          <w:b/>
          <w:bCs/>
          <w:sz w:val="24"/>
          <w:szCs w:val="24"/>
        </w:rPr>
        <w:t xml:space="preserve">Table 3.2: </w:t>
      </w:r>
      <w:r>
        <w:rPr>
          <w:rFonts w:ascii="Times New Roman" w:cs="Times New Roman" w:eastAsia="Times New Roman" w:hAnsi="Times New Roman"/>
          <w:sz w:val="24"/>
          <w:szCs w:val="24"/>
        </w:rPr>
        <w:t xml:space="preserve">Cost estimate</w:t>
      </w:r>
    </w:p>
    <w:tbl>
      <w:tblPr>
        <w:tblW w:type="dxa" w:w="8640"/>
        <w:jc w:val="center"/>
        <w:tblBorders>
          <w:top w:val="single" w:color="000000" w:sz="4"/>
          <w:left w:val="single" w:color="000000" w:sz="4"/>
          <w:bottom w:val="single" w:color="000000" w:sz="4"/>
          <w:right w:val="single" w:color="000000" w:sz="4"/>
          <w:insideH w:val="single" w:color="000000" w:sz="4"/>
          <w:insideV w:val="single" w:color="000000" w:sz="4"/>
        </w:tblBorders>
      </w:tblPr>
      <w:tblGrid>
        <w:gridCol w:w="3345"/>
        <w:gridCol w:w="3345"/>
        <w:gridCol w:w="1950"/>
      </w:tblGrid>
      <w:tr>
        <w:trPr>
          <w:cantSplit/>
          <w:tblHeader/>
        </w:trPr>
        <w:tc>
          <w:tcPr>
            <w:tcW w:type="dxa" w:w="3345"/>
            <w:shd w:fill="D9D9D9" w:color="auto" w:val="clear"/>
            <w:tcMar>
              <w:top w:type="dxa" w:w="30"/>
              <w:left w:type="dxa" w:w="90"/>
              <w:bottom w:type="dxa" w:w="30"/>
              <w:right w:type="dxa" w:w="90"/>
            </w:tcMar>
            <w:vAlign w:val="center"/>
          </w:tcPr>
          <w:p>
            <w:pPr>
              <w:spacing w:after="0" w:line="240"/>
              <w:jc w:val="center"/>
            </w:pPr>
            <w:r>
              <w:rPr>
                <w:rFonts w:ascii="Times New Roman" w:cs="Times New Roman" w:eastAsia="Times New Roman" w:hAnsi="Times New Roman"/>
                <w:b/>
                <w:bCs/>
                <w:sz w:val="21"/>
                <w:szCs w:val="21"/>
              </w:rPr>
              <w:t xml:space="preserve">Item</w:t>
            </w:r>
          </w:p>
        </w:tc>
        <w:tc>
          <w:tcPr>
            <w:tcW w:type="dxa" w:w="3345"/>
            <w:shd w:fill="D9D9D9" w:color="auto" w:val="clear"/>
            <w:tcMar>
              <w:top w:type="dxa" w:w="30"/>
              <w:left w:type="dxa" w:w="90"/>
              <w:bottom w:type="dxa" w:w="30"/>
              <w:right w:type="dxa" w:w="90"/>
            </w:tcMar>
            <w:vAlign w:val="center"/>
          </w:tcPr>
          <w:p>
            <w:pPr>
              <w:spacing w:after="0" w:line="240"/>
              <w:jc w:val="center"/>
            </w:pPr>
            <w:r>
              <w:rPr>
                <w:rFonts w:ascii="Times New Roman" w:cs="Times New Roman" w:eastAsia="Times New Roman" w:hAnsi="Times New Roman"/>
                <w:b/>
                <w:bCs/>
                <w:sz w:val="21"/>
                <w:szCs w:val="21"/>
              </w:rPr>
              <w:t xml:space="preserve">Details</w:t>
            </w:r>
          </w:p>
        </w:tc>
        <w:tc>
          <w:tcPr>
            <w:tcW w:type="dxa" w:w="1950"/>
            <w:shd w:fill="D9D9D9" w:color="auto" w:val="clear"/>
            <w:tcMar>
              <w:top w:type="dxa" w:w="30"/>
              <w:left w:type="dxa" w:w="90"/>
              <w:bottom w:type="dxa" w:w="30"/>
              <w:right w:type="dxa" w:w="90"/>
            </w:tcMar>
            <w:vAlign w:val="center"/>
          </w:tcPr>
          <w:p>
            <w:pPr>
              <w:spacing w:after="0" w:line="240"/>
              <w:jc w:val="center"/>
            </w:pPr>
            <w:r>
              <w:rPr>
                <w:rFonts w:ascii="Times New Roman" w:cs="Times New Roman" w:eastAsia="Times New Roman" w:hAnsi="Times New Roman"/>
                <w:b/>
                <w:bCs/>
                <w:sz w:val="21"/>
                <w:szCs w:val="21"/>
              </w:rPr>
              <w:t xml:space="preserve">Cost (₹)</w:t>
            </w:r>
          </w:p>
        </w:tc>
      </w:tr>
      <w:tr>
        <w:trPr>
          <w:cantSplit/>
        </w:trPr>
        <w:tc>
          <w:tcPr>
            <w:tcW w:type="dxa" w:w="3345"/>
            <w:tcMar>
              <w:top w:type="dxa" w:w="30"/>
              <w:left w:type="dxa" w:w="90"/>
              <w:bottom w:type="dxa" w:w="30"/>
              <w:right w:type="dxa" w:w="90"/>
            </w:tcMar>
            <w:vAlign w:val="center"/>
          </w:tcPr>
          <w:p>
            <w:pPr>
              <w:spacing w:after="0" w:line="240"/>
              <w:jc w:val="left"/>
            </w:pPr>
            <w:r>
              <w:rPr>
                <w:rFonts w:ascii="Times New Roman" w:cs="Times New Roman" w:eastAsia="Times New Roman" w:hAnsi="Times New Roman"/>
                <w:sz w:val="21"/>
                <w:szCs w:val="21"/>
              </w:rPr>
              <w:t xml:space="preserve">Development laptops (3)</w:t>
            </w:r>
          </w:p>
        </w:tc>
        <w:tc>
          <w:tcPr>
            <w:tcW w:type="dxa" w:w="3345"/>
            <w:tcMar>
              <w:top w:type="dxa" w:w="30"/>
              <w:left w:type="dxa" w:w="90"/>
              <w:bottom w:type="dxa" w:w="30"/>
              <w:right w:type="dxa" w:w="90"/>
            </w:tcMar>
            <w:vAlign w:val="center"/>
          </w:tcPr>
          <w:p>
            <w:pPr>
              <w:spacing w:after="0" w:line="240"/>
              <w:jc w:val="left"/>
            </w:pPr>
            <w:r>
              <w:rPr>
                <w:rFonts w:ascii="Times New Roman" w:cs="Times New Roman" w:eastAsia="Times New Roman" w:hAnsi="Times New Roman"/>
                <w:sz w:val="21"/>
                <w:szCs w:val="21"/>
              </w:rPr>
              <w:t xml:space="preserve">Core i5 / Ryzen 5, 16 GB RAM, 512 GB SSD; already owned</w:t>
            </w:r>
          </w:p>
        </w:tc>
        <w:tc>
          <w:tcPr>
            <w:tcW w:type="dxa" w:w="1950"/>
            <w:tcMar>
              <w:top w:type="dxa" w:w="30"/>
              <w:left w:type="dxa" w:w="90"/>
              <w:bottom w:type="dxa" w:w="30"/>
              <w:right w:type="dxa" w:w="90"/>
            </w:tcMar>
            <w:vAlign w:val="center"/>
          </w:tcPr>
          <w:p>
            <w:pPr>
              <w:spacing w:after="0" w:line="240"/>
              <w:jc w:val="center"/>
            </w:pPr>
            <w:r>
              <w:rPr>
                <w:rFonts w:ascii="Times New Roman" w:cs="Times New Roman" w:eastAsia="Times New Roman" w:hAnsi="Times New Roman"/>
                <w:sz w:val="21"/>
                <w:szCs w:val="21"/>
              </w:rPr>
              <w:t xml:space="preserve">0</w:t>
            </w:r>
          </w:p>
        </w:tc>
      </w:tr>
      <w:tr>
        <w:trPr>
          <w:cantSplit/>
        </w:trPr>
        <w:tc>
          <w:tcPr>
            <w:tcW w:type="dxa" w:w="3345"/>
            <w:tcMar>
              <w:top w:type="dxa" w:w="30"/>
              <w:left w:type="dxa" w:w="90"/>
              <w:bottom w:type="dxa" w:w="30"/>
              <w:right w:type="dxa" w:w="90"/>
            </w:tcMar>
            <w:vAlign w:val="center"/>
          </w:tcPr>
          <w:p>
            <w:pPr>
              <w:spacing w:after="0" w:line="240"/>
              <w:jc w:val="left"/>
            </w:pPr>
            <w:r>
              <w:rPr>
                <w:rFonts w:ascii="Times New Roman" w:cs="Times New Roman" w:eastAsia="Times New Roman" w:hAnsi="Times New Roman"/>
                <w:sz w:val="21"/>
                <w:szCs w:val="21"/>
              </w:rPr>
              <w:t xml:space="preserve">GPU for local LLM</w:t>
            </w:r>
          </w:p>
        </w:tc>
        <w:tc>
          <w:tcPr>
            <w:tcW w:type="dxa" w:w="3345"/>
            <w:tcMar>
              <w:top w:type="dxa" w:w="30"/>
              <w:left w:type="dxa" w:w="90"/>
              <w:bottom w:type="dxa" w:w="30"/>
              <w:right w:type="dxa" w:w="90"/>
            </w:tcMar>
            <w:vAlign w:val="center"/>
          </w:tcPr>
          <w:p>
            <w:pPr>
              <w:spacing w:after="0" w:line="240"/>
              <w:jc w:val="left"/>
            </w:pPr>
            <w:r>
              <w:rPr>
                <w:rFonts w:ascii="Times New Roman" w:cs="Times New Roman" w:eastAsia="Times New Roman" w:hAnsi="Times New Roman"/>
                <w:sz w:val="21"/>
                <w:szCs w:val="21"/>
              </w:rPr>
              <w:t xml:space="preserve">NVIDIA RTX 3050, 6 GB VRAM, in one laptop; already owned</w:t>
            </w:r>
          </w:p>
        </w:tc>
        <w:tc>
          <w:tcPr>
            <w:tcW w:type="dxa" w:w="1950"/>
            <w:tcMar>
              <w:top w:type="dxa" w:w="30"/>
              <w:left w:type="dxa" w:w="90"/>
              <w:bottom w:type="dxa" w:w="30"/>
              <w:right w:type="dxa" w:w="90"/>
            </w:tcMar>
            <w:vAlign w:val="center"/>
          </w:tcPr>
          <w:p>
            <w:pPr>
              <w:spacing w:after="0" w:line="240"/>
              <w:jc w:val="center"/>
            </w:pPr>
            <w:r>
              <w:rPr>
                <w:rFonts w:ascii="Times New Roman" w:cs="Times New Roman" w:eastAsia="Times New Roman" w:hAnsi="Times New Roman"/>
                <w:sz w:val="21"/>
                <w:szCs w:val="21"/>
              </w:rPr>
              <w:t xml:space="preserve">0</w:t>
            </w:r>
          </w:p>
        </w:tc>
      </w:tr>
      <w:tr>
        <w:trPr>
          <w:cantSplit/>
        </w:trPr>
        <w:tc>
          <w:tcPr>
            <w:tcW w:type="dxa" w:w="3345"/>
            <w:tcMar>
              <w:top w:type="dxa" w:w="30"/>
              <w:left w:type="dxa" w:w="90"/>
              <w:bottom w:type="dxa" w:w="30"/>
              <w:right w:type="dxa" w:w="90"/>
            </w:tcMar>
            <w:vAlign w:val="center"/>
          </w:tcPr>
          <w:p>
            <w:pPr>
              <w:spacing w:after="0" w:line="240"/>
              <w:jc w:val="left"/>
            </w:pPr>
            <w:r>
              <w:rPr>
                <w:rFonts w:ascii="Times New Roman" w:cs="Times New Roman" w:eastAsia="Times New Roman" w:hAnsi="Times New Roman"/>
                <w:sz w:val="21"/>
                <w:szCs w:val="21"/>
              </w:rPr>
              <w:t xml:space="preserve">Software and tools</w:t>
            </w:r>
          </w:p>
        </w:tc>
        <w:tc>
          <w:tcPr>
            <w:tcW w:type="dxa" w:w="3345"/>
            <w:tcMar>
              <w:top w:type="dxa" w:w="30"/>
              <w:left w:type="dxa" w:w="90"/>
              <w:bottom w:type="dxa" w:w="30"/>
              <w:right w:type="dxa" w:w="90"/>
            </w:tcMar>
            <w:vAlign w:val="center"/>
          </w:tcPr>
          <w:p>
            <w:pPr>
              <w:spacing w:after="0" w:line="240"/>
              <w:jc w:val="left"/>
            </w:pPr>
            <w:r>
              <w:rPr>
                <w:rFonts w:ascii="Times New Roman" w:cs="Times New Roman" w:eastAsia="Times New Roman" w:hAnsi="Times New Roman"/>
                <w:sz w:val="21"/>
                <w:szCs w:val="21"/>
              </w:rPr>
              <w:t xml:space="preserve">Python, FastAPI, SQLite, React, Git, pytest, Ollama, VS Code: open source or free</w:t>
            </w:r>
          </w:p>
        </w:tc>
        <w:tc>
          <w:tcPr>
            <w:tcW w:type="dxa" w:w="1950"/>
            <w:tcMar>
              <w:top w:type="dxa" w:w="30"/>
              <w:left w:type="dxa" w:w="90"/>
              <w:bottom w:type="dxa" w:w="30"/>
              <w:right w:type="dxa" w:w="90"/>
            </w:tcMar>
            <w:vAlign w:val="center"/>
          </w:tcPr>
          <w:p>
            <w:pPr>
              <w:spacing w:after="0" w:line="240"/>
              <w:jc w:val="center"/>
            </w:pPr>
            <w:r>
              <w:rPr>
                <w:rFonts w:ascii="Times New Roman" w:cs="Times New Roman" w:eastAsia="Times New Roman" w:hAnsi="Times New Roman"/>
                <w:sz w:val="21"/>
                <w:szCs w:val="21"/>
              </w:rPr>
              <w:t xml:space="preserve">0</w:t>
            </w:r>
          </w:p>
        </w:tc>
      </w:tr>
      <w:tr>
        <w:trPr>
          <w:cantSplit/>
        </w:trPr>
        <w:tc>
          <w:tcPr>
            <w:tcW w:type="dxa" w:w="3345"/>
            <w:tcMar>
              <w:top w:type="dxa" w:w="30"/>
              <w:left w:type="dxa" w:w="90"/>
              <w:bottom w:type="dxa" w:w="30"/>
              <w:right w:type="dxa" w:w="90"/>
            </w:tcMar>
            <w:vAlign w:val="center"/>
          </w:tcPr>
          <w:p>
            <w:pPr>
              <w:spacing w:after="0" w:line="240"/>
              <w:jc w:val="left"/>
            </w:pPr>
            <w:r>
              <w:rPr>
                <w:rFonts w:ascii="Times New Roman" w:cs="Times New Roman" w:eastAsia="Times New Roman" w:hAnsi="Times New Roman"/>
                <w:sz w:val="21"/>
                <w:szCs w:val="21"/>
              </w:rPr>
              <w:t xml:space="preserve">Internet connection</w:t>
            </w:r>
          </w:p>
        </w:tc>
        <w:tc>
          <w:tcPr>
            <w:tcW w:type="dxa" w:w="3345"/>
            <w:tcMar>
              <w:top w:type="dxa" w:w="30"/>
              <w:left w:type="dxa" w:w="90"/>
              <w:bottom w:type="dxa" w:w="30"/>
              <w:right w:type="dxa" w:w="90"/>
            </w:tcMar>
            <w:vAlign w:val="center"/>
          </w:tcPr>
          <w:p>
            <w:pPr>
              <w:spacing w:after="0" w:line="240"/>
              <w:jc w:val="left"/>
            </w:pPr>
            <w:r>
              <w:rPr>
                <w:rFonts w:ascii="Times New Roman" w:cs="Times New Roman" w:eastAsia="Times New Roman" w:hAnsi="Times New Roman"/>
                <w:sz w:val="21"/>
                <w:szCs w:val="21"/>
              </w:rPr>
              <w:t xml:space="preserve">Existing broadband / college Wi-Fi</w:t>
            </w:r>
          </w:p>
        </w:tc>
        <w:tc>
          <w:tcPr>
            <w:tcW w:type="dxa" w:w="1950"/>
            <w:tcMar>
              <w:top w:type="dxa" w:w="30"/>
              <w:left w:type="dxa" w:w="90"/>
              <w:bottom w:type="dxa" w:w="30"/>
              <w:right w:type="dxa" w:w="90"/>
            </w:tcMar>
            <w:vAlign w:val="center"/>
          </w:tcPr>
          <w:p>
            <w:pPr>
              <w:spacing w:after="0" w:line="240"/>
              <w:jc w:val="center"/>
            </w:pPr>
            <w:r>
              <w:rPr>
                <w:rFonts w:ascii="Times New Roman" w:cs="Times New Roman" w:eastAsia="Times New Roman" w:hAnsi="Times New Roman"/>
                <w:sz w:val="21"/>
                <w:szCs w:val="21"/>
              </w:rPr>
              <w:t xml:space="preserve">0</w:t>
            </w:r>
          </w:p>
        </w:tc>
      </w:tr>
      <w:tr>
        <w:trPr>
          <w:cantSplit/>
        </w:trPr>
        <w:tc>
          <w:tcPr>
            <w:tcW w:type="dxa" w:w="3345"/>
            <w:tcMar>
              <w:top w:type="dxa" w:w="30"/>
              <w:left w:type="dxa" w:w="90"/>
              <w:bottom w:type="dxa" w:w="30"/>
              <w:right w:type="dxa" w:w="90"/>
            </w:tcMar>
            <w:vAlign w:val="center"/>
          </w:tcPr>
          <w:p>
            <w:pPr>
              <w:spacing w:after="0" w:line="240"/>
              <w:jc w:val="left"/>
            </w:pPr>
            <w:r>
              <w:rPr>
                <w:rFonts w:ascii="Times New Roman" w:cs="Times New Roman" w:eastAsia="Times New Roman" w:hAnsi="Times New Roman"/>
                <w:sz w:val="21"/>
                <w:szCs w:val="21"/>
              </w:rPr>
              <w:t xml:space="preserve">Claude API usage</w:t>
            </w:r>
          </w:p>
        </w:tc>
        <w:tc>
          <w:tcPr>
            <w:tcW w:type="dxa" w:w="3345"/>
            <w:tcMar>
              <w:top w:type="dxa" w:w="30"/>
              <w:left w:type="dxa" w:w="90"/>
              <w:bottom w:type="dxa" w:w="30"/>
              <w:right w:type="dxa" w:w="90"/>
            </w:tcMar>
            <w:vAlign w:val="center"/>
          </w:tcPr>
          <w:p>
            <w:pPr>
              <w:spacing w:after="0" w:line="240"/>
              <w:jc w:val="left"/>
            </w:pPr>
            <w:r>
              <w:rPr>
                <w:rFonts w:ascii="Times New Roman" w:cs="Times New Roman" w:eastAsia="Times New Roman" w:hAnsi="Times New Roman"/>
                <w:sz w:val="21"/>
                <w:szCs w:val="21"/>
              </w:rPr>
              <w:t xml:space="preserve">Pay per use; budget for development and evaluation runs (estimate)</w:t>
            </w:r>
          </w:p>
        </w:tc>
        <w:tc>
          <w:tcPr>
            <w:tcW w:type="dxa" w:w="1950"/>
            <w:tcMar>
              <w:top w:type="dxa" w:w="30"/>
              <w:left w:type="dxa" w:w="90"/>
              <w:bottom w:type="dxa" w:w="30"/>
              <w:right w:type="dxa" w:w="90"/>
            </w:tcMar>
            <w:vAlign w:val="center"/>
          </w:tcPr>
          <w:p>
            <w:pPr>
              <w:spacing w:after="0" w:line="240"/>
              <w:jc w:val="center"/>
            </w:pPr>
            <w:r>
              <w:rPr>
                <w:rFonts w:ascii="Times New Roman" w:cs="Times New Roman" w:eastAsia="Times New Roman" w:hAnsi="Times New Roman"/>
                <w:sz w:val="21"/>
                <w:szCs w:val="21"/>
              </w:rPr>
              <w:t xml:space="preserve">≈ 2,500</w:t>
            </w:r>
          </w:p>
        </w:tc>
      </w:tr>
      <w:tr>
        <w:trPr>
          <w:cantSplit/>
        </w:trPr>
        <w:tc>
          <w:tcPr>
            <w:tcW w:type="dxa" w:w="3345"/>
            <w:tcMar>
              <w:top w:type="dxa" w:w="30"/>
              <w:left w:type="dxa" w:w="90"/>
              <w:bottom w:type="dxa" w:w="30"/>
              <w:right w:type="dxa" w:w="90"/>
            </w:tcMar>
            <w:vAlign w:val="center"/>
          </w:tcPr>
          <w:p>
            <w:pPr>
              <w:spacing w:after="0" w:line="240"/>
              <w:jc w:val="left"/>
            </w:pPr>
            <w:r>
              <w:rPr>
                <w:rFonts w:ascii="Times New Roman" w:cs="Times New Roman" w:eastAsia="Times New Roman" w:hAnsi="Times New Roman"/>
                <w:b/>
                <w:bCs/>
                <w:sz w:val="21"/>
                <w:szCs w:val="21"/>
              </w:rPr>
              <w:t xml:space="preserve">Total</w:t>
            </w:r>
          </w:p>
        </w:tc>
        <w:tc>
          <w:tcPr>
            <w:tcW w:type="dxa" w:w="3345"/>
            <w:tcMar>
              <w:top w:type="dxa" w:w="30"/>
              <w:left w:type="dxa" w:w="90"/>
              <w:bottom w:type="dxa" w:w="30"/>
              <w:right w:type="dxa" w:w="90"/>
            </w:tcMar>
            <w:vAlign w:val="center"/>
          </w:tcPr>
          <w:p>
            <w:pPr>
              <w:spacing w:after="0" w:line="240"/>
              <w:jc w:val="center"/>
            </w:pPr>
          </w:p>
        </w:tc>
        <w:tc>
          <w:tcPr>
            <w:tcW w:type="dxa" w:w="1950"/>
            <w:tcMar>
              <w:top w:type="dxa" w:w="30"/>
              <w:left w:type="dxa" w:w="90"/>
              <w:bottom w:type="dxa" w:w="30"/>
              <w:right w:type="dxa" w:w="90"/>
            </w:tcMar>
            <w:vAlign w:val="center"/>
          </w:tcPr>
          <w:p>
            <w:pPr>
              <w:spacing w:after="0" w:line="240"/>
              <w:jc w:val="center"/>
            </w:pPr>
            <w:r>
              <w:rPr>
                <w:rFonts w:ascii="Times New Roman" w:cs="Times New Roman" w:eastAsia="Times New Roman" w:hAnsi="Times New Roman"/>
                <w:b/>
                <w:bCs/>
                <w:sz w:val="21"/>
                <w:szCs w:val="21"/>
              </w:rPr>
              <w:t xml:space="preserve">≈ 2,500</w:t>
            </w:r>
          </w:p>
        </w:tc>
      </w:tr>
    </w:tbl>
    <w:p>
      <w:pPr>
        <w:spacing w:after="120" w:line="240"/>
      </w:pPr>
    </w:p>
    <w:p>
      <w:pPr>
        <w:pStyle w:val="Heading2"/>
        <w:keepNext/>
        <w:spacing w:after="240" w:before="480" w:line="276"/>
        <w:jc w:val="left"/>
      </w:pPr>
      <w:r>
        <w:rPr>
          <w:rFonts w:ascii="Times New Roman" w:cs="Times New Roman" w:eastAsia="Times New Roman" w:hAnsi="Times New Roman"/>
          <w:b/>
          <w:bCs/>
          <w:sz w:val="24"/>
          <w:szCs w:val="24"/>
        </w:rPr>
        <w:t xml:space="preserve">3.2 RISK MANAGEMENT W.R.T. NP-HARD ANALYSIS</w:t>
      </w:r>
    </w:p>
    <w:p>
      <w:pPr>
        <w:pStyle w:val="Heading3"/>
        <w:keepNext/>
        <w:spacing w:after="120" w:before="240" w:line="276"/>
        <w:jc w:val="left"/>
      </w:pPr>
      <w:r>
        <w:rPr>
          <w:rFonts w:ascii="Times New Roman" w:cs="Times New Roman" w:eastAsia="Times New Roman" w:hAnsi="Times New Roman"/>
          <w:b/>
          <w:bCs/>
          <w:sz w:val="24"/>
          <w:szCs w:val="24"/>
        </w:rPr>
        <w:t xml:space="preserve">3.2.1 Risk Identification and Mitigation</w:t>
      </w:r>
    </w:p>
    <w:p>
      <w:pPr>
        <w:spacing w:after="240" w:before="0" w:line="360"/>
        <w:ind w:firstLine="720"/>
        <w:jc w:val="both"/>
      </w:pPr>
      <w:r>
        <w:rPr>
          <w:rFonts w:ascii="Times New Roman" w:cs="Times New Roman" w:eastAsia="Times New Roman" w:hAnsi="Times New Roman"/>
          <w:sz w:val="24"/>
          <w:szCs w:val="24"/>
        </w:rPr>
        <w:t xml:space="preserve">Risks were identified for the product (what can go wrong when AION runs) and for the project (what can delay its completion). Table 3.3 lists each risk with its probability, impact and mitigation.</w:t>
      </w:r>
    </w:p>
    <w:p>
      <w:pPr>
        <w:keepNext/>
        <w:spacing w:after="120" w:before="120" w:line="276"/>
        <w:jc w:val="center"/>
      </w:pPr>
      <w:r>
        <w:rPr>
          <w:rFonts w:ascii="Times New Roman" w:cs="Times New Roman" w:eastAsia="Times New Roman" w:hAnsi="Times New Roman"/>
          <w:b/>
          <w:bCs/>
          <w:sz w:val="24"/>
          <w:szCs w:val="24"/>
        </w:rPr>
        <w:t xml:space="preserve">Table 3.3: </w:t>
      </w:r>
      <w:r>
        <w:rPr>
          <w:rFonts w:ascii="Times New Roman" w:cs="Times New Roman" w:eastAsia="Times New Roman" w:hAnsi="Times New Roman"/>
          <w:sz w:val="24"/>
          <w:szCs w:val="24"/>
        </w:rPr>
        <w:t xml:space="preserve">Risk register</w:t>
      </w:r>
    </w:p>
    <w:tbl>
      <w:tblPr>
        <w:tblW w:type="dxa" w:w="8640"/>
        <w:jc w:val="center"/>
        <w:tblBorders>
          <w:top w:val="single" w:color="000000" w:sz="4"/>
          <w:left w:val="single" w:color="000000" w:sz="4"/>
          <w:bottom w:val="single" w:color="000000" w:sz="4"/>
          <w:right w:val="single" w:color="000000" w:sz="4"/>
          <w:insideH w:val="single" w:color="000000" w:sz="4"/>
          <w:insideV w:val="single" w:color="000000" w:sz="4"/>
        </w:tblBorders>
      </w:tblPr>
      <w:tblGrid>
        <w:gridCol w:w="2926"/>
        <w:gridCol w:w="1045"/>
        <w:gridCol w:w="975"/>
        <w:gridCol w:w="3694"/>
      </w:tblGrid>
      <w:tr>
        <w:trPr>
          <w:cantSplit/>
          <w:tblHeader/>
        </w:trPr>
        <w:tc>
          <w:tcPr>
            <w:tcW w:type="dxa" w:w="2926"/>
            <w:shd w:fill="D9D9D9" w:color="auto" w:val="clear"/>
            <w:tcMar>
              <w:top w:type="dxa" w:w="30"/>
              <w:left w:type="dxa" w:w="90"/>
              <w:bottom w:type="dxa" w:w="30"/>
              <w:right w:type="dxa" w:w="90"/>
            </w:tcMar>
            <w:vAlign w:val="center"/>
          </w:tcPr>
          <w:p>
            <w:pPr>
              <w:spacing w:after="0" w:line="240"/>
              <w:jc w:val="center"/>
            </w:pPr>
            <w:r>
              <w:rPr>
                <w:rFonts w:ascii="Times New Roman" w:cs="Times New Roman" w:eastAsia="Times New Roman" w:hAnsi="Times New Roman"/>
                <w:b/>
                <w:bCs/>
                <w:sz w:val="21"/>
                <w:szCs w:val="21"/>
              </w:rPr>
              <w:t xml:space="preserve">Risk</w:t>
            </w:r>
          </w:p>
        </w:tc>
        <w:tc>
          <w:tcPr>
            <w:tcW w:type="dxa" w:w="1045"/>
            <w:shd w:fill="D9D9D9" w:color="auto" w:val="clear"/>
            <w:tcMar>
              <w:top w:type="dxa" w:w="30"/>
              <w:left w:type="dxa" w:w="90"/>
              <w:bottom w:type="dxa" w:w="30"/>
              <w:right w:type="dxa" w:w="90"/>
            </w:tcMar>
            <w:vAlign w:val="center"/>
          </w:tcPr>
          <w:p>
            <w:pPr>
              <w:spacing w:after="0" w:line="240"/>
              <w:jc w:val="center"/>
            </w:pPr>
            <w:r>
              <w:rPr>
                <w:rFonts w:ascii="Times New Roman" w:cs="Times New Roman" w:eastAsia="Times New Roman" w:hAnsi="Times New Roman"/>
                <w:b/>
                <w:bCs/>
                <w:sz w:val="21"/>
                <w:szCs w:val="21"/>
              </w:rPr>
              <w:t xml:space="preserve">Prob.</w:t>
            </w:r>
          </w:p>
        </w:tc>
        <w:tc>
          <w:tcPr>
            <w:tcW w:type="dxa" w:w="975"/>
            <w:shd w:fill="D9D9D9" w:color="auto" w:val="clear"/>
            <w:tcMar>
              <w:top w:type="dxa" w:w="30"/>
              <w:left w:type="dxa" w:w="90"/>
              <w:bottom w:type="dxa" w:w="30"/>
              <w:right w:type="dxa" w:w="90"/>
            </w:tcMar>
            <w:vAlign w:val="center"/>
          </w:tcPr>
          <w:p>
            <w:pPr>
              <w:spacing w:after="0" w:line="240"/>
              <w:jc w:val="center"/>
            </w:pPr>
            <w:r>
              <w:rPr>
                <w:rFonts w:ascii="Times New Roman" w:cs="Times New Roman" w:eastAsia="Times New Roman" w:hAnsi="Times New Roman"/>
                <w:b/>
                <w:bCs/>
                <w:sz w:val="21"/>
                <w:szCs w:val="21"/>
              </w:rPr>
              <w:t xml:space="preserve">Impact</w:t>
            </w:r>
          </w:p>
        </w:tc>
        <w:tc>
          <w:tcPr>
            <w:tcW w:type="dxa" w:w="3694"/>
            <w:shd w:fill="D9D9D9" w:color="auto" w:val="clear"/>
            <w:tcMar>
              <w:top w:type="dxa" w:w="30"/>
              <w:left w:type="dxa" w:w="90"/>
              <w:bottom w:type="dxa" w:w="30"/>
              <w:right w:type="dxa" w:w="90"/>
            </w:tcMar>
            <w:vAlign w:val="center"/>
          </w:tcPr>
          <w:p>
            <w:pPr>
              <w:spacing w:after="0" w:line="240"/>
              <w:jc w:val="center"/>
            </w:pPr>
            <w:r>
              <w:rPr>
                <w:rFonts w:ascii="Times New Roman" w:cs="Times New Roman" w:eastAsia="Times New Roman" w:hAnsi="Times New Roman"/>
                <w:b/>
                <w:bCs/>
                <w:sz w:val="21"/>
                <w:szCs w:val="21"/>
              </w:rPr>
              <w:t xml:space="preserve">Mitigation</w:t>
            </w:r>
          </w:p>
        </w:tc>
      </w:tr>
      <w:tr>
        <w:trPr>
          <w:cantSplit/>
        </w:trPr>
        <w:tc>
          <w:tcPr>
            <w:tcW w:type="dxa" w:w="2926"/>
            <w:tcMar>
              <w:top w:type="dxa" w:w="30"/>
              <w:left w:type="dxa" w:w="90"/>
              <w:bottom w:type="dxa" w:w="30"/>
              <w:right w:type="dxa" w:w="90"/>
            </w:tcMar>
            <w:vAlign w:val="center"/>
          </w:tcPr>
          <w:p>
            <w:pPr>
              <w:spacing w:after="0" w:line="240"/>
              <w:jc w:val="left"/>
            </w:pPr>
            <w:r>
              <w:rPr>
                <w:rFonts w:ascii="Times New Roman" w:cs="Times New Roman" w:eastAsia="Times New Roman" w:hAnsi="Times New Roman"/>
                <w:sz w:val="21"/>
                <w:szCs w:val="21"/>
              </w:rPr>
              <w:t xml:space="preserve">LLM gives a wrong or hallucinated diagnosis</w:t>
            </w:r>
          </w:p>
        </w:tc>
        <w:tc>
          <w:tcPr>
            <w:tcW w:type="dxa" w:w="1045"/>
            <w:tcMar>
              <w:top w:type="dxa" w:w="30"/>
              <w:left w:type="dxa" w:w="90"/>
              <w:bottom w:type="dxa" w:w="30"/>
              <w:right w:type="dxa" w:w="90"/>
            </w:tcMar>
            <w:vAlign w:val="center"/>
          </w:tcPr>
          <w:p>
            <w:pPr>
              <w:spacing w:after="0" w:line="240"/>
              <w:jc w:val="center"/>
            </w:pPr>
            <w:r>
              <w:rPr>
                <w:rFonts w:ascii="Times New Roman" w:cs="Times New Roman" w:eastAsia="Times New Roman" w:hAnsi="Times New Roman"/>
                <w:sz w:val="21"/>
                <w:szCs w:val="21"/>
              </w:rPr>
              <w:t xml:space="preserve">High</w:t>
            </w:r>
          </w:p>
        </w:tc>
        <w:tc>
          <w:tcPr>
            <w:tcW w:type="dxa" w:w="975"/>
            <w:tcMar>
              <w:top w:type="dxa" w:w="30"/>
              <w:left w:type="dxa" w:w="90"/>
              <w:bottom w:type="dxa" w:w="30"/>
              <w:right w:type="dxa" w:w="90"/>
            </w:tcMar>
            <w:vAlign w:val="center"/>
          </w:tcPr>
          <w:p>
            <w:pPr>
              <w:spacing w:after="0" w:line="240"/>
              <w:jc w:val="center"/>
            </w:pPr>
            <w:r>
              <w:rPr>
                <w:rFonts w:ascii="Times New Roman" w:cs="Times New Roman" w:eastAsia="Times New Roman" w:hAnsi="Times New Roman"/>
                <w:sz w:val="21"/>
                <w:szCs w:val="21"/>
              </w:rPr>
              <w:t xml:space="preserve">High</w:t>
            </w:r>
          </w:p>
        </w:tc>
        <w:tc>
          <w:tcPr>
            <w:tcW w:type="dxa" w:w="3694"/>
            <w:tcMar>
              <w:top w:type="dxa" w:w="30"/>
              <w:left w:type="dxa" w:w="90"/>
              <w:bottom w:type="dxa" w:w="30"/>
              <w:right w:type="dxa" w:w="90"/>
            </w:tcMar>
            <w:vAlign w:val="center"/>
          </w:tcPr>
          <w:p>
            <w:pPr>
              <w:spacing w:after="0" w:line="240"/>
              <w:jc w:val="left"/>
            </w:pPr>
            <w:r>
              <w:rPr>
                <w:rFonts w:ascii="Times New Roman" w:cs="Times New Roman" w:eastAsia="Times New Roman" w:hAnsi="Times New Roman"/>
                <w:sz w:val="21"/>
                <w:szCs w:val="21"/>
              </w:rPr>
              <w:t xml:space="preserve">Evidence IDs and grounding checks; confidence capped for unsupported claims; human review</w:t>
            </w:r>
          </w:p>
        </w:tc>
      </w:tr>
      <w:tr>
        <w:trPr>
          <w:cantSplit/>
        </w:trPr>
        <w:tc>
          <w:tcPr>
            <w:tcW w:type="dxa" w:w="2926"/>
            <w:tcMar>
              <w:top w:type="dxa" w:w="30"/>
              <w:left w:type="dxa" w:w="90"/>
              <w:bottom w:type="dxa" w:w="30"/>
              <w:right w:type="dxa" w:w="90"/>
            </w:tcMar>
            <w:vAlign w:val="center"/>
          </w:tcPr>
          <w:p>
            <w:pPr>
              <w:spacing w:after="0" w:line="240"/>
              <w:jc w:val="left"/>
            </w:pPr>
            <w:r>
              <w:rPr>
                <w:rFonts w:ascii="Times New Roman" w:cs="Times New Roman" w:eastAsia="Times New Roman" w:hAnsi="Times New Roman"/>
                <w:sz w:val="21"/>
                <w:szCs w:val="21"/>
              </w:rPr>
              <w:t xml:space="preserve">AI patch is incorrect</w:t>
            </w:r>
          </w:p>
        </w:tc>
        <w:tc>
          <w:tcPr>
            <w:tcW w:type="dxa" w:w="1045"/>
            <w:tcMar>
              <w:top w:type="dxa" w:w="30"/>
              <w:left w:type="dxa" w:w="90"/>
              <w:bottom w:type="dxa" w:w="30"/>
              <w:right w:type="dxa" w:w="90"/>
            </w:tcMar>
            <w:vAlign w:val="center"/>
          </w:tcPr>
          <w:p>
            <w:pPr>
              <w:spacing w:after="0" w:line="240"/>
              <w:jc w:val="center"/>
            </w:pPr>
            <w:r>
              <w:rPr>
                <w:rFonts w:ascii="Times New Roman" w:cs="Times New Roman" w:eastAsia="Times New Roman" w:hAnsi="Times New Roman"/>
                <w:sz w:val="21"/>
                <w:szCs w:val="21"/>
              </w:rPr>
              <w:t xml:space="preserve">High</w:t>
            </w:r>
          </w:p>
        </w:tc>
        <w:tc>
          <w:tcPr>
            <w:tcW w:type="dxa" w:w="975"/>
            <w:tcMar>
              <w:top w:type="dxa" w:w="30"/>
              <w:left w:type="dxa" w:w="90"/>
              <w:bottom w:type="dxa" w:w="30"/>
              <w:right w:type="dxa" w:w="90"/>
            </w:tcMar>
            <w:vAlign w:val="center"/>
          </w:tcPr>
          <w:p>
            <w:pPr>
              <w:spacing w:after="0" w:line="240"/>
              <w:jc w:val="center"/>
            </w:pPr>
            <w:r>
              <w:rPr>
                <w:rFonts w:ascii="Times New Roman" w:cs="Times New Roman" w:eastAsia="Times New Roman" w:hAnsi="Times New Roman"/>
                <w:sz w:val="21"/>
                <w:szCs w:val="21"/>
              </w:rPr>
              <w:t xml:space="preserve">High</w:t>
            </w:r>
          </w:p>
        </w:tc>
        <w:tc>
          <w:tcPr>
            <w:tcW w:type="dxa" w:w="3694"/>
            <w:tcMar>
              <w:top w:type="dxa" w:w="30"/>
              <w:left w:type="dxa" w:w="90"/>
              <w:bottom w:type="dxa" w:w="30"/>
              <w:right w:type="dxa" w:w="90"/>
            </w:tcMar>
            <w:vAlign w:val="center"/>
          </w:tcPr>
          <w:p>
            <w:pPr>
              <w:spacing w:after="0" w:line="240"/>
              <w:jc w:val="left"/>
            </w:pPr>
            <w:r>
              <w:rPr>
                <w:rFonts w:ascii="Times New Roman" w:cs="Times New Roman" w:eastAsia="Times New Roman" w:hAnsi="Times New Roman"/>
                <w:sz w:val="21"/>
                <w:szCs w:val="21"/>
              </w:rPr>
              <w:t xml:space="preserve">Validation pipeline; bounded repair loop; revert fallback; human approval</w:t>
            </w:r>
          </w:p>
        </w:tc>
      </w:tr>
      <w:tr>
        <w:trPr>
          <w:cantSplit/>
        </w:trPr>
        <w:tc>
          <w:tcPr>
            <w:tcW w:type="dxa" w:w="2926"/>
            <w:tcMar>
              <w:top w:type="dxa" w:w="30"/>
              <w:left w:type="dxa" w:w="90"/>
              <w:bottom w:type="dxa" w:w="30"/>
              <w:right w:type="dxa" w:w="90"/>
            </w:tcMar>
            <w:vAlign w:val="center"/>
          </w:tcPr>
          <w:p>
            <w:pPr>
              <w:spacing w:after="0" w:line="240"/>
              <w:jc w:val="left"/>
            </w:pPr>
            <w:r>
              <w:rPr>
                <w:rFonts w:ascii="Times New Roman" w:cs="Times New Roman" w:eastAsia="Times New Roman" w:hAnsi="Times New Roman"/>
                <w:sz w:val="21"/>
                <w:szCs w:val="21"/>
              </w:rPr>
              <w:t xml:space="preserve">AI patch edits tests, CI or dependency files</w:t>
            </w:r>
          </w:p>
        </w:tc>
        <w:tc>
          <w:tcPr>
            <w:tcW w:type="dxa" w:w="1045"/>
            <w:tcMar>
              <w:top w:type="dxa" w:w="30"/>
              <w:left w:type="dxa" w:w="90"/>
              <w:bottom w:type="dxa" w:w="30"/>
              <w:right w:type="dxa" w:w="90"/>
            </w:tcMar>
            <w:vAlign w:val="center"/>
          </w:tcPr>
          <w:p>
            <w:pPr>
              <w:spacing w:after="0" w:line="240"/>
              <w:jc w:val="center"/>
            </w:pPr>
            <w:r>
              <w:rPr>
                <w:rFonts w:ascii="Times New Roman" w:cs="Times New Roman" w:eastAsia="Times New Roman" w:hAnsi="Times New Roman"/>
                <w:sz w:val="21"/>
                <w:szCs w:val="21"/>
              </w:rPr>
              <w:t xml:space="preserve">Medium</w:t>
            </w:r>
          </w:p>
        </w:tc>
        <w:tc>
          <w:tcPr>
            <w:tcW w:type="dxa" w:w="975"/>
            <w:tcMar>
              <w:top w:type="dxa" w:w="30"/>
              <w:left w:type="dxa" w:w="90"/>
              <w:bottom w:type="dxa" w:w="30"/>
              <w:right w:type="dxa" w:w="90"/>
            </w:tcMar>
            <w:vAlign w:val="center"/>
          </w:tcPr>
          <w:p>
            <w:pPr>
              <w:spacing w:after="0" w:line="240"/>
              <w:jc w:val="center"/>
            </w:pPr>
            <w:r>
              <w:rPr>
                <w:rFonts w:ascii="Times New Roman" w:cs="Times New Roman" w:eastAsia="Times New Roman" w:hAnsi="Times New Roman"/>
                <w:sz w:val="21"/>
                <w:szCs w:val="21"/>
              </w:rPr>
              <w:t xml:space="preserve">High</w:t>
            </w:r>
          </w:p>
        </w:tc>
        <w:tc>
          <w:tcPr>
            <w:tcW w:type="dxa" w:w="3694"/>
            <w:tcMar>
              <w:top w:type="dxa" w:w="30"/>
              <w:left w:type="dxa" w:w="90"/>
              <w:bottom w:type="dxa" w:w="30"/>
              <w:right w:type="dxa" w:w="90"/>
            </w:tcMar>
            <w:vAlign w:val="center"/>
          </w:tcPr>
          <w:p>
            <w:pPr>
              <w:spacing w:after="0" w:line="240"/>
              <w:jc w:val="left"/>
            </w:pPr>
            <w:r>
              <w:rPr>
                <w:rFonts w:ascii="Times New Roman" w:cs="Times New Roman" w:eastAsia="Times New Roman" w:hAnsi="Times New Roman"/>
                <w:sz w:val="21"/>
                <w:szCs w:val="21"/>
              </w:rPr>
              <w:t xml:space="preserve">Code-enforced patch policy rejects such edits</w:t>
            </w:r>
          </w:p>
        </w:tc>
      </w:tr>
      <w:tr>
        <w:trPr>
          <w:cantSplit/>
        </w:trPr>
        <w:tc>
          <w:tcPr>
            <w:tcW w:type="dxa" w:w="2926"/>
            <w:tcMar>
              <w:top w:type="dxa" w:w="30"/>
              <w:left w:type="dxa" w:w="90"/>
              <w:bottom w:type="dxa" w:w="30"/>
              <w:right w:type="dxa" w:w="90"/>
            </w:tcMar>
            <w:vAlign w:val="center"/>
          </w:tcPr>
          <w:p>
            <w:pPr>
              <w:spacing w:after="0" w:line="240"/>
              <w:jc w:val="left"/>
            </w:pPr>
            <w:r>
              <w:rPr>
                <w:rFonts w:ascii="Times New Roman" w:cs="Times New Roman" w:eastAsia="Times New Roman" w:hAnsi="Times New Roman"/>
                <w:sz w:val="21"/>
                <w:szCs w:val="21"/>
              </w:rPr>
              <w:t xml:space="preserve">Wrong commit ranked first</w:t>
            </w:r>
          </w:p>
        </w:tc>
        <w:tc>
          <w:tcPr>
            <w:tcW w:type="dxa" w:w="1045"/>
            <w:tcMar>
              <w:top w:type="dxa" w:w="30"/>
              <w:left w:type="dxa" w:w="90"/>
              <w:bottom w:type="dxa" w:w="30"/>
              <w:right w:type="dxa" w:w="90"/>
            </w:tcMar>
            <w:vAlign w:val="center"/>
          </w:tcPr>
          <w:p>
            <w:pPr>
              <w:spacing w:after="0" w:line="240"/>
              <w:jc w:val="center"/>
            </w:pPr>
            <w:r>
              <w:rPr>
                <w:rFonts w:ascii="Times New Roman" w:cs="Times New Roman" w:eastAsia="Times New Roman" w:hAnsi="Times New Roman"/>
                <w:sz w:val="21"/>
                <w:szCs w:val="21"/>
              </w:rPr>
              <w:t xml:space="preserve">Medium</w:t>
            </w:r>
          </w:p>
        </w:tc>
        <w:tc>
          <w:tcPr>
            <w:tcW w:type="dxa" w:w="975"/>
            <w:tcMar>
              <w:top w:type="dxa" w:w="30"/>
              <w:left w:type="dxa" w:w="90"/>
              <w:bottom w:type="dxa" w:w="30"/>
              <w:right w:type="dxa" w:w="90"/>
            </w:tcMar>
            <w:vAlign w:val="center"/>
          </w:tcPr>
          <w:p>
            <w:pPr>
              <w:spacing w:after="0" w:line="240"/>
              <w:jc w:val="center"/>
            </w:pPr>
            <w:r>
              <w:rPr>
                <w:rFonts w:ascii="Times New Roman" w:cs="Times New Roman" w:eastAsia="Times New Roman" w:hAnsi="Times New Roman"/>
                <w:sz w:val="21"/>
                <w:szCs w:val="21"/>
              </w:rPr>
              <w:t xml:space="preserve">Medium</w:t>
            </w:r>
          </w:p>
        </w:tc>
        <w:tc>
          <w:tcPr>
            <w:tcW w:type="dxa" w:w="3694"/>
            <w:tcMar>
              <w:top w:type="dxa" w:w="30"/>
              <w:left w:type="dxa" w:w="90"/>
              <w:bottom w:type="dxa" w:w="30"/>
              <w:right w:type="dxa" w:w="90"/>
            </w:tcMar>
            <w:vAlign w:val="center"/>
          </w:tcPr>
          <w:p>
            <w:pPr>
              <w:spacing w:after="0" w:line="240"/>
              <w:jc w:val="left"/>
            </w:pPr>
            <w:r>
              <w:rPr>
                <w:rFonts w:ascii="Times New Roman" w:cs="Times New Roman" w:eastAsia="Times New Roman" w:hAnsi="Times New Roman"/>
                <w:sz w:val="21"/>
                <w:szCs w:val="21"/>
              </w:rPr>
              <w:t xml:space="preserve">Several independent signals with reasons; top suspects and diffs shown to the LLM and the engineer</w:t>
            </w:r>
          </w:p>
        </w:tc>
      </w:tr>
      <w:tr>
        <w:trPr>
          <w:cantSplit/>
        </w:trPr>
        <w:tc>
          <w:tcPr>
            <w:tcW w:type="dxa" w:w="2926"/>
            <w:tcMar>
              <w:top w:type="dxa" w:w="30"/>
              <w:left w:type="dxa" w:w="90"/>
              <w:bottom w:type="dxa" w:w="30"/>
              <w:right w:type="dxa" w:w="90"/>
            </w:tcMar>
            <w:vAlign w:val="center"/>
          </w:tcPr>
          <w:p>
            <w:pPr>
              <w:spacing w:after="0" w:line="240"/>
              <w:jc w:val="left"/>
            </w:pPr>
            <w:r>
              <w:rPr>
                <w:rFonts w:ascii="Times New Roman" w:cs="Times New Roman" w:eastAsia="Times New Roman" w:hAnsi="Times New Roman"/>
                <w:sz w:val="21"/>
                <w:szCs w:val="21"/>
              </w:rPr>
              <w:t xml:space="preserve">False-positive incidents from noise</w:t>
            </w:r>
          </w:p>
        </w:tc>
        <w:tc>
          <w:tcPr>
            <w:tcW w:type="dxa" w:w="1045"/>
            <w:tcMar>
              <w:top w:type="dxa" w:w="30"/>
              <w:left w:type="dxa" w:w="90"/>
              <w:bottom w:type="dxa" w:w="30"/>
              <w:right w:type="dxa" w:w="90"/>
            </w:tcMar>
            <w:vAlign w:val="center"/>
          </w:tcPr>
          <w:p>
            <w:pPr>
              <w:spacing w:after="0" w:line="240"/>
              <w:jc w:val="center"/>
            </w:pPr>
            <w:r>
              <w:rPr>
                <w:rFonts w:ascii="Times New Roman" w:cs="Times New Roman" w:eastAsia="Times New Roman" w:hAnsi="Times New Roman"/>
                <w:sz w:val="21"/>
                <w:szCs w:val="21"/>
              </w:rPr>
              <w:t xml:space="preserve">Medium</w:t>
            </w:r>
          </w:p>
        </w:tc>
        <w:tc>
          <w:tcPr>
            <w:tcW w:type="dxa" w:w="975"/>
            <w:tcMar>
              <w:top w:type="dxa" w:w="30"/>
              <w:left w:type="dxa" w:w="90"/>
              <w:bottom w:type="dxa" w:w="30"/>
              <w:right w:type="dxa" w:w="90"/>
            </w:tcMar>
            <w:vAlign w:val="center"/>
          </w:tcPr>
          <w:p>
            <w:pPr>
              <w:spacing w:after="0" w:line="240"/>
              <w:jc w:val="center"/>
            </w:pPr>
            <w:r>
              <w:rPr>
                <w:rFonts w:ascii="Times New Roman" w:cs="Times New Roman" w:eastAsia="Times New Roman" w:hAnsi="Times New Roman"/>
                <w:sz w:val="21"/>
                <w:szCs w:val="21"/>
              </w:rPr>
              <w:t xml:space="preserve">Medium</w:t>
            </w:r>
          </w:p>
        </w:tc>
        <w:tc>
          <w:tcPr>
            <w:tcW w:type="dxa" w:w="3694"/>
            <w:tcMar>
              <w:top w:type="dxa" w:w="30"/>
              <w:left w:type="dxa" w:w="90"/>
              <w:bottom w:type="dxa" w:w="30"/>
              <w:right w:type="dxa" w:w="90"/>
            </w:tcMar>
            <w:vAlign w:val="center"/>
          </w:tcPr>
          <w:p>
            <w:pPr>
              <w:spacing w:after="0" w:line="240"/>
              <w:jc w:val="left"/>
            </w:pPr>
            <w:r>
              <w:rPr>
                <w:rFonts w:ascii="Times New Roman" w:cs="Times New Roman" w:eastAsia="Times New Roman" w:hAnsi="Times New Roman"/>
                <w:sz w:val="21"/>
                <w:szCs w:val="21"/>
              </w:rPr>
              <w:t xml:space="preserve">Minimum count plus spike ratio against a baseline</w:t>
            </w:r>
          </w:p>
        </w:tc>
      </w:tr>
      <w:tr>
        <w:trPr>
          <w:cantSplit/>
        </w:trPr>
        <w:tc>
          <w:tcPr>
            <w:tcW w:type="dxa" w:w="2926"/>
            <w:tcMar>
              <w:top w:type="dxa" w:w="30"/>
              <w:left w:type="dxa" w:w="90"/>
              <w:bottom w:type="dxa" w:w="30"/>
              <w:right w:type="dxa" w:w="90"/>
            </w:tcMar>
            <w:vAlign w:val="center"/>
          </w:tcPr>
          <w:p>
            <w:pPr>
              <w:spacing w:after="0" w:line="240"/>
              <w:jc w:val="left"/>
            </w:pPr>
            <w:r>
              <w:rPr>
                <w:rFonts w:ascii="Times New Roman" w:cs="Times New Roman" w:eastAsia="Times New Roman" w:hAnsi="Times New Roman"/>
                <w:sz w:val="21"/>
                <w:szCs w:val="21"/>
              </w:rPr>
              <w:t xml:space="preserve">Sensitive data in logs sent to an external LLM</w:t>
            </w:r>
          </w:p>
        </w:tc>
        <w:tc>
          <w:tcPr>
            <w:tcW w:type="dxa" w:w="1045"/>
            <w:tcMar>
              <w:top w:type="dxa" w:w="30"/>
              <w:left w:type="dxa" w:w="90"/>
              <w:bottom w:type="dxa" w:w="30"/>
              <w:right w:type="dxa" w:w="90"/>
            </w:tcMar>
            <w:vAlign w:val="center"/>
          </w:tcPr>
          <w:p>
            <w:pPr>
              <w:spacing w:after="0" w:line="240"/>
              <w:jc w:val="center"/>
            </w:pPr>
            <w:r>
              <w:rPr>
                <w:rFonts w:ascii="Times New Roman" w:cs="Times New Roman" w:eastAsia="Times New Roman" w:hAnsi="Times New Roman"/>
                <w:sz w:val="21"/>
                <w:szCs w:val="21"/>
              </w:rPr>
              <w:t xml:space="preserve">Medium</w:t>
            </w:r>
          </w:p>
        </w:tc>
        <w:tc>
          <w:tcPr>
            <w:tcW w:type="dxa" w:w="975"/>
            <w:tcMar>
              <w:top w:type="dxa" w:w="30"/>
              <w:left w:type="dxa" w:w="90"/>
              <w:bottom w:type="dxa" w:w="30"/>
              <w:right w:type="dxa" w:w="90"/>
            </w:tcMar>
            <w:vAlign w:val="center"/>
          </w:tcPr>
          <w:p>
            <w:pPr>
              <w:spacing w:after="0" w:line="240"/>
              <w:jc w:val="center"/>
            </w:pPr>
            <w:r>
              <w:rPr>
                <w:rFonts w:ascii="Times New Roman" w:cs="Times New Roman" w:eastAsia="Times New Roman" w:hAnsi="Times New Roman"/>
                <w:sz w:val="21"/>
                <w:szCs w:val="21"/>
              </w:rPr>
              <w:t xml:space="preserve">High</w:t>
            </w:r>
          </w:p>
        </w:tc>
        <w:tc>
          <w:tcPr>
            <w:tcW w:type="dxa" w:w="3694"/>
            <w:tcMar>
              <w:top w:type="dxa" w:w="30"/>
              <w:left w:type="dxa" w:w="90"/>
              <w:bottom w:type="dxa" w:w="30"/>
              <w:right w:type="dxa" w:w="90"/>
            </w:tcMar>
            <w:vAlign w:val="center"/>
          </w:tcPr>
          <w:p>
            <w:pPr>
              <w:spacing w:after="0" w:line="240"/>
              <w:jc w:val="left"/>
            </w:pPr>
            <w:r>
              <w:rPr>
                <w:rFonts w:ascii="Times New Roman" w:cs="Times New Roman" w:eastAsia="Times New Roman" w:hAnsi="Times New Roman"/>
                <w:sz w:val="21"/>
                <w:szCs w:val="21"/>
              </w:rPr>
              <w:t xml:space="preserve">Local LLM option; redaction planned</w:t>
            </w:r>
          </w:p>
        </w:tc>
      </w:tr>
      <w:tr>
        <w:trPr>
          <w:cantSplit/>
        </w:trPr>
        <w:tc>
          <w:tcPr>
            <w:tcW w:type="dxa" w:w="2926"/>
            <w:tcMar>
              <w:top w:type="dxa" w:w="30"/>
              <w:left w:type="dxa" w:w="90"/>
              <w:bottom w:type="dxa" w:w="30"/>
              <w:right w:type="dxa" w:w="90"/>
            </w:tcMar>
            <w:vAlign w:val="center"/>
          </w:tcPr>
          <w:p>
            <w:pPr>
              <w:spacing w:after="0" w:line="240"/>
              <w:jc w:val="left"/>
            </w:pPr>
            <w:r>
              <w:rPr>
                <w:rFonts w:ascii="Times New Roman" w:cs="Times New Roman" w:eastAsia="Times New Roman" w:hAnsi="Times New Roman"/>
                <w:sz w:val="21"/>
                <w:szCs w:val="21"/>
              </w:rPr>
              <w:t xml:space="preserve">AI-generated code runs on the host during validation</w:t>
            </w:r>
          </w:p>
        </w:tc>
        <w:tc>
          <w:tcPr>
            <w:tcW w:type="dxa" w:w="1045"/>
            <w:tcMar>
              <w:top w:type="dxa" w:w="30"/>
              <w:left w:type="dxa" w:w="90"/>
              <w:bottom w:type="dxa" w:w="30"/>
              <w:right w:type="dxa" w:w="90"/>
            </w:tcMar>
            <w:vAlign w:val="center"/>
          </w:tcPr>
          <w:p>
            <w:pPr>
              <w:spacing w:after="0" w:line="240"/>
              <w:jc w:val="center"/>
            </w:pPr>
            <w:r>
              <w:rPr>
                <w:rFonts w:ascii="Times New Roman" w:cs="Times New Roman" w:eastAsia="Times New Roman" w:hAnsi="Times New Roman"/>
                <w:sz w:val="21"/>
                <w:szCs w:val="21"/>
              </w:rPr>
              <w:t xml:space="preserve">Medium</w:t>
            </w:r>
          </w:p>
        </w:tc>
        <w:tc>
          <w:tcPr>
            <w:tcW w:type="dxa" w:w="975"/>
            <w:tcMar>
              <w:top w:type="dxa" w:w="30"/>
              <w:left w:type="dxa" w:w="90"/>
              <w:bottom w:type="dxa" w:w="30"/>
              <w:right w:type="dxa" w:w="90"/>
            </w:tcMar>
            <w:vAlign w:val="center"/>
          </w:tcPr>
          <w:p>
            <w:pPr>
              <w:spacing w:after="0" w:line="240"/>
              <w:jc w:val="center"/>
            </w:pPr>
            <w:r>
              <w:rPr>
                <w:rFonts w:ascii="Times New Roman" w:cs="Times New Roman" w:eastAsia="Times New Roman" w:hAnsi="Times New Roman"/>
                <w:sz w:val="21"/>
                <w:szCs w:val="21"/>
              </w:rPr>
              <w:t xml:space="preserve">High</w:t>
            </w:r>
          </w:p>
        </w:tc>
        <w:tc>
          <w:tcPr>
            <w:tcW w:type="dxa" w:w="3694"/>
            <w:tcMar>
              <w:top w:type="dxa" w:w="30"/>
              <w:left w:type="dxa" w:w="90"/>
              <w:bottom w:type="dxa" w:w="30"/>
              <w:right w:type="dxa" w:w="90"/>
            </w:tcMar>
            <w:vAlign w:val="center"/>
          </w:tcPr>
          <w:p>
            <w:pPr>
              <w:spacing w:after="0" w:line="240"/>
              <w:jc w:val="left"/>
            </w:pPr>
            <w:r>
              <w:rPr>
                <w:rFonts w:ascii="Times New Roman" w:cs="Times New Roman" w:eastAsia="Times New Roman" w:hAnsi="Times New Roman"/>
                <w:sz w:val="21"/>
                <w:szCs w:val="21"/>
              </w:rPr>
              <w:t xml:space="preserve">Separate worktree and process with timeouts; container sandbox planned</w:t>
            </w:r>
          </w:p>
        </w:tc>
      </w:tr>
      <w:tr>
        <w:trPr>
          <w:cantSplit/>
        </w:trPr>
        <w:tc>
          <w:tcPr>
            <w:tcW w:type="dxa" w:w="2926"/>
            <w:tcMar>
              <w:top w:type="dxa" w:w="30"/>
              <w:left w:type="dxa" w:w="90"/>
              <w:bottom w:type="dxa" w:w="30"/>
              <w:right w:type="dxa" w:w="90"/>
            </w:tcMar>
            <w:vAlign w:val="center"/>
          </w:tcPr>
          <w:p>
            <w:pPr>
              <w:spacing w:after="0" w:line="240"/>
              <w:jc w:val="left"/>
            </w:pPr>
            <w:r>
              <w:rPr>
                <w:rFonts w:ascii="Times New Roman" w:cs="Times New Roman" w:eastAsia="Times New Roman" w:hAnsi="Times New Roman"/>
                <w:sz w:val="21"/>
                <w:szCs w:val="21"/>
              </w:rPr>
              <w:t xml:space="preserve">Unauthorised approval</w:t>
            </w:r>
          </w:p>
        </w:tc>
        <w:tc>
          <w:tcPr>
            <w:tcW w:type="dxa" w:w="1045"/>
            <w:tcMar>
              <w:top w:type="dxa" w:w="30"/>
              <w:left w:type="dxa" w:w="90"/>
              <w:bottom w:type="dxa" w:w="30"/>
              <w:right w:type="dxa" w:w="90"/>
            </w:tcMar>
            <w:vAlign w:val="center"/>
          </w:tcPr>
          <w:p>
            <w:pPr>
              <w:spacing w:after="0" w:line="240"/>
              <w:jc w:val="center"/>
            </w:pPr>
            <w:r>
              <w:rPr>
                <w:rFonts w:ascii="Times New Roman" w:cs="Times New Roman" w:eastAsia="Times New Roman" w:hAnsi="Times New Roman"/>
                <w:sz w:val="21"/>
                <w:szCs w:val="21"/>
              </w:rPr>
              <w:t xml:space="preserve">Medium</w:t>
            </w:r>
          </w:p>
        </w:tc>
        <w:tc>
          <w:tcPr>
            <w:tcW w:type="dxa" w:w="975"/>
            <w:tcMar>
              <w:top w:type="dxa" w:w="30"/>
              <w:left w:type="dxa" w:w="90"/>
              <w:bottom w:type="dxa" w:w="30"/>
              <w:right w:type="dxa" w:w="90"/>
            </w:tcMar>
            <w:vAlign w:val="center"/>
          </w:tcPr>
          <w:p>
            <w:pPr>
              <w:spacing w:after="0" w:line="240"/>
              <w:jc w:val="center"/>
            </w:pPr>
            <w:r>
              <w:rPr>
                <w:rFonts w:ascii="Times New Roman" w:cs="Times New Roman" w:eastAsia="Times New Roman" w:hAnsi="Times New Roman"/>
                <w:sz w:val="21"/>
                <w:szCs w:val="21"/>
              </w:rPr>
              <w:t xml:space="preserve">High</w:t>
            </w:r>
          </w:p>
        </w:tc>
        <w:tc>
          <w:tcPr>
            <w:tcW w:type="dxa" w:w="3694"/>
            <w:tcMar>
              <w:top w:type="dxa" w:w="30"/>
              <w:left w:type="dxa" w:w="90"/>
              <w:bottom w:type="dxa" w:w="30"/>
              <w:right w:type="dxa" w:w="90"/>
            </w:tcMar>
            <w:vAlign w:val="center"/>
          </w:tcPr>
          <w:p>
            <w:pPr>
              <w:spacing w:after="0" w:line="240"/>
              <w:jc w:val="left"/>
            </w:pPr>
            <w:r>
              <w:rPr>
                <w:rFonts w:ascii="Times New Roman" w:cs="Times New Roman" w:eastAsia="Times New Roman" w:hAnsi="Times New Roman"/>
                <w:sz w:val="21"/>
                <w:szCs w:val="21"/>
              </w:rPr>
              <w:t xml:space="preserve">Server bound to localhost; authentication and roles planned</w:t>
            </w:r>
          </w:p>
        </w:tc>
      </w:tr>
      <w:tr>
        <w:trPr>
          <w:cantSplit/>
        </w:trPr>
        <w:tc>
          <w:tcPr>
            <w:tcW w:type="dxa" w:w="2926"/>
            <w:tcMar>
              <w:top w:type="dxa" w:w="30"/>
              <w:left w:type="dxa" w:w="90"/>
              <w:bottom w:type="dxa" w:w="30"/>
              <w:right w:type="dxa" w:w="90"/>
            </w:tcMar>
            <w:vAlign w:val="center"/>
          </w:tcPr>
          <w:p>
            <w:pPr>
              <w:spacing w:after="0" w:line="240"/>
              <w:jc w:val="left"/>
            </w:pPr>
            <w:r>
              <w:rPr>
                <w:rFonts w:ascii="Times New Roman" w:cs="Times New Roman" w:eastAsia="Times New Roman" w:hAnsi="Times New Roman"/>
                <w:sz w:val="21"/>
                <w:szCs w:val="21"/>
              </w:rPr>
              <w:t xml:space="preserve">LLM unavailable or too costly</w:t>
            </w:r>
          </w:p>
        </w:tc>
        <w:tc>
          <w:tcPr>
            <w:tcW w:type="dxa" w:w="1045"/>
            <w:tcMar>
              <w:top w:type="dxa" w:w="30"/>
              <w:left w:type="dxa" w:w="90"/>
              <w:bottom w:type="dxa" w:w="30"/>
              <w:right w:type="dxa" w:w="90"/>
            </w:tcMar>
            <w:vAlign w:val="center"/>
          </w:tcPr>
          <w:p>
            <w:pPr>
              <w:spacing w:after="0" w:line="240"/>
              <w:jc w:val="center"/>
            </w:pPr>
            <w:r>
              <w:rPr>
                <w:rFonts w:ascii="Times New Roman" w:cs="Times New Roman" w:eastAsia="Times New Roman" w:hAnsi="Times New Roman"/>
                <w:sz w:val="21"/>
                <w:szCs w:val="21"/>
              </w:rPr>
              <w:t xml:space="preserve">Medium</w:t>
            </w:r>
          </w:p>
        </w:tc>
        <w:tc>
          <w:tcPr>
            <w:tcW w:type="dxa" w:w="975"/>
            <w:tcMar>
              <w:top w:type="dxa" w:w="30"/>
              <w:left w:type="dxa" w:w="90"/>
              <w:bottom w:type="dxa" w:w="30"/>
              <w:right w:type="dxa" w:w="90"/>
            </w:tcMar>
            <w:vAlign w:val="center"/>
          </w:tcPr>
          <w:p>
            <w:pPr>
              <w:spacing w:after="0" w:line="240"/>
              <w:jc w:val="center"/>
            </w:pPr>
            <w:r>
              <w:rPr>
                <w:rFonts w:ascii="Times New Roman" w:cs="Times New Roman" w:eastAsia="Times New Roman" w:hAnsi="Times New Roman"/>
                <w:sz w:val="21"/>
                <w:szCs w:val="21"/>
              </w:rPr>
              <w:t xml:space="preserve">Medium</w:t>
            </w:r>
          </w:p>
        </w:tc>
        <w:tc>
          <w:tcPr>
            <w:tcW w:type="dxa" w:w="3694"/>
            <w:tcMar>
              <w:top w:type="dxa" w:w="30"/>
              <w:left w:type="dxa" w:w="90"/>
              <w:bottom w:type="dxa" w:w="30"/>
              <w:right w:type="dxa" w:w="90"/>
            </w:tcMar>
            <w:vAlign w:val="center"/>
          </w:tcPr>
          <w:p>
            <w:pPr>
              <w:spacing w:after="0" w:line="240"/>
              <w:jc w:val="left"/>
            </w:pPr>
            <w:r>
              <w:rPr>
                <w:rFonts w:ascii="Times New Roman" w:cs="Times New Roman" w:eastAsia="Times New Roman" w:hAnsi="Times New Roman"/>
                <w:sz w:val="21"/>
                <w:szCs w:val="21"/>
              </w:rPr>
              <w:t xml:space="preserve">Provider-neutral layer; local model; deterministic fallback</w:t>
            </w:r>
          </w:p>
        </w:tc>
      </w:tr>
      <w:tr>
        <w:trPr>
          <w:cantSplit/>
        </w:trPr>
        <w:tc>
          <w:tcPr>
            <w:tcW w:type="dxa" w:w="2926"/>
            <w:tcMar>
              <w:top w:type="dxa" w:w="30"/>
              <w:left w:type="dxa" w:w="90"/>
              <w:bottom w:type="dxa" w:w="30"/>
              <w:right w:type="dxa" w:w="90"/>
            </w:tcMar>
            <w:vAlign w:val="center"/>
          </w:tcPr>
          <w:p>
            <w:pPr>
              <w:spacing w:after="0" w:line="240"/>
              <w:jc w:val="left"/>
            </w:pPr>
            <w:r>
              <w:rPr>
                <w:rFonts w:ascii="Times New Roman" w:cs="Times New Roman" w:eastAsia="Times New Roman" w:hAnsi="Times New Roman"/>
                <w:sz w:val="21"/>
                <w:szCs w:val="21"/>
              </w:rPr>
              <w:t xml:space="preserve">Schedule slip</w:t>
            </w:r>
          </w:p>
        </w:tc>
        <w:tc>
          <w:tcPr>
            <w:tcW w:type="dxa" w:w="1045"/>
            <w:tcMar>
              <w:top w:type="dxa" w:w="30"/>
              <w:left w:type="dxa" w:w="90"/>
              <w:bottom w:type="dxa" w:w="30"/>
              <w:right w:type="dxa" w:w="90"/>
            </w:tcMar>
            <w:vAlign w:val="center"/>
          </w:tcPr>
          <w:p>
            <w:pPr>
              <w:spacing w:after="0" w:line="240"/>
              <w:jc w:val="center"/>
            </w:pPr>
            <w:r>
              <w:rPr>
                <w:rFonts w:ascii="Times New Roman" w:cs="Times New Roman" w:eastAsia="Times New Roman" w:hAnsi="Times New Roman"/>
                <w:sz w:val="21"/>
                <w:szCs w:val="21"/>
              </w:rPr>
              <w:t xml:space="preserve">Low</w:t>
            </w:r>
          </w:p>
        </w:tc>
        <w:tc>
          <w:tcPr>
            <w:tcW w:type="dxa" w:w="975"/>
            <w:tcMar>
              <w:top w:type="dxa" w:w="30"/>
              <w:left w:type="dxa" w:w="90"/>
              <w:bottom w:type="dxa" w:w="30"/>
              <w:right w:type="dxa" w:w="90"/>
            </w:tcMar>
            <w:vAlign w:val="center"/>
          </w:tcPr>
          <w:p>
            <w:pPr>
              <w:spacing w:after="0" w:line="240"/>
              <w:jc w:val="center"/>
            </w:pPr>
            <w:r>
              <w:rPr>
                <w:rFonts w:ascii="Times New Roman" w:cs="Times New Roman" w:eastAsia="Times New Roman" w:hAnsi="Times New Roman"/>
                <w:sz w:val="21"/>
                <w:szCs w:val="21"/>
              </w:rPr>
              <w:t xml:space="preserve">Medium</w:t>
            </w:r>
          </w:p>
        </w:tc>
        <w:tc>
          <w:tcPr>
            <w:tcW w:type="dxa" w:w="3694"/>
            <w:tcMar>
              <w:top w:type="dxa" w:w="30"/>
              <w:left w:type="dxa" w:w="90"/>
              <w:bottom w:type="dxa" w:w="30"/>
              <w:right w:type="dxa" w:w="90"/>
            </w:tcMar>
            <w:vAlign w:val="center"/>
          </w:tcPr>
          <w:p>
            <w:pPr>
              <w:spacing w:after="0" w:line="240"/>
              <w:jc w:val="left"/>
            </w:pPr>
            <w:r>
              <w:rPr>
                <w:rFonts w:ascii="Times New Roman" w:cs="Times New Roman" w:eastAsia="Times New Roman" w:hAnsi="Times New Roman"/>
                <w:sz w:val="21"/>
                <w:szCs w:val="21"/>
              </w:rPr>
              <w:t xml:space="preserve">Incremental model: a working system after the first increment</w:t>
            </w:r>
          </w:p>
        </w:tc>
      </w:tr>
    </w:tbl>
    <w:p>
      <w:pPr>
        <w:spacing w:after="120" w:line="240"/>
      </w:pPr>
    </w:p>
    <w:p>
      <w:pPr>
        <w:pStyle w:val="Heading3"/>
        <w:keepNext/>
        <w:spacing w:after="120" w:before="240" w:line="276"/>
        <w:jc w:val="left"/>
      </w:pPr>
      <w:r>
        <w:rPr>
          <w:rFonts w:ascii="Times New Roman" w:cs="Times New Roman" w:eastAsia="Times New Roman" w:hAnsi="Times New Roman"/>
          <w:b/>
          <w:bCs/>
          <w:sz w:val="24"/>
          <w:szCs w:val="24"/>
        </w:rPr>
        <w:t xml:space="preserve">3.2.2 Risks Arising from Problem Complexity</w:t>
      </w:r>
    </w:p>
    <w:p>
      <w:pPr>
        <w:spacing w:after="240" w:before="0" w:line="360"/>
        <w:ind w:firstLine="720"/>
        <w:jc w:val="both"/>
      </w:pPr>
      <w:r>
        <w:rPr>
          <w:rFonts w:ascii="Times New Roman" w:cs="Times New Roman" w:eastAsia="Times New Roman" w:hAnsi="Times New Roman"/>
          <w:sz w:val="24"/>
          <w:szCs w:val="24"/>
        </w:rPr>
        <w:t xml:space="preserve">Two sub-problems of AION are computationally hard, and this hardness is itself a project risk because an exact algorithm could run for an unbounded time. The analysis is given in Appendix A; its consequences for risk management are:</w:t>
      </w:r>
    </w:p>
    <w:p>
      <w:pPr>
        <w:pStyle w:val="ListParagraph"/>
        <w:numPr>
          <w:ilvl w:val="0"/>
          <w:numId w:val="2"/>
        </w:numPr>
        <w:spacing w:after="80" w:line="360"/>
        <w:jc w:val="both"/>
      </w:pPr>
      <w:r>
        <w:rPr>
          <w:rFonts w:ascii="Times New Roman" w:cs="Times New Roman" w:eastAsia="Times New Roman" w:hAnsi="Times New Roman"/>
          <w:b/>
          <w:bCs/>
          <w:sz w:val="24"/>
          <w:szCs w:val="24"/>
        </w:rPr>
        <w:t xml:space="preserve">Patch synthesis.</w:t>
      </w:r>
      <w:r>
        <w:rPr>
          <w:rFonts w:ascii="Times New Roman" w:cs="Times New Roman" w:eastAsia="Times New Roman" w:hAnsi="Times New Roman"/>
          <w:sz w:val="24"/>
          <w:szCs w:val="24"/>
        </w:rPr>
        <w:t xml:space="preserve"> Finding a program change that makes all tests pass is undecidable in general, and its bounded version (a fixed set of choices) is NP-complete by reduction from Boolean satisfiability. AION therefore never searches exhaustively: it asks the LLM for at most N candidates (N = 2 by default), limits each patch to 5 files and 200 changed lines, runs every command with a timeout, and falls back to reverting the top suspect.</w:t>
      </w:r>
    </w:p>
    <w:p>
      <w:pPr>
        <w:pStyle w:val="ListParagraph"/>
        <w:numPr>
          <w:ilvl w:val="0"/>
          <w:numId w:val="2"/>
        </w:numPr>
        <w:spacing w:after="80" w:line="360"/>
        <w:jc w:val="both"/>
      </w:pPr>
      <w:r>
        <w:rPr>
          <w:rFonts w:ascii="Times New Roman" w:cs="Times New Roman" w:eastAsia="Times New Roman" w:hAnsi="Times New Roman"/>
          <w:b/>
          <w:bCs/>
          <w:sz w:val="24"/>
          <w:szCs w:val="24"/>
        </w:rPr>
        <w:t xml:space="preserve">Minimal explanation of an incident.</w:t>
      </w:r>
      <w:r>
        <w:rPr>
          <w:rFonts w:ascii="Times New Roman" w:cs="Times New Roman" w:eastAsia="Times New Roman" w:hAnsi="Times New Roman"/>
          <w:sz w:val="24"/>
          <w:szCs w:val="24"/>
        </w:rPr>
        <w:t xml:space="preserve"> Choosing the smallest set of commits that explains all failing signatures is an instance of the Set Cover problem, which is NP-complete. AION avoids it by scoring every commit independently in polynomial time and ranking the scores; the engineer reviews the top candidates.</w:t>
      </w:r>
    </w:p>
    <w:p>
      <w:pPr>
        <w:pStyle w:val="ListParagraph"/>
        <w:numPr>
          <w:ilvl w:val="0"/>
          <w:numId w:val="2"/>
        </w:numPr>
        <w:spacing w:after="240" w:line="360"/>
        <w:jc w:val="both"/>
      </w:pPr>
      <w:r>
        <w:rPr>
          <w:rFonts w:ascii="Times New Roman" w:cs="Times New Roman" w:eastAsia="Times New Roman" w:hAnsi="Times New Roman"/>
          <w:b/>
          <w:bCs/>
          <w:sz w:val="24"/>
          <w:szCs w:val="24"/>
        </w:rPr>
        <w:t xml:space="preserve">Verification stays polynomial.</w:t>
      </w:r>
      <w:r>
        <w:rPr>
          <w:rFonts w:ascii="Times New Roman" w:cs="Times New Roman" w:eastAsia="Times New Roman" w:hAnsi="Times New Roman"/>
          <w:sz w:val="24"/>
          <w:szCs w:val="24"/>
        </w:rPr>
        <w:t xml:space="preserve"> Once a candidate exists, checking it (compilation, tests with timeouts, staging start-up, replay of a bounded set of requests) takes bounded time. The design therefore follows a "propose, then verify" structure: the hard search is delegated to a heuristic (the LLM), and every proposal is verified by polynomial-time, deterministic checks.</w:t>
      </w:r>
    </w:p>
    <w:p>
      <w:pPr>
        <w:pStyle w:val="Heading3"/>
        <w:keepNext/>
        <w:spacing w:after="120" w:before="240" w:line="276"/>
        <w:jc w:val="left"/>
      </w:pPr>
      <w:r>
        <w:rPr>
          <w:rFonts w:ascii="Times New Roman" w:cs="Times New Roman" w:eastAsia="Times New Roman" w:hAnsi="Times New Roman"/>
          <w:b/>
          <w:bCs/>
          <w:sz w:val="24"/>
          <w:szCs w:val="24"/>
        </w:rPr>
        <w:t xml:space="preserve">3.2.3 Risk Monitoring</w:t>
      </w:r>
    </w:p>
    <w:p>
      <w:pPr>
        <w:spacing w:after="240" w:before="0" w:line="360"/>
        <w:ind w:firstLine="720"/>
        <w:jc w:val="both"/>
      </w:pPr>
      <w:r>
        <w:rPr>
          <w:rFonts w:ascii="Times New Roman" w:cs="Times New Roman" w:eastAsia="Times New Roman" w:hAnsi="Times New Roman"/>
          <w:sz w:val="24"/>
          <w:szCs w:val="24"/>
        </w:rPr>
        <w:t xml:space="preserve">Every automated and human action is written to the append-only audit trail, so the behaviour of the system can be reviewed after each incident. The evaluation harness is re-run after every change to the detection, correlation or patching logic; in the first evaluation round it exposed four weaknesses (indentation handling in AI edits, keyword noise, a missing dependency signal and the absence of a rollback path), all of which were fixed generically and covered by unit tests.</w:t>
      </w:r>
    </w:p>
    <w:p>
      <w:pPr>
        <w:pStyle w:val="Heading2"/>
        <w:keepNext/>
        <w:spacing w:after="240" w:before="480" w:line="276"/>
        <w:jc w:val="left"/>
      </w:pPr>
      <w:r>
        <w:rPr>
          <w:rFonts w:ascii="Times New Roman" w:cs="Times New Roman" w:eastAsia="Times New Roman" w:hAnsi="Times New Roman"/>
          <w:b/>
          <w:bCs/>
          <w:sz w:val="24"/>
          <w:szCs w:val="24"/>
        </w:rPr>
        <w:t xml:space="preserve">3.3 PROJECT SCHEDULE</w:t>
      </w:r>
    </w:p>
    <w:p>
      <w:pPr>
        <w:spacing w:after="240" w:before="0" w:line="360"/>
        <w:ind w:firstLine="720"/>
        <w:jc w:val="both"/>
      </w:pPr>
      <w:r>
        <w:rPr>
          <w:rFonts w:ascii="Times New Roman" w:cs="Times New Roman" w:eastAsia="Times New Roman" w:hAnsi="Times New Roman"/>
          <w:sz w:val="24"/>
          <w:szCs w:val="24"/>
        </w:rPr>
        <w:t xml:space="preserve">The project spans the academic year 2026–27. Semester I covers problem definition, literature survey, requirement analysis, design and a working prototype with a first evaluation; Semester II covers hardening, integration, extended evaluation and final documentation. Figure 3.1 shows the timeline. At the time of this report all Semester I tasks are complete: the literature survey of 33 publications, the requirement analysis, the design, the MVP pipeline, the local-LLM integration with its evaluation, and the synopsis and reviews. The Semester II tasks are planned.</w:t>
      </w:r>
    </w:p>
    <w:p>
      <w:pPr>
        <w:keepNext/>
        <w:spacing w:after="120" w:before="120"/>
        <w:jc w:val="center"/>
      </w:pPr>
      <w:r>
        <w:drawing>
          <wp:inline distT="0" distB="0" distL="0" distR="0">
            <wp:extent cx="4752975" cy="3409950"/>
            <wp:effectExtent t="0" r="0" b="0" l="0"/>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752975" cy="3409950"/>
                    </a:xfrm>
                    <a:prstGeom prst="rect">
                      <a:avLst/>
                    </a:prstGeom>
                  </pic:spPr>
                </pic:pic>
              </a:graphicData>
            </a:graphic>
          </wp:inline>
        </w:drawing>
      </w:r>
    </w:p>
    <w:p>
      <w:pPr>
        <w:keepNext/>
        <w:spacing w:after="60" w:line="276"/>
        <w:jc w:val="center"/>
      </w:pPr>
      <w:r>
        <w:rPr>
          <w:rFonts w:ascii="Times New Roman" w:cs="Times New Roman" w:eastAsia="Times New Roman" w:hAnsi="Times New Roman"/>
          <w:b/>
          <w:bCs/>
          <w:sz w:val="24"/>
          <w:szCs w:val="24"/>
        </w:rPr>
        <w:t xml:space="preserve">Figure 3.1: </w:t>
      </w:r>
      <w:r>
        <w:rPr>
          <w:rFonts w:ascii="Times New Roman" w:cs="Times New Roman" w:eastAsia="Times New Roman" w:hAnsi="Times New Roman"/>
          <w:sz w:val="24"/>
          <w:szCs w:val="24"/>
        </w:rPr>
        <w:t xml:space="preserve">Project timeline (Gantt chart) for the academic year 2026–27</w:t>
      </w:r>
    </w:p>
    <w:p>
      <w:pPr>
        <w:spacing w:after="240" w:line="240"/>
        <w:jc w:val="center"/>
      </w:pPr>
      <w:r>
        <w:rPr>
          <w:rFonts w:ascii="Times New Roman" w:cs="Times New Roman" w:eastAsia="Times New Roman" w:hAnsi="Times New Roman"/>
          <w:i/>
          <w:iCs/>
          <w:sz w:val="20"/>
          <w:szCs w:val="20"/>
        </w:rPr>
        <w:t xml:space="preserve">Grey bars are tasks; black bars group the tasks of each semester; diamonds are milestones.</w:t>
      </w:r>
    </w:p>
    <w:p>
      <w:pPr>
        <w:pStyle w:val="Heading1"/>
        <w:pageBreakBefore/>
        <w:spacing w:after="480" w:before="0" w:line="360"/>
        <w:jc w:val="center"/>
      </w:pPr>
      <w:r>
        <w:rPr>
          <w:rFonts w:ascii="Times New Roman" w:cs="Times New Roman" w:eastAsia="Times New Roman" w:hAnsi="Times New Roman"/>
          <w:b/>
          <w:bCs/>
          <w:sz w:val="28"/>
          <w:szCs w:val="28"/>
        </w:rPr>
        <w:t xml:space="preserve">CHAPTER 4</w:t>
      </w:r>
      <w:r>
        <w:rPr>
          <w:rFonts w:ascii="Times New Roman" w:cs="Times New Roman" w:eastAsia="Times New Roman" w:hAnsi="Times New Roman"/>
          <w:b/>
          <w:bCs/>
          <w:sz w:val="28"/>
          <w:szCs w:val="28"/>
        </w:rPr>
        <w:br/>
        <w:t xml:space="preserve">SOFTWARE REQUIREMENTS SPECIFICATION</w:t>
      </w:r>
    </w:p>
    <w:p>
      <w:pPr>
        <w:spacing w:after="240" w:before="0" w:line="360"/>
        <w:ind w:firstLine="720"/>
        <w:jc w:val="both"/>
      </w:pPr>
      <w:r>
        <w:rPr>
          <w:rFonts w:ascii="Times New Roman" w:cs="Times New Roman" w:eastAsia="Times New Roman" w:hAnsi="Times New Roman"/>
          <w:sz w:val="24"/>
          <w:szCs w:val="24"/>
        </w:rPr>
        <w:t xml:space="preserve">This chapter specifies what AION must do and the platform it runs on. The functional requirements are listed in Table 4.1; each is traced to the design section that addresses it.</w:t>
      </w:r>
    </w:p>
    <w:p>
      <w:pPr>
        <w:keepNext/>
        <w:spacing w:after="120" w:before="120" w:line="276"/>
        <w:jc w:val="center"/>
      </w:pPr>
      <w:r>
        <w:rPr>
          <w:rFonts w:ascii="Times New Roman" w:cs="Times New Roman" w:eastAsia="Times New Roman" w:hAnsi="Times New Roman"/>
          <w:b/>
          <w:bCs/>
          <w:sz w:val="24"/>
          <w:szCs w:val="24"/>
        </w:rPr>
        <w:t xml:space="preserve">Table 4.1: </w:t>
      </w:r>
      <w:r>
        <w:rPr>
          <w:rFonts w:ascii="Times New Roman" w:cs="Times New Roman" w:eastAsia="Times New Roman" w:hAnsi="Times New Roman"/>
          <w:sz w:val="24"/>
          <w:szCs w:val="24"/>
        </w:rPr>
        <w:t xml:space="preserve">Functional requirements</w:t>
      </w:r>
    </w:p>
    <w:tbl>
      <w:tblPr>
        <w:tblW w:type="dxa" w:w="8640"/>
        <w:jc w:val="center"/>
        <w:tblBorders>
          <w:top w:val="single" w:color="000000" w:sz="4"/>
          <w:left w:val="single" w:color="000000" w:sz="4"/>
          <w:bottom w:val="single" w:color="000000" w:sz="4"/>
          <w:right w:val="single" w:color="000000" w:sz="4"/>
          <w:insideH w:val="single" w:color="000000" w:sz="4"/>
          <w:insideV w:val="single" w:color="000000" w:sz="4"/>
        </w:tblBorders>
      </w:tblPr>
      <w:tblGrid>
        <w:gridCol w:w="766"/>
        <w:gridCol w:w="5923"/>
        <w:gridCol w:w="1951"/>
      </w:tblGrid>
      <w:tr>
        <w:trPr>
          <w:cantSplit/>
          <w:tblHeader/>
        </w:trPr>
        <w:tc>
          <w:tcPr>
            <w:tcW w:type="dxa" w:w="766"/>
            <w:shd w:fill="D9D9D9" w:color="auto" w:val="clear"/>
            <w:tcMar>
              <w:top w:type="dxa" w:w="30"/>
              <w:left w:type="dxa" w:w="90"/>
              <w:bottom w:type="dxa" w:w="30"/>
              <w:right w:type="dxa" w:w="90"/>
            </w:tcMar>
            <w:vAlign w:val="center"/>
          </w:tcPr>
          <w:p>
            <w:pPr>
              <w:spacing w:after="0" w:line="240"/>
              <w:jc w:val="center"/>
            </w:pPr>
            <w:r>
              <w:rPr>
                <w:rFonts w:ascii="Times New Roman" w:cs="Times New Roman" w:eastAsia="Times New Roman" w:hAnsi="Times New Roman"/>
                <w:b/>
                <w:bCs/>
                <w:sz w:val="21"/>
                <w:szCs w:val="21"/>
              </w:rPr>
              <w:t xml:space="preserve">ID</w:t>
            </w:r>
          </w:p>
        </w:tc>
        <w:tc>
          <w:tcPr>
            <w:tcW w:type="dxa" w:w="5923"/>
            <w:shd w:fill="D9D9D9" w:color="auto" w:val="clear"/>
            <w:tcMar>
              <w:top w:type="dxa" w:w="30"/>
              <w:left w:type="dxa" w:w="90"/>
              <w:bottom w:type="dxa" w:w="30"/>
              <w:right w:type="dxa" w:w="90"/>
            </w:tcMar>
            <w:vAlign w:val="center"/>
          </w:tcPr>
          <w:p>
            <w:pPr>
              <w:spacing w:after="0" w:line="240"/>
              <w:jc w:val="center"/>
            </w:pPr>
            <w:r>
              <w:rPr>
                <w:rFonts w:ascii="Times New Roman" w:cs="Times New Roman" w:eastAsia="Times New Roman" w:hAnsi="Times New Roman"/>
                <w:b/>
                <w:bCs/>
                <w:sz w:val="21"/>
                <w:szCs w:val="21"/>
              </w:rPr>
              <w:t xml:space="preserve">Requirement</w:t>
            </w:r>
          </w:p>
        </w:tc>
        <w:tc>
          <w:tcPr>
            <w:tcW w:type="dxa" w:w="1951"/>
            <w:shd w:fill="D9D9D9" w:color="auto" w:val="clear"/>
            <w:tcMar>
              <w:top w:type="dxa" w:w="30"/>
              <w:left w:type="dxa" w:w="90"/>
              <w:bottom w:type="dxa" w:w="30"/>
              <w:right w:type="dxa" w:w="90"/>
            </w:tcMar>
            <w:vAlign w:val="center"/>
          </w:tcPr>
          <w:p>
            <w:pPr>
              <w:spacing w:after="0" w:line="240"/>
              <w:jc w:val="center"/>
            </w:pPr>
            <w:r>
              <w:rPr>
                <w:rFonts w:ascii="Times New Roman" w:cs="Times New Roman" w:eastAsia="Times New Roman" w:hAnsi="Times New Roman"/>
                <w:b/>
                <w:bCs/>
                <w:sz w:val="21"/>
                <w:szCs w:val="21"/>
              </w:rPr>
              <w:t xml:space="preserve">Addressed in</w:t>
            </w:r>
          </w:p>
        </w:tc>
      </w:tr>
      <w:tr>
        <w:trPr>
          <w:cantSplit/>
        </w:trPr>
        <w:tc>
          <w:tcPr>
            <w:tcW w:type="dxa" w:w="766"/>
            <w:tcMar>
              <w:top w:type="dxa" w:w="30"/>
              <w:left w:type="dxa" w:w="90"/>
              <w:bottom w:type="dxa" w:w="30"/>
              <w:right w:type="dxa" w:w="90"/>
            </w:tcMar>
            <w:vAlign w:val="center"/>
          </w:tcPr>
          <w:p>
            <w:pPr>
              <w:spacing w:after="0" w:line="240"/>
              <w:jc w:val="left"/>
            </w:pPr>
            <w:r>
              <w:rPr>
                <w:rFonts w:ascii="Times New Roman" w:cs="Times New Roman" w:eastAsia="Times New Roman" w:hAnsi="Times New Roman"/>
                <w:sz w:val="21"/>
                <w:szCs w:val="21"/>
              </w:rPr>
              <w:t xml:space="preserve">FR1</w:t>
            </w:r>
          </w:p>
        </w:tc>
        <w:tc>
          <w:tcPr>
            <w:tcW w:type="dxa" w:w="5923"/>
            <w:tcMar>
              <w:top w:type="dxa" w:w="30"/>
              <w:left w:type="dxa" w:w="90"/>
              <w:bottom w:type="dxa" w:w="30"/>
              <w:right w:type="dxa" w:w="90"/>
            </w:tcMar>
            <w:vAlign w:val="center"/>
          </w:tcPr>
          <w:p>
            <w:pPr>
              <w:spacing w:after="0" w:line="240"/>
              <w:jc w:val="left"/>
            </w:pPr>
            <w:r>
              <w:rPr>
                <w:rFonts w:ascii="Times New Roman" w:cs="Times New Roman" w:eastAsia="Times New Roman" w:hAnsi="Times New Roman"/>
                <w:sz w:val="21"/>
                <w:szCs w:val="21"/>
              </w:rPr>
              <w:t xml:space="preserve">Ingest structured logs from files and over HTTP</w:t>
            </w:r>
          </w:p>
        </w:tc>
        <w:tc>
          <w:tcPr>
            <w:tcW w:type="dxa" w:w="1951"/>
            <w:tcMar>
              <w:top w:type="dxa" w:w="30"/>
              <w:left w:type="dxa" w:w="90"/>
              <w:bottom w:type="dxa" w:w="30"/>
              <w:right w:type="dxa" w:w="90"/>
            </w:tcMar>
            <w:vAlign w:val="center"/>
          </w:tcPr>
          <w:p>
            <w:pPr>
              <w:spacing w:after="0" w:line="240"/>
              <w:jc w:val="center"/>
            </w:pPr>
            <w:r>
              <w:rPr>
                <w:rFonts w:ascii="Times New Roman" w:cs="Times New Roman" w:eastAsia="Times New Roman" w:hAnsi="Times New Roman"/>
                <w:sz w:val="21"/>
                <w:szCs w:val="21"/>
              </w:rPr>
              <w:t xml:space="preserve">Section 5.1</w:t>
            </w:r>
          </w:p>
        </w:tc>
      </w:tr>
      <w:tr>
        <w:trPr>
          <w:cantSplit/>
        </w:trPr>
        <w:tc>
          <w:tcPr>
            <w:tcW w:type="dxa" w:w="766"/>
            <w:tcMar>
              <w:top w:type="dxa" w:w="30"/>
              <w:left w:type="dxa" w:w="90"/>
              <w:bottom w:type="dxa" w:w="30"/>
              <w:right w:type="dxa" w:w="90"/>
            </w:tcMar>
            <w:vAlign w:val="center"/>
          </w:tcPr>
          <w:p>
            <w:pPr>
              <w:spacing w:after="0" w:line="240"/>
              <w:jc w:val="left"/>
            </w:pPr>
            <w:r>
              <w:rPr>
                <w:rFonts w:ascii="Times New Roman" w:cs="Times New Roman" w:eastAsia="Times New Roman" w:hAnsi="Times New Roman"/>
                <w:sz w:val="21"/>
                <w:szCs w:val="21"/>
              </w:rPr>
              <w:t xml:space="preserve">FR2</w:t>
            </w:r>
          </w:p>
        </w:tc>
        <w:tc>
          <w:tcPr>
            <w:tcW w:type="dxa" w:w="5923"/>
            <w:tcMar>
              <w:top w:type="dxa" w:w="30"/>
              <w:left w:type="dxa" w:w="90"/>
              <w:bottom w:type="dxa" w:w="30"/>
              <w:right w:type="dxa" w:w="90"/>
            </w:tcMar>
            <w:vAlign w:val="center"/>
          </w:tcPr>
          <w:p>
            <w:pPr>
              <w:spacing w:after="0" w:line="240"/>
              <w:jc w:val="left"/>
            </w:pPr>
            <w:r>
              <w:rPr>
                <w:rFonts w:ascii="Times New Roman" w:cs="Times New Roman" w:eastAsia="Times New Roman" w:hAnsi="Times New Roman"/>
                <w:sz w:val="21"/>
                <w:szCs w:val="21"/>
              </w:rPr>
              <w:t xml:space="preserve">Collapse repeated errors into signatures</w:t>
            </w:r>
          </w:p>
        </w:tc>
        <w:tc>
          <w:tcPr>
            <w:tcW w:type="dxa" w:w="1951"/>
            <w:tcMar>
              <w:top w:type="dxa" w:w="30"/>
              <w:left w:type="dxa" w:w="90"/>
              <w:bottom w:type="dxa" w:w="30"/>
              <w:right w:type="dxa" w:w="90"/>
            </w:tcMar>
            <w:vAlign w:val="center"/>
          </w:tcPr>
          <w:p>
            <w:pPr>
              <w:spacing w:after="0" w:line="240"/>
              <w:jc w:val="center"/>
            </w:pPr>
            <w:r>
              <w:rPr>
                <w:rFonts w:ascii="Times New Roman" w:cs="Times New Roman" w:eastAsia="Times New Roman" w:hAnsi="Times New Roman"/>
                <w:sz w:val="21"/>
                <w:szCs w:val="21"/>
              </w:rPr>
              <w:t xml:space="preserve">Section 5.2</w:t>
            </w:r>
          </w:p>
        </w:tc>
      </w:tr>
      <w:tr>
        <w:trPr>
          <w:cantSplit/>
        </w:trPr>
        <w:tc>
          <w:tcPr>
            <w:tcW w:type="dxa" w:w="766"/>
            <w:tcMar>
              <w:top w:type="dxa" w:w="30"/>
              <w:left w:type="dxa" w:w="90"/>
              <w:bottom w:type="dxa" w:w="30"/>
              <w:right w:type="dxa" w:w="90"/>
            </w:tcMar>
            <w:vAlign w:val="center"/>
          </w:tcPr>
          <w:p>
            <w:pPr>
              <w:spacing w:after="0" w:line="240"/>
              <w:jc w:val="left"/>
            </w:pPr>
            <w:r>
              <w:rPr>
                <w:rFonts w:ascii="Times New Roman" w:cs="Times New Roman" w:eastAsia="Times New Roman" w:hAnsi="Times New Roman"/>
                <w:sz w:val="21"/>
                <w:szCs w:val="21"/>
              </w:rPr>
              <w:t xml:space="preserve">FR3</w:t>
            </w:r>
          </w:p>
        </w:tc>
        <w:tc>
          <w:tcPr>
            <w:tcW w:type="dxa" w:w="5923"/>
            <w:tcMar>
              <w:top w:type="dxa" w:w="30"/>
              <w:left w:type="dxa" w:w="90"/>
              <w:bottom w:type="dxa" w:w="30"/>
              <w:right w:type="dxa" w:w="90"/>
            </w:tcMar>
            <w:vAlign w:val="center"/>
          </w:tcPr>
          <w:p>
            <w:pPr>
              <w:spacing w:after="0" w:line="240"/>
              <w:jc w:val="left"/>
            </w:pPr>
            <w:r>
              <w:rPr>
                <w:rFonts w:ascii="Times New Roman" w:cs="Times New Roman" w:eastAsia="Times New Roman" w:hAnsi="Times New Roman"/>
                <w:sz w:val="21"/>
                <w:szCs w:val="21"/>
              </w:rPr>
              <w:t xml:space="preserve">Open an incident when the rate of an error spikes</w:t>
            </w:r>
          </w:p>
        </w:tc>
        <w:tc>
          <w:tcPr>
            <w:tcW w:type="dxa" w:w="1951"/>
            <w:tcMar>
              <w:top w:type="dxa" w:w="30"/>
              <w:left w:type="dxa" w:w="90"/>
              <w:bottom w:type="dxa" w:w="30"/>
              <w:right w:type="dxa" w:w="90"/>
            </w:tcMar>
            <w:vAlign w:val="center"/>
          </w:tcPr>
          <w:p>
            <w:pPr>
              <w:spacing w:after="0" w:line="240"/>
              <w:jc w:val="center"/>
            </w:pPr>
            <w:r>
              <w:rPr>
                <w:rFonts w:ascii="Times New Roman" w:cs="Times New Roman" w:eastAsia="Times New Roman" w:hAnsi="Times New Roman"/>
                <w:sz w:val="21"/>
                <w:szCs w:val="21"/>
              </w:rPr>
              <w:t xml:space="preserve">Section 5.2</w:t>
            </w:r>
          </w:p>
        </w:tc>
      </w:tr>
      <w:tr>
        <w:trPr>
          <w:cantSplit/>
        </w:trPr>
        <w:tc>
          <w:tcPr>
            <w:tcW w:type="dxa" w:w="766"/>
            <w:tcMar>
              <w:top w:type="dxa" w:w="30"/>
              <w:left w:type="dxa" w:w="90"/>
              <w:bottom w:type="dxa" w:w="30"/>
              <w:right w:type="dxa" w:w="90"/>
            </w:tcMar>
            <w:vAlign w:val="center"/>
          </w:tcPr>
          <w:p>
            <w:pPr>
              <w:spacing w:after="0" w:line="240"/>
              <w:jc w:val="left"/>
            </w:pPr>
            <w:r>
              <w:rPr>
                <w:rFonts w:ascii="Times New Roman" w:cs="Times New Roman" w:eastAsia="Times New Roman" w:hAnsi="Times New Roman"/>
                <w:sz w:val="21"/>
                <w:szCs w:val="21"/>
              </w:rPr>
              <w:t xml:space="preserve">FR4</w:t>
            </w:r>
          </w:p>
        </w:tc>
        <w:tc>
          <w:tcPr>
            <w:tcW w:type="dxa" w:w="5923"/>
            <w:tcMar>
              <w:top w:type="dxa" w:w="30"/>
              <w:left w:type="dxa" w:w="90"/>
              <w:bottom w:type="dxa" w:w="30"/>
              <w:right w:type="dxa" w:w="90"/>
            </w:tcMar>
            <w:vAlign w:val="center"/>
          </w:tcPr>
          <w:p>
            <w:pPr>
              <w:spacing w:after="0" w:line="240"/>
              <w:jc w:val="left"/>
            </w:pPr>
            <w:r>
              <w:rPr>
                <w:rFonts w:ascii="Times New Roman" w:cs="Times New Roman" w:eastAsia="Times New Roman" w:hAnsi="Times New Roman"/>
                <w:sz w:val="21"/>
                <w:szCs w:val="21"/>
              </w:rPr>
              <w:t xml:space="preserve">Rank suspect commits with explanations</w:t>
            </w:r>
          </w:p>
        </w:tc>
        <w:tc>
          <w:tcPr>
            <w:tcW w:type="dxa" w:w="1951"/>
            <w:tcMar>
              <w:top w:type="dxa" w:w="30"/>
              <w:left w:type="dxa" w:w="90"/>
              <w:bottom w:type="dxa" w:w="30"/>
              <w:right w:type="dxa" w:w="90"/>
            </w:tcMar>
            <w:vAlign w:val="center"/>
          </w:tcPr>
          <w:p>
            <w:pPr>
              <w:spacing w:after="0" w:line="240"/>
              <w:jc w:val="center"/>
            </w:pPr>
            <w:r>
              <w:rPr>
                <w:rFonts w:ascii="Times New Roman" w:cs="Times New Roman" w:eastAsia="Times New Roman" w:hAnsi="Times New Roman"/>
                <w:sz w:val="21"/>
                <w:szCs w:val="21"/>
              </w:rPr>
              <w:t xml:space="preserve">Section 5.2</w:t>
            </w:r>
          </w:p>
        </w:tc>
      </w:tr>
      <w:tr>
        <w:trPr>
          <w:cantSplit/>
        </w:trPr>
        <w:tc>
          <w:tcPr>
            <w:tcW w:type="dxa" w:w="766"/>
            <w:tcMar>
              <w:top w:type="dxa" w:w="30"/>
              <w:left w:type="dxa" w:w="90"/>
              <w:bottom w:type="dxa" w:w="30"/>
              <w:right w:type="dxa" w:w="90"/>
            </w:tcMar>
            <w:vAlign w:val="center"/>
          </w:tcPr>
          <w:p>
            <w:pPr>
              <w:spacing w:after="0" w:line="240"/>
              <w:jc w:val="left"/>
            </w:pPr>
            <w:r>
              <w:rPr>
                <w:rFonts w:ascii="Times New Roman" w:cs="Times New Roman" w:eastAsia="Times New Roman" w:hAnsi="Times New Roman"/>
                <w:sz w:val="21"/>
                <w:szCs w:val="21"/>
              </w:rPr>
              <w:t xml:space="preserve">FR5</w:t>
            </w:r>
          </w:p>
        </w:tc>
        <w:tc>
          <w:tcPr>
            <w:tcW w:type="dxa" w:w="5923"/>
            <w:tcMar>
              <w:top w:type="dxa" w:w="30"/>
              <w:left w:type="dxa" w:w="90"/>
              <w:bottom w:type="dxa" w:w="30"/>
              <w:right w:type="dxa" w:w="90"/>
            </w:tcMar>
            <w:vAlign w:val="center"/>
          </w:tcPr>
          <w:p>
            <w:pPr>
              <w:spacing w:after="0" w:line="240"/>
              <w:jc w:val="left"/>
            </w:pPr>
            <w:r>
              <w:rPr>
                <w:rFonts w:ascii="Times New Roman" w:cs="Times New Roman" w:eastAsia="Times New Roman" w:hAnsi="Times New Roman"/>
                <w:sz w:val="21"/>
                <w:szCs w:val="21"/>
              </w:rPr>
              <w:t xml:space="preserve">Diagnose the root cause with cited evidence</w:t>
            </w:r>
          </w:p>
        </w:tc>
        <w:tc>
          <w:tcPr>
            <w:tcW w:type="dxa" w:w="1951"/>
            <w:tcMar>
              <w:top w:type="dxa" w:w="30"/>
              <w:left w:type="dxa" w:w="90"/>
              <w:bottom w:type="dxa" w:w="30"/>
              <w:right w:type="dxa" w:w="90"/>
            </w:tcMar>
            <w:vAlign w:val="center"/>
          </w:tcPr>
          <w:p>
            <w:pPr>
              <w:spacing w:after="0" w:line="240"/>
              <w:jc w:val="center"/>
            </w:pPr>
            <w:r>
              <w:rPr>
                <w:rFonts w:ascii="Times New Roman" w:cs="Times New Roman" w:eastAsia="Times New Roman" w:hAnsi="Times New Roman"/>
                <w:sz w:val="21"/>
                <w:szCs w:val="21"/>
              </w:rPr>
              <w:t xml:space="preserve">Section 5.1</w:t>
            </w:r>
          </w:p>
        </w:tc>
      </w:tr>
      <w:tr>
        <w:trPr>
          <w:cantSplit/>
        </w:trPr>
        <w:tc>
          <w:tcPr>
            <w:tcW w:type="dxa" w:w="766"/>
            <w:tcMar>
              <w:top w:type="dxa" w:w="30"/>
              <w:left w:type="dxa" w:w="90"/>
              <w:bottom w:type="dxa" w:w="30"/>
              <w:right w:type="dxa" w:w="90"/>
            </w:tcMar>
            <w:vAlign w:val="center"/>
          </w:tcPr>
          <w:p>
            <w:pPr>
              <w:spacing w:after="0" w:line="240"/>
              <w:jc w:val="left"/>
            </w:pPr>
            <w:r>
              <w:rPr>
                <w:rFonts w:ascii="Times New Roman" w:cs="Times New Roman" w:eastAsia="Times New Roman" w:hAnsi="Times New Roman"/>
                <w:sz w:val="21"/>
                <w:szCs w:val="21"/>
              </w:rPr>
              <w:t xml:space="preserve">FR6</w:t>
            </w:r>
          </w:p>
        </w:tc>
        <w:tc>
          <w:tcPr>
            <w:tcW w:type="dxa" w:w="5923"/>
            <w:tcMar>
              <w:top w:type="dxa" w:w="30"/>
              <w:left w:type="dxa" w:w="90"/>
              <w:bottom w:type="dxa" w:w="30"/>
              <w:right w:type="dxa" w:w="90"/>
            </w:tcMar>
            <w:vAlign w:val="center"/>
          </w:tcPr>
          <w:p>
            <w:pPr>
              <w:spacing w:after="0" w:line="240"/>
              <w:jc w:val="left"/>
            </w:pPr>
            <w:r>
              <w:rPr>
                <w:rFonts w:ascii="Times New Roman" w:cs="Times New Roman" w:eastAsia="Times New Roman" w:hAnsi="Times New Roman"/>
                <w:sz w:val="21"/>
                <w:szCs w:val="21"/>
              </w:rPr>
              <w:t xml:space="preserve">Generate a candidate fix and a regression test</w:t>
            </w:r>
          </w:p>
        </w:tc>
        <w:tc>
          <w:tcPr>
            <w:tcW w:type="dxa" w:w="1951"/>
            <w:tcMar>
              <w:top w:type="dxa" w:w="30"/>
              <w:left w:type="dxa" w:w="90"/>
              <w:bottom w:type="dxa" w:w="30"/>
              <w:right w:type="dxa" w:w="90"/>
            </w:tcMar>
            <w:vAlign w:val="center"/>
          </w:tcPr>
          <w:p>
            <w:pPr>
              <w:spacing w:after="0" w:line="240"/>
              <w:jc w:val="center"/>
            </w:pPr>
            <w:r>
              <w:rPr>
                <w:rFonts w:ascii="Times New Roman" w:cs="Times New Roman" w:eastAsia="Times New Roman" w:hAnsi="Times New Roman"/>
                <w:sz w:val="21"/>
                <w:szCs w:val="21"/>
              </w:rPr>
              <w:t xml:space="preserve">Section 5.3</w:t>
            </w:r>
          </w:p>
        </w:tc>
      </w:tr>
      <w:tr>
        <w:trPr>
          <w:cantSplit/>
        </w:trPr>
        <w:tc>
          <w:tcPr>
            <w:tcW w:type="dxa" w:w="766"/>
            <w:tcMar>
              <w:top w:type="dxa" w:w="30"/>
              <w:left w:type="dxa" w:w="90"/>
              <w:bottom w:type="dxa" w:w="30"/>
              <w:right w:type="dxa" w:w="90"/>
            </w:tcMar>
            <w:vAlign w:val="center"/>
          </w:tcPr>
          <w:p>
            <w:pPr>
              <w:spacing w:after="0" w:line="240"/>
              <w:jc w:val="left"/>
            </w:pPr>
            <w:r>
              <w:rPr>
                <w:rFonts w:ascii="Times New Roman" w:cs="Times New Roman" w:eastAsia="Times New Roman" w:hAnsi="Times New Roman"/>
                <w:sz w:val="21"/>
                <w:szCs w:val="21"/>
              </w:rPr>
              <w:t xml:space="preserve">FR7</w:t>
            </w:r>
          </w:p>
        </w:tc>
        <w:tc>
          <w:tcPr>
            <w:tcW w:type="dxa" w:w="5923"/>
            <w:tcMar>
              <w:top w:type="dxa" w:w="30"/>
              <w:left w:type="dxa" w:w="90"/>
              <w:bottom w:type="dxa" w:w="30"/>
              <w:right w:type="dxa" w:w="90"/>
            </w:tcMar>
            <w:vAlign w:val="center"/>
          </w:tcPr>
          <w:p>
            <w:pPr>
              <w:spacing w:after="0" w:line="240"/>
              <w:jc w:val="left"/>
            </w:pPr>
            <w:r>
              <w:rPr>
                <w:rFonts w:ascii="Times New Roman" w:cs="Times New Roman" w:eastAsia="Times New Roman" w:hAnsi="Times New Roman"/>
                <w:sz w:val="21"/>
                <w:szCs w:val="21"/>
              </w:rPr>
              <w:t xml:space="preserve">Validate the fix against tests and replayed traffic</w:t>
            </w:r>
          </w:p>
        </w:tc>
        <w:tc>
          <w:tcPr>
            <w:tcW w:type="dxa" w:w="1951"/>
            <w:tcMar>
              <w:top w:type="dxa" w:w="30"/>
              <w:left w:type="dxa" w:w="90"/>
              <w:bottom w:type="dxa" w:w="30"/>
              <w:right w:type="dxa" w:w="90"/>
            </w:tcMar>
            <w:vAlign w:val="center"/>
          </w:tcPr>
          <w:p>
            <w:pPr>
              <w:spacing w:after="0" w:line="240"/>
              <w:jc w:val="center"/>
            </w:pPr>
            <w:r>
              <w:rPr>
                <w:rFonts w:ascii="Times New Roman" w:cs="Times New Roman" w:eastAsia="Times New Roman" w:hAnsi="Times New Roman"/>
                <w:sz w:val="21"/>
                <w:szCs w:val="21"/>
              </w:rPr>
              <w:t xml:space="preserve">Section 5.3</w:t>
            </w:r>
          </w:p>
        </w:tc>
      </w:tr>
      <w:tr>
        <w:trPr>
          <w:cantSplit/>
        </w:trPr>
        <w:tc>
          <w:tcPr>
            <w:tcW w:type="dxa" w:w="766"/>
            <w:tcMar>
              <w:top w:type="dxa" w:w="30"/>
              <w:left w:type="dxa" w:w="90"/>
              <w:bottom w:type="dxa" w:w="30"/>
              <w:right w:type="dxa" w:w="90"/>
            </w:tcMar>
            <w:vAlign w:val="center"/>
          </w:tcPr>
          <w:p>
            <w:pPr>
              <w:spacing w:after="0" w:line="240"/>
              <w:jc w:val="left"/>
            </w:pPr>
            <w:r>
              <w:rPr>
                <w:rFonts w:ascii="Times New Roman" w:cs="Times New Roman" w:eastAsia="Times New Roman" w:hAnsi="Times New Roman"/>
                <w:sz w:val="21"/>
                <w:szCs w:val="21"/>
              </w:rPr>
              <w:t xml:space="preserve">FR8</w:t>
            </w:r>
          </w:p>
        </w:tc>
        <w:tc>
          <w:tcPr>
            <w:tcW w:type="dxa" w:w="5923"/>
            <w:tcMar>
              <w:top w:type="dxa" w:w="30"/>
              <w:left w:type="dxa" w:w="90"/>
              <w:bottom w:type="dxa" w:w="30"/>
              <w:right w:type="dxa" w:w="90"/>
            </w:tcMar>
            <w:vAlign w:val="center"/>
          </w:tcPr>
          <w:p>
            <w:pPr>
              <w:spacing w:after="0" w:line="240"/>
              <w:jc w:val="left"/>
            </w:pPr>
            <w:r>
              <w:rPr>
                <w:rFonts w:ascii="Times New Roman" w:cs="Times New Roman" w:eastAsia="Times New Roman" w:hAnsi="Times New Roman"/>
                <w:sz w:val="21"/>
                <w:szCs w:val="21"/>
              </w:rPr>
              <w:t xml:space="preserve">Deploy only after approval of the validated commit; verify recovery</w:t>
            </w:r>
          </w:p>
        </w:tc>
        <w:tc>
          <w:tcPr>
            <w:tcW w:type="dxa" w:w="1951"/>
            <w:tcMar>
              <w:top w:type="dxa" w:w="30"/>
              <w:left w:type="dxa" w:w="90"/>
              <w:bottom w:type="dxa" w:w="30"/>
              <w:right w:type="dxa" w:w="90"/>
            </w:tcMar>
            <w:vAlign w:val="center"/>
          </w:tcPr>
          <w:p>
            <w:pPr>
              <w:spacing w:after="0" w:line="240"/>
              <w:jc w:val="center"/>
            </w:pPr>
            <w:r>
              <w:rPr>
                <w:rFonts w:ascii="Times New Roman" w:cs="Times New Roman" w:eastAsia="Times New Roman" w:hAnsi="Times New Roman"/>
                <w:sz w:val="21"/>
                <w:szCs w:val="21"/>
              </w:rPr>
              <w:t xml:space="preserve">Section 5.5</w:t>
            </w:r>
          </w:p>
        </w:tc>
      </w:tr>
      <w:tr>
        <w:trPr>
          <w:cantSplit/>
        </w:trPr>
        <w:tc>
          <w:tcPr>
            <w:tcW w:type="dxa" w:w="766"/>
            <w:tcMar>
              <w:top w:type="dxa" w:w="30"/>
              <w:left w:type="dxa" w:w="90"/>
              <w:bottom w:type="dxa" w:w="30"/>
              <w:right w:type="dxa" w:w="90"/>
            </w:tcMar>
            <w:vAlign w:val="center"/>
          </w:tcPr>
          <w:p>
            <w:pPr>
              <w:spacing w:after="0" w:line="240"/>
              <w:jc w:val="left"/>
            </w:pPr>
            <w:r>
              <w:rPr>
                <w:rFonts w:ascii="Times New Roman" w:cs="Times New Roman" w:eastAsia="Times New Roman" w:hAnsi="Times New Roman"/>
                <w:sz w:val="21"/>
                <w:szCs w:val="21"/>
              </w:rPr>
              <w:t xml:space="preserve">FR9</w:t>
            </w:r>
          </w:p>
        </w:tc>
        <w:tc>
          <w:tcPr>
            <w:tcW w:type="dxa" w:w="5923"/>
            <w:tcMar>
              <w:top w:type="dxa" w:w="30"/>
              <w:left w:type="dxa" w:w="90"/>
              <w:bottom w:type="dxa" w:w="30"/>
              <w:right w:type="dxa" w:w="90"/>
            </w:tcMar>
            <w:vAlign w:val="center"/>
          </w:tcPr>
          <w:p>
            <w:pPr>
              <w:spacing w:after="0" w:line="240"/>
              <w:jc w:val="left"/>
            </w:pPr>
            <w:r>
              <w:rPr>
                <w:rFonts w:ascii="Times New Roman" w:cs="Times New Roman" w:eastAsia="Times New Roman" w:hAnsi="Times New Roman"/>
                <w:sz w:val="21"/>
                <w:szCs w:val="21"/>
              </w:rPr>
              <w:t xml:space="preserve">Work without an LLM, and with a local model</w:t>
            </w:r>
          </w:p>
        </w:tc>
        <w:tc>
          <w:tcPr>
            <w:tcW w:type="dxa" w:w="1951"/>
            <w:tcMar>
              <w:top w:type="dxa" w:w="30"/>
              <w:left w:type="dxa" w:w="90"/>
              <w:bottom w:type="dxa" w:w="30"/>
              <w:right w:type="dxa" w:w="90"/>
            </w:tcMar>
            <w:vAlign w:val="center"/>
          </w:tcPr>
          <w:p>
            <w:pPr>
              <w:spacing w:after="0" w:line="240"/>
              <w:jc w:val="center"/>
            </w:pPr>
            <w:r>
              <w:rPr>
                <w:rFonts w:ascii="Times New Roman" w:cs="Times New Roman" w:eastAsia="Times New Roman" w:hAnsi="Times New Roman"/>
                <w:sz w:val="21"/>
                <w:szCs w:val="21"/>
              </w:rPr>
              <w:t xml:space="preserve">Section 4.2</w:t>
            </w:r>
          </w:p>
        </w:tc>
      </w:tr>
      <w:tr>
        <w:trPr>
          <w:cantSplit/>
        </w:trPr>
        <w:tc>
          <w:tcPr>
            <w:tcW w:type="dxa" w:w="766"/>
            <w:tcMar>
              <w:top w:type="dxa" w:w="30"/>
              <w:left w:type="dxa" w:w="90"/>
              <w:bottom w:type="dxa" w:w="30"/>
              <w:right w:type="dxa" w:w="90"/>
            </w:tcMar>
            <w:vAlign w:val="center"/>
          </w:tcPr>
          <w:p>
            <w:pPr>
              <w:spacing w:after="0" w:line="240"/>
              <w:jc w:val="left"/>
            </w:pPr>
            <w:r>
              <w:rPr>
                <w:rFonts w:ascii="Times New Roman" w:cs="Times New Roman" w:eastAsia="Times New Roman" w:hAnsi="Times New Roman"/>
                <w:sz w:val="21"/>
                <w:szCs w:val="21"/>
              </w:rPr>
              <w:t xml:space="preserve">FR10</w:t>
            </w:r>
          </w:p>
        </w:tc>
        <w:tc>
          <w:tcPr>
            <w:tcW w:type="dxa" w:w="5923"/>
            <w:tcMar>
              <w:top w:type="dxa" w:w="30"/>
              <w:left w:type="dxa" w:w="90"/>
              <w:bottom w:type="dxa" w:w="30"/>
              <w:right w:type="dxa" w:w="90"/>
            </w:tcMar>
            <w:vAlign w:val="center"/>
          </w:tcPr>
          <w:p>
            <w:pPr>
              <w:spacing w:after="0" w:line="240"/>
              <w:jc w:val="left"/>
            </w:pPr>
            <w:r>
              <w:rPr>
                <w:rFonts w:ascii="Times New Roman" w:cs="Times New Roman" w:eastAsia="Times New Roman" w:hAnsi="Times New Roman"/>
                <w:sz w:val="21"/>
                <w:szCs w:val="21"/>
              </w:rPr>
              <w:t xml:space="preserve">Record every automated and human action in an audit trail</w:t>
            </w:r>
          </w:p>
        </w:tc>
        <w:tc>
          <w:tcPr>
            <w:tcW w:type="dxa" w:w="1951"/>
            <w:tcMar>
              <w:top w:type="dxa" w:w="30"/>
              <w:left w:type="dxa" w:w="90"/>
              <w:bottom w:type="dxa" w:w="30"/>
              <w:right w:type="dxa" w:w="90"/>
            </w:tcMar>
            <w:vAlign w:val="center"/>
          </w:tcPr>
          <w:p>
            <w:pPr>
              <w:spacing w:after="0" w:line="240"/>
              <w:jc w:val="center"/>
            </w:pPr>
            <w:r>
              <w:rPr>
                <w:rFonts w:ascii="Times New Roman" w:cs="Times New Roman" w:eastAsia="Times New Roman" w:hAnsi="Times New Roman"/>
                <w:sz w:val="21"/>
                <w:szCs w:val="21"/>
              </w:rPr>
              <w:t xml:space="preserve">Section 5.4</w:t>
            </w:r>
          </w:p>
        </w:tc>
      </w:tr>
    </w:tbl>
    <w:p>
      <w:pPr>
        <w:spacing w:after="120" w:line="240"/>
      </w:pPr>
    </w:p>
    <w:p>
      <w:pPr>
        <w:spacing w:after="240" w:before="0" w:line="360"/>
        <w:ind w:firstLine="720"/>
        <w:jc w:val="both"/>
      </w:pPr>
      <w:r>
        <w:rPr>
          <w:rFonts w:ascii="Times New Roman" w:cs="Times New Roman" w:eastAsia="Times New Roman" w:hAnsi="Times New Roman"/>
          <w:sz w:val="24"/>
          <w:szCs w:val="24"/>
        </w:rPr>
        <w:t xml:space="preserve">The main non-functional requirements are </w:t>
      </w:r>
      <w:r>
        <w:rPr>
          <w:rFonts w:ascii="Times New Roman" w:cs="Times New Roman" w:eastAsia="Times New Roman" w:hAnsi="Times New Roman"/>
          <w:b/>
          <w:bCs/>
          <w:sz w:val="24"/>
          <w:szCs w:val="24"/>
        </w:rPr>
        <w:t xml:space="preserve">safety</w:t>
      </w:r>
      <w:r>
        <w:rPr>
          <w:rFonts w:ascii="Times New Roman" w:cs="Times New Roman" w:eastAsia="Times New Roman" w:hAnsi="Times New Roman"/>
          <w:sz w:val="24"/>
          <w:szCs w:val="24"/>
        </w:rPr>
        <w:t xml:space="preserve">, </w:t>
      </w:r>
      <w:r>
        <w:rPr>
          <w:rFonts w:ascii="Times New Roman" w:cs="Times New Roman" w:eastAsia="Times New Roman" w:hAnsi="Times New Roman"/>
          <w:b/>
          <w:bCs/>
          <w:sz w:val="24"/>
          <w:szCs w:val="24"/>
        </w:rPr>
        <w:t xml:space="preserve">explainability</w:t>
      </w:r>
      <w:r>
        <w:rPr>
          <w:rFonts w:ascii="Times New Roman" w:cs="Times New Roman" w:eastAsia="Times New Roman" w:hAnsi="Times New Roman"/>
          <w:sz w:val="24"/>
          <w:szCs w:val="24"/>
        </w:rPr>
        <w:t xml:space="preserve">, </w:t>
      </w:r>
      <w:r>
        <w:rPr>
          <w:rFonts w:ascii="Times New Roman" w:cs="Times New Roman" w:eastAsia="Times New Roman" w:hAnsi="Times New Roman"/>
          <w:b/>
          <w:bCs/>
          <w:sz w:val="24"/>
          <w:szCs w:val="24"/>
        </w:rPr>
        <w:t xml:space="preserve">auditability</w:t>
      </w:r>
      <w:r>
        <w:rPr>
          <w:rFonts w:ascii="Times New Roman" w:cs="Times New Roman" w:eastAsia="Times New Roman" w:hAnsi="Times New Roman"/>
          <w:sz w:val="24"/>
          <w:szCs w:val="24"/>
        </w:rPr>
        <w:t xml:space="preserve">, </w:t>
      </w:r>
      <w:r>
        <w:rPr>
          <w:rFonts w:ascii="Times New Roman" w:cs="Times New Roman" w:eastAsia="Times New Roman" w:hAnsi="Times New Roman"/>
          <w:b/>
          <w:bCs/>
          <w:sz w:val="24"/>
          <w:szCs w:val="24"/>
        </w:rPr>
        <w:t xml:space="preserve">portability</w:t>
      </w:r>
      <w:r>
        <w:rPr>
          <w:rFonts w:ascii="Times New Roman" w:cs="Times New Roman" w:eastAsia="Times New Roman" w:hAnsi="Times New Roman"/>
          <w:sz w:val="24"/>
          <w:szCs w:val="24"/>
        </w:rPr>
        <w:t xml:space="preserve"> (Windows and Linux, cloud or local LLM) and </w:t>
      </w:r>
      <w:r>
        <w:rPr>
          <w:rFonts w:ascii="Times New Roman" w:cs="Times New Roman" w:eastAsia="Times New Roman" w:hAnsi="Times New Roman"/>
          <w:b/>
          <w:bCs/>
          <w:sz w:val="24"/>
          <w:szCs w:val="24"/>
        </w:rPr>
        <w:t xml:space="preserve">responsiveness</w:t>
      </w:r>
      <w:r>
        <w:rPr>
          <w:rFonts w:ascii="Times New Roman" w:cs="Times New Roman" w:eastAsia="Times New Roman" w:hAnsi="Times New Roman"/>
          <w:sz w:val="24"/>
          <w:szCs w:val="24"/>
        </w:rPr>
        <w:t xml:space="preserve"> of the dashboard during analysis.</w:t>
      </w:r>
    </w:p>
    <w:p>
      <w:pPr>
        <w:pStyle w:val="Heading2"/>
        <w:keepNext/>
        <w:spacing w:after="240" w:before="480" w:line="276"/>
        <w:jc w:val="left"/>
      </w:pPr>
      <w:r>
        <w:rPr>
          <w:rFonts w:ascii="Times New Roman" w:cs="Times New Roman" w:eastAsia="Times New Roman" w:hAnsi="Times New Roman"/>
          <w:b/>
          <w:bCs/>
          <w:sz w:val="24"/>
          <w:szCs w:val="24"/>
        </w:rPr>
        <w:t xml:space="preserve">4.1 DATABASE REQUIREMENTS</w:t>
      </w:r>
    </w:p>
    <w:p>
      <w:pPr>
        <w:spacing w:after="240" w:before="0" w:line="360"/>
        <w:ind w:firstLine="720"/>
        <w:jc w:val="both"/>
      </w:pPr>
      <w:r>
        <w:rPr>
          <w:rFonts w:ascii="Times New Roman" w:cs="Times New Roman" w:eastAsia="Times New Roman" w:hAnsi="Times New Roman"/>
          <w:sz w:val="24"/>
          <w:szCs w:val="24"/>
        </w:rPr>
        <w:t xml:space="preserve">All state is stored in SQLite in write-ahead-logging (WAL) mode through the SQLAlchemy 2.0 ORM, so the complete history of an incident can be reconstructed; PostgreSQL is planned for multi-worker use. Table 4.2 lists the tables.</w:t>
      </w:r>
    </w:p>
    <w:p>
      <w:pPr>
        <w:keepNext/>
        <w:spacing w:after="120" w:before="120" w:line="276"/>
        <w:jc w:val="center"/>
      </w:pPr>
      <w:r>
        <w:rPr>
          <w:rFonts w:ascii="Times New Roman" w:cs="Times New Roman" w:eastAsia="Times New Roman" w:hAnsi="Times New Roman"/>
          <w:b/>
          <w:bCs/>
          <w:sz w:val="24"/>
          <w:szCs w:val="24"/>
        </w:rPr>
        <w:t xml:space="preserve">Table 4.2: </w:t>
      </w:r>
      <w:r>
        <w:rPr>
          <w:rFonts w:ascii="Times New Roman" w:cs="Times New Roman" w:eastAsia="Times New Roman" w:hAnsi="Times New Roman"/>
          <w:sz w:val="24"/>
          <w:szCs w:val="24"/>
        </w:rPr>
        <w:t xml:space="preserve">Database tables</w:t>
      </w:r>
    </w:p>
    <w:tbl>
      <w:tblPr>
        <w:tblW w:type="dxa" w:w="8640"/>
        <w:jc w:val="center"/>
        <w:tblBorders>
          <w:top w:val="single" w:color="000000" w:sz="4"/>
          <w:left w:val="single" w:color="000000" w:sz="4"/>
          <w:bottom w:val="single" w:color="000000" w:sz="4"/>
          <w:right w:val="single" w:color="000000" w:sz="4"/>
          <w:insideH w:val="single" w:color="000000" w:sz="4"/>
          <w:insideV w:val="single" w:color="000000" w:sz="4"/>
        </w:tblBorders>
      </w:tblPr>
      <w:tblGrid>
        <w:gridCol w:w="2230"/>
        <w:gridCol w:w="6410"/>
      </w:tblGrid>
      <w:tr>
        <w:trPr>
          <w:cantSplit/>
          <w:tblHeader/>
        </w:trPr>
        <w:tc>
          <w:tcPr>
            <w:tcW w:type="dxa" w:w="2230"/>
            <w:shd w:fill="D9D9D9" w:color="auto" w:val="clear"/>
            <w:tcMar>
              <w:top w:type="dxa" w:w="30"/>
              <w:left w:type="dxa" w:w="90"/>
              <w:bottom w:type="dxa" w:w="30"/>
              <w:right w:type="dxa" w:w="90"/>
            </w:tcMar>
            <w:vAlign w:val="center"/>
          </w:tcPr>
          <w:p>
            <w:pPr>
              <w:spacing w:after="0" w:line="240"/>
              <w:jc w:val="center"/>
            </w:pPr>
            <w:r>
              <w:rPr>
                <w:rFonts w:ascii="Times New Roman" w:cs="Times New Roman" w:eastAsia="Times New Roman" w:hAnsi="Times New Roman"/>
                <w:b/>
                <w:bCs/>
                <w:sz w:val="21"/>
                <w:szCs w:val="21"/>
              </w:rPr>
              <w:t xml:space="preserve">Table</w:t>
            </w:r>
          </w:p>
        </w:tc>
        <w:tc>
          <w:tcPr>
            <w:tcW w:type="dxa" w:w="6410"/>
            <w:shd w:fill="D9D9D9" w:color="auto" w:val="clear"/>
            <w:tcMar>
              <w:top w:type="dxa" w:w="30"/>
              <w:left w:type="dxa" w:w="90"/>
              <w:bottom w:type="dxa" w:w="30"/>
              <w:right w:type="dxa" w:w="90"/>
            </w:tcMar>
            <w:vAlign w:val="center"/>
          </w:tcPr>
          <w:p>
            <w:pPr>
              <w:spacing w:after="0" w:line="240"/>
              <w:jc w:val="center"/>
            </w:pPr>
            <w:r>
              <w:rPr>
                <w:rFonts w:ascii="Times New Roman" w:cs="Times New Roman" w:eastAsia="Times New Roman" w:hAnsi="Times New Roman"/>
                <w:b/>
                <w:bCs/>
                <w:sz w:val="21"/>
                <w:szCs w:val="21"/>
              </w:rPr>
              <w:t xml:space="preserve">Purpose and key fields</w:t>
            </w:r>
          </w:p>
        </w:tc>
      </w:tr>
      <w:tr>
        <w:trPr>
          <w:cantSplit/>
        </w:trPr>
        <w:tc>
          <w:tcPr>
            <w:tcW w:type="dxa" w:w="2230"/>
            <w:tcMar>
              <w:top w:type="dxa" w:w="30"/>
              <w:left w:type="dxa" w:w="90"/>
              <w:bottom w:type="dxa" w:w="30"/>
              <w:right w:type="dxa" w:w="90"/>
            </w:tcMar>
            <w:vAlign w:val="center"/>
          </w:tcPr>
          <w:p>
            <w:pPr>
              <w:spacing w:after="0" w:line="240"/>
              <w:jc w:val="left"/>
            </w:pPr>
            <w:r>
              <w:rPr>
                <w:rFonts w:ascii="Times New Roman" w:cs="Times New Roman" w:eastAsia="Times New Roman" w:hAnsi="Times New Roman"/>
                <w:sz w:val="21"/>
                <w:szCs w:val="21"/>
              </w:rPr>
              <w:t xml:space="preserve">services</w:t>
            </w:r>
          </w:p>
        </w:tc>
        <w:tc>
          <w:tcPr>
            <w:tcW w:type="dxa" w:w="6410"/>
            <w:tcMar>
              <w:top w:type="dxa" w:w="30"/>
              <w:left w:type="dxa" w:w="90"/>
              <w:bottom w:type="dxa" w:w="30"/>
              <w:right w:type="dxa" w:w="90"/>
            </w:tcMar>
            <w:vAlign w:val="center"/>
          </w:tcPr>
          <w:p>
            <w:pPr>
              <w:spacing w:after="0" w:line="240"/>
              <w:jc w:val="left"/>
            </w:pPr>
            <w:r>
              <w:rPr>
                <w:rFonts w:ascii="Times New Roman" w:cs="Times New Roman" w:eastAsia="Times New Roman" w:hAnsi="Times New Roman"/>
                <w:sz w:val="21"/>
                <w:szCs w:val="21"/>
              </w:rPr>
              <w:t xml:space="preserve">Monitored services: name, repository path, production branch, log path, test and run commands, health path</w:t>
            </w:r>
          </w:p>
        </w:tc>
      </w:tr>
      <w:tr>
        <w:trPr>
          <w:cantSplit/>
        </w:trPr>
        <w:tc>
          <w:tcPr>
            <w:tcW w:type="dxa" w:w="2230"/>
            <w:tcMar>
              <w:top w:type="dxa" w:w="30"/>
              <w:left w:type="dxa" w:w="90"/>
              <w:bottom w:type="dxa" w:w="30"/>
              <w:right w:type="dxa" w:w="90"/>
            </w:tcMar>
            <w:vAlign w:val="center"/>
          </w:tcPr>
          <w:p>
            <w:pPr>
              <w:spacing w:after="0" w:line="240"/>
              <w:jc w:val="left"/>
            </w:pPr>
            <w:r>
              <w:rPr>
                <w:rFonts w:ascii="Times New Roman" w:cs="Times New Roman" w:eastAsia="Times New Roman" w:hAnsi="Times New Roman"/>
                <w:sz w:val="21"/>
                <w:szCs w:val="21"/>
              </w:rPr>
              <w:t xml:space="preserve">log_events</w:t>
            </w:r>
          </w:p>
        </w:tc>
        <w:tc>
          <w:tcPr>
            <w:tcW w:type="dxa" w:w="6410"/>
            <w:tcMar>
              <w:top w:type="dxa" w:w="30"/>
              <w:left w:type="dxa" w:w="90"/>
              <w:bottom w:type="dxa" w:w="30"/>
              <w:right w:type="dxa" w:w="90"/>
            </w:tcMar>
            <w:vAlign w:val="center"/>
          </w:tcPr>
          <w:p>
            <w:pPr>
              <w:spacing w:after="0" w:line="240"/>
              <w:jc w:val="left"/>
            </w:pPr>
            <w:r>
              <w:rPr>
                <w:rFonts w:ascii="Times New Roman" w:cs="Times New Roman" w:eastAsia="Times New Roman" w:hAnsi="Times New Roman"/>
                <w:sz w:val="21"/>
                <w:szCs w:val="21"/>
              </w:rPr>
              <w:t xml:space="preserve">Normalised log records: timestamp, level, message, template, signature, exception, stack frames, request</w:t>
            </w:r>
          </w:p>
        </w:tc>
      </w:tr>
      <w:tr>
        <w:trPr>
          <w:cantSplit/>
        </w:trPr>
        <w:tc>
          <w:tcPr>
            <w:tcW w:type="dxa" w:w="2230"/>
            <w:tcMar>
              <w:top w:type="dxa" w:w="30"/>
              <w:left w:type="dxa" w:w="90"/>
              <w:bottom w:type="dxa" w:w="30"/>
              <w:right w:type="dxa" w:w="90"/>
            </w:tcMar>
            <w:vAlign w:val="center"/>
          </w:tcPr>
          <w:p>
            <w:pPr>
              <w:spacing w:after="0" w:line="240"/>
              <w:jc w:val="left"/>
            </w:pPr>
            <w:r>
              <w:rPr>
                <w:rFonts w:ascii="Times New Roman" w:cs="Times New Roman" w:eastAsia="Times New Roman" w:hAnsi="Times New Roman"/>
                <w:sz w:val="21"/>
                <w:szCs w:val="21"/>
              </w:rPr>
              <w:t xml:space="preserve">log_signatures</w:t>
            </w:r>
          </w:p>
        </w:tc>
        <w:tc>
          <w:tcPr>
            <w:tcW w:type="dxa" w:w="6410"/>
            <w:tcMar>
              <w:top w:type="dxa" w:w="30"/>
              <w:left w:type="dxa" w:w="90"/>
              <w:bottom w:type="dxa" w:w="30"/>
              <w:right w:type="dxa" w:w="90"/>
            </w:tcMar>
            <w:vAlign w:val="center"/>
          </w:tcPr>
          <w:p>
            <w:pPr>
              <w:spacing w:after="0" w:line="240"/>
              <w:jc w:val="left"/>
            </w:pPr>
            <w:r>
              <w:rPr>
                <w:rFonts w:ascii="Times New Roman" w:cs="Times New Roman" w:eastAsia="Times New Roman" w:hAnsi="Times New Roman"/>
                <w:sz w:val="21"/>
                <w:szCs w:val="21"/>
              </w:rPr>
              <w:t xml:space="preserve">One row per distinct template: signature, template, count, first and last occurrence</w:t>
            </w:r>
          </w:p>
        </w:tc>
      </w:tr>
      <w:tr>
        <w:trPr>
          <w:cantSplit/>
        </w:trPr>
        <w:tc>
          <w:tcPr>
            <w:tcW w:type="dxa" w:w="2230"/>
            <w:tcMar>
              <w:top w:type="dxa" w:w="30"/>
              <w:left w:type="dxa" w:w="90"/>
              <w:bottom w:type="dxa" w:w="30"/>
              <w:right w:type="dxa" w:w="90"/>
            </w:tcMar>
            <w:vAlign w:val="center"/>
          </w:tcPr>
          <w:p>
            <w:pPr>
              <w:spacing w:after="0" w:line="240"/>
              <w:jc w:val="left"/>
            </w:pPr>
            <w:r>
              <w:rPr>
                <w:rFonts w:ascii="Times New Roman" w:cs="Times New Roman" w:eastAsia="Times New Roman" w:hAnsi="Times New Roman"/>
                <w:sz w:val="21"/>
                <w:szCs w:val="21"/>
              </w:rPr>
              <w:t xml:space="preserve">incidents</w:t>
            </w:r>
          </w:p>
        </w:tc>
        <w:tc>
          <w:tcPr>
            <w:tcW w:type="dxa" w:w="6410"/>
            <w:tcMar>
              <w:top w:type="dxa" w:w="30"/>
              <w:left w:type="dxa" w:w="90"/>
              <w:bottom w:type="dxa" w:w="30"/>
              <w:right w:type="dxa" w:w="90"/>
            </w:tcMar>
            <w:vAlign w:val="center"/>
          </w:tcPr>
          <w:p>
            <w:pPr>
              <w:spacing w:after="0" w:line="240"/>
              <w:jc w:val="left"/>
            </w:pPr>
            <w:r>
              <w:rPr>
                <w:rFonts w:ascii="Times New Roman" w:cs="Times New Roman" w:eastAsia="Times New Roman" w:hAnsi="Times New Roman"/>
                <w:sz w:val="21"/>
                <w:szCs w:val="21"/>
              </w:rPr>
              <w:t xml:space="preserve">Detected incidents: title, status, severity, signature, detection reason, event count</w:t>
            </w:r>
          </w:p>
        </w:tc>
      </w:tr>
      <w:tr>
        <w:trPr>
          <w:cantSplit/>
        </w:trPr>
        <w:tc>
          <w:tcPr>
            <w:tcW w:type="dxa" w:w="2230"/>
            <w:tcMar>
              <w:top w:type="dxa" w:w="30"/>
              <w:left w:type="dxa" w:w="90"/>
              <w:bottom w:type="dxa" w:w="30"/>
              <w:right w:type="dxa" w:w="90"/>
            </w:tcMar>
            <w:vAlign w:val="center"/>
          </w:tcPr>
          <w:p>
            <w:pPr>
              <w:spacing w:after="0" w:line="240"/>
              <w:jc w:val="left"/>
            </w:pPr>
            <w:r>
              <w:rPr>
                <w:rFonts w:ascii="Times New Roman" w:cs="Times New Roman" w:eastAsia="Times New Roman" w:hAnsi="Times New Roman"/>
                <w:sz w:val="21"/>
                <w:szCs w:val="21"/>
              </w:rPr>
              <w:t xml:space="preserve">deployments</w:t>
            </w:r>
          </w:p>
        </w:tc>
        <w:tc>
          <w:tcPr>
            <w:tcW w:type="dxa" w:w="6410"/>
            <w:tcMar>
              <w:top w:type="dxa" w:w="30"/>
              <w:left w:type="dxa" w:w="90"/>
              <w:bottom w:type="dxa" w:w="30"/>
              <w:right w:type="dxa" w:w="90"/>
            </w:tcMar>
            <w:vAlign w:val="center"/>
          </w:tcPr>
          <w:p>
            <w:pPr>
              <w:spacing w:after="0" w:line="240"/>
              <w:jc w:val="left"/>
            </w:pPr>
            <w:r>
              <w:rPr>
                <w:rFonts w:ascii="Times New Roman" w:cs="Times New Roman" w:eastAsia="Times New Roman" w:hAnsi="Times New Roman"/>
                <w:sz w:val="21"/>
                <w:szCs w:val="21"/>
              </w:rPr>
              <w:t xml:space="preserve">Releases: environment, version, commit SHA, time, status, related incident</w:t>
            </w:r>
          </w:p>
        </w:tc>
      </w:tr>
      <w:tr>
        <w:trPr>
          <w:cantSplit/>
        </w:trPr>
        <w:tc>
          <w:tcPr>
            <w:tcW w:type="dxa" w:w="2230"/>
            <w:tcMar>
              <w:top w:type="dxa" w:w="30"/>
              <w:left w:type="dxa" w:w="90"/>
              <w:bottom w:type="dxa" w:w="30"/>
              <w:right w:type="dxa" w:w="90"/>
            </w:tcMar>
            <w:vAlign w:val="center"/>
          </w:tcPr>
          <w:p>
            <w:pPr>
              <w:spacing w:after="0" w:line="240"/>
              <w:jc w:val="left"/>
            </w:pPr>
            <w:r>
              <w:rPr>
                <w:rFonts w:ascii="Times New Roman" w:cs="Times New Roman" w:eastAsia="Times New Roman" w:hAnsi="Times New Roman"/>
                <w:sz w:val="21"/>
                <w:szCs w:val="21"/>
              </w:rPr>
              <w:t xml:space="preserve">commit_suspects</w:t>
            </w:r>
          </w:p>
        </w:tc>
        <w:tc>
          <w:tcPr>
            <w:tcW w:type="dxa" w:w="6410"/>
            <w:tcMar>
              <w:top w:type="dxa" w:w="30"/>
              <w:left w:type="dxa" w:w="90"/>
              <w:bottom w:type="dxa" w:w="30"/>
              <w:right w:type="dxa" w:w="90"/>
            </w:tcMar>
            <w:vAlign w:val="center"/>
          </w:tcPr>
          <w:p>
            <w:pPr>
              <w:spacing w:after="0" w:line="240"/>
              <w:jc w:val="left"/>
            </w:pPr>
            <w:r>
              <w:rPr>
                <w:rFonts w:ascii="Times New Roman" w:cs="Times New Roman" w:eastAsia="Times New Roman" w:hAnsi="Times New Roman"/>
                <w:sz w:val="21"/>
                <w:szCs w:val="21"/>
              </w:rPr>
              <w:t xml:space="preserve">Scored commits for an incident: SHA, author, message, files, score, reasons</w:t>
            </w:r>
          </w:p>
        </w:tc>
      </w:tr>
      <w:tr>
        <w:trPr>
          <w:cantSplit/>
        </w:trPr>
        <w:tc>
          <w:tcPr>
            <w:tcW w:type="dxa" w:w="2230"/>
            <w:tcMar>
              <w:top w:type="dxa" w:w="30"/>
              <w:left w:type="dxa" w:w="90"/>
              <w:bottom w:type="dxa" w:w="30"/>
              <w:right w:type="dxa" w:w="90"/>
            </w:tcMar>
            <w:vAlign w:val="center"/>
          </w:tcPr>
          <w:p>
            <w:pPr>
              <w:spacing w:after="0" w:line="240"/>
              <w:jc w:val="left"/>
            </w:pPr>
            <w:r>
              <w:rPr>
                <w:rFonts w:ascii="Times New Roman" w:cs="Times New Roman" w:eastAsia="Times New Roman" w:hAnsi="Times New Roman"/>
                <w:sz w:val="21"/>
                <w:szCs w:val="21"/>
              </w:rPr>
              <w:t xml:space="preserve">rca_reports</w:t>
            </w:r>
          </w:p>
        </w:tc>
        <w:tc>
          <w:tcPr>
            <w:tcW w:type="dxa" w:w="6410"/>
            <w:tcMar>
              <w:top w:type="dxa" w:w="30"/>
              <w:left w:type="dxa" w:w="90"/>
              <w:bottom w:type="dxa" w:w="30"/>
              <w:right w:type="dxa" w:w="90"/>
            </w:tcMar>
            <w:vAlign w:val="center"/>
          </w:tcPr>
          <w:p>
            <w:pPr>
              <w:spacing w:after="0" w:line="240"/>
              <w:jc w:val="left"/>
            </w:pPr>
            <w:r>
              <w:rPr>
                <w:rFonts w:ascii="Times New Roman" w:cs="Times New Roman" w:eastAsia="Times New Roman" w:hAnsi="Times New Roman"/>
                <w:sz w:val="21"/>
                <w:szCs w:val="21"/>
              </w:rPr>
              <w:t xml:space="preserve">Diagnoses: root cause, observations, inferences, suspected commit, confidence, warnings, evidence pack</w:t>
            </w:r>
          </w:p>
        </w:tc>
      </w:tr>
      <w:tr>
        <w:trPr>
          <w:cantSplit/>
        </w:trPr>
        <w:tc>
          <w:tcPr>
            <w:tcW w:type="dxa" w:w="2230"/>
            <w:tcMar>
              <w:top w:type="dxa" w:w="30"/>
              <w:left w:type="dxa" w:w="90"/>
              <w:bottom w:type="dxa" w:w="30"/>
              <w:right w:type="dxa" w:w="90"/>
            </w:tcMar>
            <w:vAlign w:val="center"/>
          </w:tcPr>
          <w:p>
            <w:pPr>
              <w:spacing w:after="0" w:line="240"/>
              <w:jc w:val="left"/>
            </w:pPr>
            <w:r>
              <w:rPr>
                <w:rFonts w:ascii="Times New Roman" w:cs="Times New Roman" w:eastAsia="Times New Roman" w:hAnsi="Times New Roman"/>
                <w:sz w:val="21"/>
                <w:szCs w:val="21"/>
              </w:rPr>
              <w:t xml:space="preserve">patch_proposals</w:t>
            </w:r>
          </w:p>
        </w:tc>
        <w:tc>
          <w:tcPr>
            <w:tcW w:type="dxa" w:w="6410"/>
            <w:tcMar>
              <w:top w:type="dxa" w:w="30"/>
              <w:left w:type="dxa" w:w="90"/>
              <w:bottom w:type="dxa" w:w="30"/>
              <w:right w:type="dxa" w:w="90"/>
            </w:tcMar>
            <w:vAlign w:val="center"/>
          </w:tcPr>
          <w:p>
            <w:pPr>
              <w:spacing w:after="0" w:line="240"/>
              <w:jc w:val="left"/>
            </w:pPr>
            <w:r>
              <w:rPr>
                <w:rFonts w:ascii="Times New Roman" w:cs="Times New Roman" w:eastAsia="Times New Roman" w:hAnsi="Times New Roman"/>
                <w:sz w:val="21"/>
                <w:szCs w:val="21"/>
              </w:rPr>
              <w:t xml:space="preserve">Candidate patches: attempt, strategy, edits, diff, branch, commit SHA, status</w:t>
            </w:r>
          </w:p>
        </w:tc>
      </w:tr>
      <w:tr>
        <w:trPr>
          <w:cantSplit/>
        </w:trPr>
        <w:tc>
          <w:tcPr>
            <w:tcW w:type="dxa" w:w="2230"/>
            <w:tcMar>
              <w:top w:type="dxa" w:w="30"/>
              <w:left w:type="dxa" w:w="90"/>
              <w:bottom w:type="dxa" w:w="30"/>
              <w:right w:type="dxa" w:w="90"/>
            </w:tcMar>
            <w:vAlign w:val="center"/>
          </w:tcPr>
          <w:p>
            <w:pPr>
              <w:spacing w:after="0" w:line="240"/>
              <w:jc w:val="left"/>
            </w:pPr>
            <w:r>
              <w:rPr>
                <w:rFonts w:ascii="Times New Roman" w:cs="Times New Roman" w:eastAsia="Times New Roman" w:hAnsi="Times New Roman"/>
                <w:sz w:val="21"/>
                <w:szCs w:val="21"/>
              </w:rPr>
              <w:t xml:space="preserve">validation_runs</w:t>
            </w:r>
          </w:p>
        </w:tc>
        <w:tc>
          <w:tcPr>
            <w:tcW w:type="dxa" w:w="6410"/>
            <w:tcMar>
              <w:top w:type="dxa" w:w="30"/>
              <w:left w:type="dxa" w:w="90"/>
              <w:bottom w:type="dxa" w:w="30"/>
              <w:right w:type="dxa" w:w="90"/>
            </w:tcMar>
            <w:vAlign w:val="center"/>
          </w:tcPr>
          <w:p>
            <w:pPr>
              <w:spacing w:after="0" w:line="240"/>
              <w:jc w:val="left"/>
            </w:pPr>
            <w:r>
              <w:rPr>
                <w:rFonts w:ascii="Times New Roman" w:cs="Times New Roman" w:eastAsia="Times New Roman" w:hAnsi="Times New Roman"/>
                <w:sz w:val="21"/>
                <w:szCs w:val="21"/>
              </w:rPr>
              <w:t xml:space="preserve">Validation results for a patch: status and step-by-step results</w:t>
            </w:r>
          </w:p>
        </w:tc>
      </w:tr>
      <w:tr>
        <w:trPr>
          <w:cantSplit/>
        </w:trPr>
        <w:tc>
          <w:tcPr>
            <w:tcW w:type="dxa" w:w="2230"/>
            <w:tcMar>
              <w:top w:type="dxa" w:w="30"/>
              <w:left w:type="dxa" w:w="90"/>
              <w:bottom w:type="dxa" w:w="30"/>
              <w:right w:type="dxa" w:w="90"/>
            </w:tcMar>
            <w:vAlign w:val="center"/>
          </w:tcPr>
          <w:p>
            <w:pPr>
              <w:spacing w:after="0" w:line="240"/>
              <w:jc w:val="left"/>
            </w:pPr>
            <w:r>
              <w:rPr>
                <w:rFonts w:ascii="Times New Roman" w:cs="Times New Roman" w:eastAsia="Times New Roman" w:hAnsi="Times New Roman"/>
                <w:sz w:val="21"/>
                <w:szCs w:val="21"/>
              </w:rPr>
              <w:t xml:space="preserve">approvals</w:t>
            </w:r>
          </w:p>
        </w:tc>
        <w:tc>
          <w:tcPr>
            <w:tcW w:type="dxa" w:w="6410"/>
            <w:tcMar>
              <w:top w:type="dxa" w:w="30"/>
              <w:left w:type="dxa" w:w="90"/>
              <w:bottom w:type="dxa" w:w="30"/>
              <w:right w:type="dxa" w:w="90"/>
            </w:tcMar>
            <w:vAlign w:val="center"/>
          </w:tcPr>
          <w:p>
            <w:pPr>
              <w:spacing w:after="0" w:line="240"/>
              <w:jc w:val="left"/>
            </w:pPr>
            <w:r>
              <w:rPr>
                <w:rFonts w:ascii="Times New Roman" w:cs="Times New Roman" w:eastAsia="Times New Roman" w:hAnsi="Times New Roman"/>
                <w:sz w:val="21"/>
                <w:szCs w:val="21"/>
              </w:rPr>
              <w:t xml:space="preserve">Human decisions: commit SHA, decision, approver, comment</w:t>
            </w:r>
          </w:p>
        </w:tc>
      </w:tr>
      <w:tr>
        <w:trPr>
          <w:cantSplit/>
        </w:trPr>
        <w:tc>
          <w:tcPr>
            <w:tcW w:type="dxa" w:w="2230"/>
            <w:tcMar>
              <w:top w:type="dxa" w:w="30"/>
              <w:left w:type="dxa" w:w="90"/>
              <w:bottom w:type="dxa" w:w="30"/>
              <w:right w:type="dxa" w:w="90"/>
            </w:tcMar>
            <w:vAlign w:val="center"/>
          </w:tcPr>
          <w:p>
            <w:pPr>
              <w:spacing w:after="0" w:line="240"/>
              <w:jc w:val="left"/>
            </w:pPr>
            <w:r>
              <w:rPr>
                <w:rFonts w:ascii="Times New Roman" w:cs="Times New Roman" w:eastAsia="Times New Roman" w:hAnsi="Times New Roman"/>
                <w:sz w:val="21"/>
                <w:szCs w:val="21"/>
              </w:rPr>
              <w:t xml:space="preserve">audit_events</w:t>
            </w:r>
          </w:p>
        </w:tc>
        <w:tc>
          <w:tcPr>
            <w:tcW w:type="dxa" w:w="6410"/>
            <w:tcMar>
              <w:top w:type="dxa" w:w="30"/>
              <w:left w:type="dxa" w:w="90"/>
              <w:bottom w:type="dxa" w:w="30"/>
              <w:right w:type="dxa" w:w="90"/>
            </w:tcMar>
            <w:vAlign w:val="center"/>
          </w:tcPr>
          <w:p>
            <w:pPr>
              <w:spacing w:after="0" w:line="240"/>
              <w:jc w:val="left"/>
            </w:pPr>
            <w:r>
              <w:rPr>
                <w:rFonts w:ascii="Times New Roman" w:cs="Times New Roman" w:eastAsia="Times New Roman" w:hAnsi="Times New Roman"/>
                <w:sz w:val="21"/>
                <w:szCs w:val="21"/>
              </w:rPr>
              <w:t xml:space="preserve">Append-only trail: time, actor, action, details</w:t>
            </w:r>
          </w:p>
        </w:tc>
      </w:tr>
    </w:tbl>
    <w:p>
      <w:pPr>
        <w:spacing w:after="120" w:line="240"/>
      </w:pPr>
    </w:p>
    <w:p>
      <w:pPr>
        <w:spacing w:after="240" w:before="0" w:line="360"/>
        <w:ind w:firstLine="720"/>
        <w:jc w:val="both"/>
      </w:pPr>
      <w:r>
        <w:rPr>
          <w:rFonts w:ascii="Times New Roman" w:cs="Times New Roman" w:eastAsia="Times New Roman" w:hAnsi="Times New Roman"/>
          <w:sz w:val="24"/>
          <w:szCs w:val="24"/>
        </w:rPr>
        <w:t xml:space="preserve">Two integrity rules are essential: deployment is refused if the approved commit SHA differs from the validated commit, and no API exists to update or delete audit events.</w:t>
      </w:r>
    </w:p>
    <w:p>
      <w:pPr>
        <w:pStyle w:val="Heading2"/>
        <w:keepNext/>
        <w:spacing w:after="240" w:before="480" w:line="276"/>
        <w:jc w:val="left"/>
      </w:pPr>
      <w:r>
        <w:rPr>
          <w:rFonts w:ascii="Times New Roman" w:cs="Times New Roman" w:eastAsia="Times New Roman" w:hAnsi="Times New Roman"/>
          <w:b/>
          <w:bCs/>
          <w:sz w:val="24"/>
          <w:szCs w:val="24"/>
        </w:rPr>
        <w:t xml:space="preserve">4.2 SOFTWARE REQUIREMENTS (PLATFORM CHOICE)</w:t>
      </w:r>
    </w:p>
    <w:p>
      <w:pPr>
        <w:spacing w:after="240" w:before="0" w:line="360"/>
        <w:ind w:firstLine="720"/>
        <w:jc w:val="both"/>
      </w:pPr>
      <w:r>
        <w:rPr>
          <w:rFonts w:ascii="Times New Roman" w:cs="Times New Roman" w:eastAsia="Times New Roman" w:hAnsi="Times New Roman"/>
          <w:sz w:val="24"/>
          <w:szCs w:val="24"/>
        </w:rPr>
        <w:t xml:space="preserve">The platform was chosen for maturity and low cost (Table 4.3).</w:t>
      </w:r>
    </w:p>
    <w:p>
      <w:pPr>
        <w:keepNext/>
        <w:spacing w:after="120" w:before="120" w:line="276"/>
        <w:jc w:val="center"/>
      </w:pPr>
      <w:r>
        <w:rPr>
          <w:rFonts w:ascii="Times New Roman" w:cs="Times New Roman" w:eastAsia="Times New Roman" w:hAnsi="Times New Roman"/>
          <w:b/>
          <w:bCs/>
          <w:sz w:val="24"/>
          <w:szCs w:val="24"/>
        </w:rPr>
        <w:t xml:space="preserve">Table 4.3: </w:t>
      </w:r>
      <w:r>
        <w:rPr>
          <w:rFonts w:ascii="Times New Roman" w:cs="Times New Roman" w:eastAsia="Times New Roman" w:hAnsi="Times New Roman"/>
          <w:sz w:val="24"/>
          <w:szCs w:val="24"/>
        </w:rPr>
        <w:t xml:space="preserve">Software requirements and platform choice</w:t>
      </w:r>
    </w:p>
    <w:tbl>
      <w:tblPr>
        <w:tblW w:type="dxa" w:w="8640"/>
        <w:jc w:val="center"/>
        <w:tblBorders>
          <w:top w:val="single" w:color="000000" w:sz="4"/>
          <w:left w:val="single" w:color="000000" w:sz="4"/>
          <w:bottom w:val="single" w:color="000000" w:sz="4"/>
          <w:right w:val="single" w:color="000000" w:sz="4"/>
          <w:insideH w:val="single" w:color="000000" w:sz="4"/>
          <w:insideV w:val="single" w:color="000000" w:sz="4"/>
        </w:tblBorders>
      </w:tblPr>
      <w:tblGrid>
        <w:gridCol w:w="2160"/>
        <w:gridCol w:w="2439"/>
        <w:gridCol w:w="4041"/>
      </w:tblGrid>
      <w:tr>
        <w:trPr>
          <w:cantSplit/>
          <w:tblHeader/>
        </w:trPr>
        <w:tc>
          <w:tcPr>
            <w:tcW w:type="dxa" w:w="2160"/>
            <w:shd w:fill="D9D9D9" w:color="auto" w:val="clear"/>
            <w:tcMar>
              <w:top w:type="dxa" w:w="30"/>
              <w:left w:type="dxa" w:w="90"/>
              <w:bottom w:type="dxa" w:w="30"/>
              <w:right w:type="dxa" w:w="90"/>
            </w:tcMar>
            <w:vAlign w:val="center"/>
          </w:tcPr>
          <w:p>
            <w:pPr>
              <w:spacing w:after="0" w:line="240"/>
              <w:jc w:val="center"/>
            </w:pPr>
            <w:r>
              <w:rPr>
                <w:rFonts w:ascii="Times New Roman" w:cs="Times New Roman" w:eastAsia="Times New Roman" w:hAnsi="Times New Roman"/>
                <w:b/>
                <w:bCs/>
                <w:sz w:val="21"/>
                <w:szCs w:val="21"/>
              </w:rPr>
              <w:t xml:space="preserve">Layer</w:t>
            </w:r>
          </w:p>
        </w:tc>
        <w:tc>
          <w:tcPr>
            <w:tcW w:type="dxa" w:w="2439"/>
            <w:shd w:fill="D9D9D9" w:color="auto" w:val="clear"/>
            <w:tcMar>
              <w:top w:type="dxa" w:w="30"/>
              <w:left w:type="dxa" w:w="90"/>
              <w:bottom w:type="dxa" w:w="30"/>
              <w:right w:type="dxa" w:w="90"/>
            </w:tcMar>
            <w:vAlign w:val="center"/>
          </w:tcPr>
          <w:p>
            <w:pPr>
              <w:spacing w:after="0" w:line="240"/>
              <w:jc w:val="center"/>
            </w:pPr>
            <w:r>
              <w:rPr>
                <w:rFonts w:ascii="Times New Roman" w:cs="Times New Roman" w:eastAsia="Times New Roman" w:hAnsi="Times New Roman"/>
                <w:b/>
                <w:bCs/>
                <w:sz w:val="21"/>
                <w:szCs w:val="21"/>
              </w:rPr>
              <w:t xml:space="preserve">Choice</w:t>
            </w:r>
          </w:p>
        </w:tc>
        <w:tc>
          <w:tcPr>
            <w:tcW w:type="dxa" w:w="4041"/>
            <w:shd w:fill="D9D9D9" w:color="auto" w:val="clear"/>
            <w:tcMar>
              <w:top w:type="dxa" w:w="30"/>
              <w:left w:type="dxa" w:w="90"/>
              <w:bottom w:type="dxa" w:w="30"/>
              <w:right w:type="dxa" w:w="90"/>
            </w:tcMar>
            <w:vAlign w:val="center"/>
          </w:tcPr>
          <w:p>
            <w:pPr>
              <w:spacing w:after="0" w:line="240"/>
              <w:jc w:val="center"/>
            </w:pPr>
            <w:r>
              <w:rPr>
                <w:rFonts w:ascii="Times New Roman" w:cs="Times New Roman" w:eastAsia="Times New Roman" w:hAnsi="Times New Roman"/>
                <w:b/>
                <w:bCs/>
                <w:sz w:val="21"/>
                <w:szCs w:val="21"/>
              </w:rPr>
              <w:t xml:space="preserve">Reason</w:t>
            </w:r>
          </w:p>
        </w:tc>
      </w:tr>
      <w:tr>
        <w:trPr>
          <w:cantSplit/>
        </w:trPr>
        <w:tc>
          <w:tcPr>
            <w:tcW w:type="dxa" w:w="2160"/>
            <w:tcMar>
              <w:top w:type="dxa" w:w="30"/>
              <w:left w:type="dxa" w:w="90"/>
              <w:bottom w:type="dxa" w:w="30"/>
              <w:right w:type="dxa" w:w="90"/>
            </w:tcMar>
            <w:vAlign w:val="center"/>
          </w:tcPr>
          <w:p>
            <w:pPr>
              <w:spacing w:after="0" w:line="240"/>
              <w:jc w:val="left"/>
            </w:pPr>
            <w:r>
              <w:rPr>
                <w:rFonts w:ascii="Times New Roman" w:cs="Times New Roman" w:eastAsia="Times New Roman" w:hAnsi="Times New Roman"/>
                <w:sz w:val="21"/>
                <w:szCs w:val="21"/>
              </w:rPr>
              <w:t xml:space="preserve">Language</w:t>
            </w:r>
          </w:p>
        </w:tc>
        <w:tc>
          <w:tcPr>
            <w:tcW w:type="dxa" w:w="2439"/>
            <w:tcMar>
              <w:top w:type="dxa" w:w="30"/>
              <w:left w:type="dxa" w:w="90"/>
              <w:bottom w:type="dxa" w:w="30"/>
              <w:right w:type="dxa" w:w="90"/>
            </w:tcMar>
            <w:vAlign w:val="center"/>
          </w:tcPr>
          <w:p>
            <w:pPr>
              <w:spacing w:after="0" w:line="240"/>
              <w:jc w:val="center"/>
            </w:pPr>
            <w:r>
              <w:rPr>
                <w:rFonts w:ascii="Times New Roman" w:cs="Times New Roman" w:eastAsia="Times New Roman" w:hAnsi="Times New Roman"/>
                <w:sz w:val="21"/>
                <w:szCs w:val="21"/>
              </w:rPr>
              <w:t xml:space="preserve">Python 3.10+</w:t>
            </w:r>
          </w:p>
        </w:tc>
        <w:tc>
          <w:tcPr>
            <w:tcW w:type="dxa" w:w="4041"/>
            <w:tcMar>
              <w:top w:type="dxa" w:w="30"/>
              <w:left w:type="dxa" w:w="90"/>
              <w:bottom w:type="dxa" w:w="30"/>
              <w:right w:type="dxa" w:w="90"/>
            </w:tcMar>
            <w:vAlign w:val="center"/>
          </w:tcPr>
          <w:p>
            <w:pPr>
              <w:spacing w:after="0" w:line="240"/>
              <w:jc w:val="left"/>
            </w:pPr>
            <w:r>
              <w:rPr>
                <w:rFonts w:ascii="Times New Roman" w:cs="Times New Roman" w:eastAsia="Times New Roman" w:hAnsi="Times New Roman"/>
                <w:sz w:val="21"/>
                <w:szCs w:val="21"/>
              </w:rPr>
              <w:t xml:space="preserve">Rich ecosystem for Git, testing and LLM SDKs; built-in </w:t>
            </w:r>
            <w:r>
              <w:rPr>
                <w:rFonts w:ascii="Courier New" w:cs="Courier New" w:eastAsia="Courier New" w:hAnsi="Courier New"/>
                <w:sz w:val="19"/>
                <w:szCs w:val="19"/>
              </w:rPr>
              <w:t xml:space="preserve">ast</w:t>
            </w:r>
            <w:r>
              <w:rPr>
                <w:rFonts w:ascii="Times New Roman" w:cs="Times New Roman" w:eastAsia="Times New Roman" w:hAnsi="Times New Roman"/>
                <w:sz w:val="21"/>
                <w:szCs w:val="21"/>
              </w:rPr>
              <w:t xml:space="preserve"> module for code analysis</w:t>
            </w:r>
          </w:p>
        </w:tc>
      </w:tr>
      <w:tr>
        <w:trPr>
          <w:cantSplit/>
        </w:trPr>
        <w:tc>
          <w:tcPr>
            <w:tcW w:type="dxa" w:w="2160"/>
            <w:tcMar>
              <w:top w:type="dxa" w:w="30"/>
              <w:left w:type="dxa" w:w="90"/>
              <w:bottom w:type="dxa" w:w="30"/>
              <w:right w:type="dxa" w:w="90"/>
            </w:tcMar>
            <w:vAlign w:val="center"/>
          </w:tcPr>
          <w:p>
            <w:pPr>
              <w:spacing w:after="0" w:line="240"/>
              <w:jc w:val="left"/>
            </w:pPr>
            <w:r>
              <w:rPr>
                <w:rFonts w:ascii="Times New Roman" w:cs="Times New Roman" w:eastAsia="Times New Roman" w:hAnsi="Times New Roman"/>
                <w:sz w:val="21"/>
                <w:szCs w:val="21"/>
              </w:rPr>
              <w:t xml:space="preserve">Web framework</w:t>
            </w:r>
          </w:p>
        </w:tc>
        <w:tc>
          <w:tcPr>
            <w:tcW w:type="dxa" w:w="2439"/>
            <w:tcMar>
              <w:top w:type="dxa" w:w="30"/>
              <w:left w:type="dxa" w:w="90"/>
              <w:bottom w:type="dxa" w:w="30"/>
              <w:right w:type="dxa" w:w="90"/>
            </w:tcMar>
            <w:vAlign w:val="center"/>
          </w:tcPr>
          <w:p>
            <w:pPr>
              <w:spacing w:after="0" w:line="240"/>
              <w:jc w:val="left"/>
            </w:pPr>
            <w:r>
              <w:rPr>
                <w:rFonts w:ascii="Times New Roman" w:cs="Times New Roman" w:eastAsia="Times New Roman" w:hAnsi="Times New Roman"/>
                <w:sz w:val="21"/>
                <w:szCs w:val="21"/>
              </w:rPr>
              <w:t xml:space="preserve">FastAPI, Uvicorn, Pydantic</w:t>
            </w:r>
          </w:p>
        </w:tc>
        <w:tc>
          <w:tcPr>
            <w:tcW w:type="dxa" w:w="4041"/>
            <w:tcMar>
              <w:top w:type="dxa" w:w="30"/>
              <w:left w:type="dxa" w:w="90"/>
              <w:bottom w:type="dxa" w:w="30"/>
              <w:right w:type="dxa" w:w="90"/>
            </w:tcMar>
            <w:vAlign w:val="center"/>
          </w:tcPr>
          <w:p>
            <w:pPr>
              <w:spacing w:after="0" w:line="240"/>
              <w:jc w:val="left"/>
            </w:pPr>
            <w:r>
              <w:rPr>
                <w:rFonts w:ascii="Times New Roman" w:cs="Times New Roman" w:eastAsia="Times New Roman" w:hAnsi="Times New Roman"/>
                <w:sz w:val="21"/>
                <w:szCs w:val="21"/>
              </w:rPr>
              <w:t xml:space="preserve">Typed REST API with validation and automatic OpenAPI documentation</w:t>
            </w:r>
          </w:p>
        </w:tc>
      </w:tr>
      <w:tr>
        <w:trPr>
          <w:cantSplit/>
        </w:trPr>
        <w:tc>
          <w:tcPr>
            <w:tcW w:type="dxa" w:w="2160"/>
            <w:tcMar>
              <w:top w:type="dxa" w:w="30"/>
              <w:left w:type="dxa" w:w="90"/>
              <w:bottom w:type="dxa" w:w="30"/>
              <w:right w:type="dxa" w:w="90"/>
            </w:tcMar>
            <w:vAlign w:val="center"/>
          </w:tcPr>
          <w:p>
            <w:pPr>
              <w:spacing w:after="0" w:line="240"/>
              <w:jc w:val="left"/>
            </w:pPr>
            <w:r>
              <w:rPr>
                <w:rFonts w:ascii="Times New Roman" w:cs="Times New Roman" w:eastAsia="Times New Roman" w:hAnsi="Times New Roman"/>
                <w:sz w:val="21"/>
                <w:szCs w:val="21"/>
              </w:rPr>
              <w:t xml:space="preserve">Database</w:t>
            </w:r>
          </w:p>
        </w:tc>
        <w:tc>
          <w:tcPr>
            <w:tcW w:type="dxa" w:w="2439"/>
            <w:tcMar>
              <w:top w:type="dxa" w:w="30"/>
              <w:left w:type="dxa" w:w="90"/>
              <w:bottom w:type="dxa" w:w="30"/>
              <w:right w:type="dxa" w:w="90"/>
            </w:tcMar>
            <w:vAlign w:val="center"/>
          </w:tcPr>
          <w:p>
            <w:pPr>
              <w:spacing w:after="0" w:line="240"/>
              <w:jc w:val="left"/>
            </w:pPr>
            <w:r>
              <w:rPr>
                <w:rFonts w:ascii="Times New Roman" w:cs="Times New Roman" w:eastAsia="Times New Roman" w:hAnsi="Times New Roman"/>
                <w:sz w:val="21"/>
                <w:szCs w:val="21"/>
              </w:rPr>
              <w:t xml:space="preserve">SQLite (WAL) + SQLAlchemy 2.0</w:t>
            </w:r>
          </w:p>
        </w:tc>
        <w:tc>
          <w:tcPr>
            <w:tcW w:type="dxa" w:w="4041"/>
            <w:tcMar>
              <w:top w:type="dxa" w:w="30"/>
              <w:left w:type="dxa" w:w="90"/>
              <w:bottom w:type="dxa" w:w="30"/>
              <w:right w:type="dxa" w:w="90"/>
            </w:tcMar>
            <w:vAlign w:val="center"/>
          </w:tcPr>
          <w:p>
            <w:pPr>
              <w:spacing w:after="0" w:line="240"/>
              <w:jc w:val="left"/>
            </w:pPr>
            <w:r>
              <w:rPr>
                <w:rFonts w:ascii="Times New Roman" w:cs="Times New Roman" w:eastAsia="Times New Roman" w:hAnsi="Times New Roman"/>
                <w:sz w:val="21"/>
                <w:szCs w:val="21"/>
              </w:rPr>
              <w:t xml:space="preserve">Zero administration, transactional; can be replaced by PostgreSQL</w:t>
            </w:r>
          </w:p>
        </w:tc>
      </w:tr>
      <w:tr>
        <w:trPr>
          <w:cantSplit/>
        </w:trPr>
        <w:tc>
          <w:tcPr>
            <w:tcW w:type="dxa" w:w="2160"/>
            <w:tcMar>
              <w:top w:type="dxa" w:w="30"/>
              <w:left w:type="dxa" w:w="90"/>
              <w:bottom w:type="dxa" w:w="30"/>
              <w:right w:type="dxa" w:w="90"/>
            </w:tcMar>
            <w:vAlign w:val="center"/>
          </w:tcPr>
          <w:p>
            <w:pPr>
              <w:spacing w:after="0" w:line="240"/>
              <w:jc w:val="left"/>
            </w:pPr>
            <w:r>
              <w:rPr>
                <w:rFonts w:ascii="Times New Roman" w:cs="Times New Roman" w:eastAsia="Times New Roman" w:hAnsi="Times New Roman"/>
                <w:sz w:val="21"/>
                <w:szCs w:val="21"/>
              </w:rPr>
              <w:t xml:space="preserve">Frontend</w:t>
            </w:r>
          </w:p>
        </w:tc>
        <w:tc>
          <w:tcPr>
            <w:tcW w:type="dxa" w:w="2439"/>
            <w:tcMar>
              <w:top w:type="dxa" w:w="30"/>
              <w:left w:type="dxa" w:w="90"/>
              <w:bottom w:type="dxa" w:w="30"/>
              <w:right w:type="dxa" w:w="90"/>
            </w:tcMar>
            <w:vAlign w:val="center"/>
          </w:tcPr>
          <w:p>
            <w:pPr>
              <w:spacing w:after="0" w:line="240"/>
              <w:jc w:val="left"/>
            </w:pPr>
            <w:r>
              <w:rPr>
                <w:rFonts w:ascii="Times New Roman" w:cs="Times New Roman" w:eastAsia="Times New Roman" w:hAnsi="Times New Roman"/>
                <w:sz w:val="21"/>
                <w:szCs w:val="21"/>
              </w:rPr>
              <w:t xml:space="preserve">React.js + Vite</w:t>
            </w:r>
          </w:p>
        </w:tc>
        <w:tc>
          <w:tcPr>
            <w:tcW w:type="dxa" w:w="4041"/>
            <w:tcMar>
              <w:top w:type="dxa" w:w="30"/>
              <w:left w:type="dxa" w:w="90"/>
              <w:bottom w:type="dxa" w:w="30"/>
              <w:right w:type="dxa" w:w="90"/>
            </w:tcMar>
            <w:vAlign w:val="center"/>
          </w:tcPr>
          <w:p>
            <w:pPr>
              <w:spacing w:after="0" w:line="240"/>
              <w:jc w:val="left"/>
            </w:pPr>
            <w:r>
              <w:rPr>
                <w:rFonts w:ascii="Times New Roman" w:cs="Times New Roman" w:eastAsia="Times New Roman" w:hAnsi="Times New Roman"/>
                <w:sz w:val="21"/>
                <w:szCs w:val="21"/>
              </w:rPr>
              <w:t xml:space="preserve">Component-based dashboard with a fast build</w:t>
            </w:r>
          </w:p>
        </w:tc>
      </w:tr>
      <w:tr>
        <w:trPr>
          <w:cantSplit/>
        </w:trPr>
        <w:tc>
          <w:tcPr>
            <w:tcW w:type="dxa" w:w="2160"/>
            <w:tcMar>
              <w:top w:type="dxa" w:w="30"/>
              <w:left w:type="dxa" w:w="90"/>
              <w:bottom w:type="dxa" w:w="30"/>
              <w:right w:type="dxa" w:w="90"/>
            </w:tcMar>
            <w:vAlign w:val="center"/>
          </w:tcPr>
          <w:p>
            <w:pPr>
              <w:spacing w:after="0" w:line="240"/>
              <w:jc w:val="left"/>
            </w:pPr>
            <w:r>
              <w:rPr>
                <w:rFonts w:ascii="Times New Roman" w:cs="Times New Roman" w:eastAsia="Times New Roman" w:hAnsi="Times New Roman"/>
                <w:sz w:val="21"/>
                <w:szCs w:val="21"/>
              </w:rPr>
              <w:t xml:space="preserve">Version control</w:t>
            </w:r>
          </w:p>
        </w:tc>
        <w:tc>
          <w:tcPr>
            <w:tcW w:type="dxa" w:w="2439"/>
            <w:tcMar>
              <w:top w:type="dxa" w:w="30"/>
              <w:left w:type="dxa" w:w="90"/>
              <w:bottom w:type="dxa" w:w="30"/>
              <w:right w:type="dxa" w:w="90"/>
            </w:tcMar>
            <w:vAlign w:val="center"/>
          </w:tcPr>
          <w:p>
            <w:pPr>
              <w:spacing w:after="0" w:line="240"/>
              <w:jc w:val="center"/>
            </w:pPr>
            <w:r>
              <w:rPr>
                <w:rFonts w:ascii="Times New Roman" w:cs="Times New Roman" w:eastAsia="Times New Roman" w:hAnsi="Times New Roman"/>
                <w:sz w:val="21"/>
                <w:szCs w:val="21"/>
              </w:rPr>
              <w:t xml:space="preserve">Git CLI</w:t>
            </w:r>
          </w:p>
        </w:tc>
        <w:tc>
          <w:tcPr>
            <w:tcW w:type="dxa" w:w="4041"/>
            <w:tcMar>
              <w:top w:type="dxa" w:w="30"/>
              <w:left w:type="dxa" w:w="90"/>
              <w:bottom w:type="dxa" w:w="30"/>
              <w:right w:type="dxa" w:w="90"/>
            </w:tcMar>
            <w:vAlign w:val="center"/>
          </w:tcPr>
          <w:p>
            <w:pPr>
              <w:spacing w:after="0" w:line="240"/>
              <w:jc w:val="left"/>
            </w:pPr>
            <w:r>
              <w:rPr>
                <w:rFonts w:ascii="Times New Roman" w:cs="Times New Roman" w:eastAsia="Times New Roman" w:hAnsi="Times New Roman"/>
                <w:sz w:val="21"/>
                <w:szCs w:val="21"/>
              </w:rPr>
              <w:t xml:space="preserve">History, blame, worktrees, branches, reverts and fast-forward merges</w:t>
            </w:r>
          </w:p>
        </w:tc>
      </w:tr>
      <w:tr>
        <w:trPr>
          <w:cantSplit/>
        </w:trPr>
        <w:tc>
          <w:tcPr>
            <w:tcW w:type="dxa" w:w="2160"/>
            <w:tcMar>
              <w:top w:type="dxa" w:w="30"/>
              <w:left w:type="dxa" w:w="90"/>
              <w:bottom w:type="dxa" w:w="30"/>
              <w:right w:type="dxa" w:w="90"/>
            </w:tcMar>
            <w:vAlign w:val="center"/>
          </w:tcPr>
          <w:p>
            <w:pPr>
              <w:spacing w:after="0" w:line="240"/>
              <w:jc w:val="left"/>
            </w:pPr>
            <w:r>
              <w:rPr>
                <w:rFonts w:ascii="Times New Roman" w:cs="Times New Roman" w:eastAsia="Times New Roman" w:hAnsi="Times New Roman"/>
                <w:sz w:val="21"/>
                <w:szCs w:val="21"/>
              </w:rPr>
              <w:t xml:space="preserve">Testing</w:t>
            </w:r>
          </w:p>
        </w:tc>
        <w:tc>
          <w:tcPr>
            <w:tcW w:type="dxa" w:w="2439"/>
            <w:tcMar>
              <w:top w:type="dxa" w:w="30"/>
              <w:left w:type="dxa" w:w="90"/>
              <w:bottom w:type="dxa" w:w="30"/>
              <w:right w:type="dxa" w:w="90"/>
            </w:tcMar>
            <w:vAlign w:val="center"/>
          </w:tcPr>
          <w:p>
            <w:pPr>
              <w:spacing w:after="0" w:line="240"/>
              <w:jc w:val="center"/>
            </w:pPr>
            <w:r>
              <w:rPr>
                <w:rFonts w:ascii="Times New Roman" w:cs="Times New Roman" w:eastAsia="Times New Roman" w:hAnsi="Times New Roman"/>
                <w:sz w:val="21"/>
                <w:szCs w:val="21"/>
              </w:rPr>
              <w:t xml:space="preserve">pytest, httpx</w:t>
            </w:r>
          </w:p>
        </w:tc>
        <w:tc>
          <w:tcPr>
            <w:tcW w:type="dxa" w:w="4041"/>
            <w:tcMar>
              <w:top w:type="dxa" w:w="30"/>
              <w:left w:type="dxa" w:w="90"/>
              <w:bottom w:type="dxa" w:w="30"/>
              <w:right w:type="dxa" w:w="90"/>
            </w:tcMar>
            <w:vAlign w:val="center"/>
          </w:tcPr>
          <w:p>
            <w:pPr>
              <w:spacing w:after="0" w:line="240"/>
              <w:jc w:val="left"/>
            </w:pPr>
            <w:r>
              <w:rPr>
                <w:rFonts w:ascii="Times New Roman" w:cs="Times New Roman" w:eastAsia="Times New Roman" w:hAnsi="Times New Roman"/>
                <w:sz w:val="21"/>
                <w:szCs w:val="21"/>
              </w:rPr>
              <w:t xml:space="preserve">Project tests, patch validation and request replay</w:t>
            </w:r>
          </w:p>
        </w:tc>
      </w:tr>
      <w:tr>
        <w:trPr>
          <w:cantSplit/>
        </w:trPr>
        <w:tc>
          <w:tcPr>
            <w:tcW w:type="dxa" w:w="2160"/>
            <w:tcMar>
              <w:top w:type="dxa" w:w="30"/>
              <w:left w:type="dxa" w:w="90"/>
              <w:bottom w:type="dxa" w:w="30"/>
              <w:right w:type="dxa" w:w="90"/>
            </w:tcMar>
            <w:vAlign w:val="center"/>
          </w:tcPr>
          <w:p>
            <w:pPr>
              <w:spacing w:after="0" w:line="240"/>
              <w:jc w:val="left"/>
            </w:pPr>
            <w:r>
              <w:rPr>
                <w:rFonts w:ascii="Times New Roman" w:cs="Times New Roman" w:eastAsia="Times New Roman" w:hAnsi="Times New Roman"/>
                <w:sz w:val="21"/>
                <w:szCs w:val="21"/>
              </w:rPr>
              <w:t xml:space="preserve">Cloud LLM</w:t>
            </w:r>
          </w:p>
        </w:tc>
        <w:tc>
          <w:tcPr>
            <w:tcW w:type="dxa" w:w="2439"/>
            <w:tcMar>
              <w:top w:type="dxa" w:w="30"/>
              <w:left w:type="dxa" w:w="90"/>
              <w:bottom w:type="dxa" w:w="30"/>
              <w:right w:type="dxa" w:w="90"/>
            </w:tcMar>
            <w:vAlign w:val="center"/>
          </w:tcPr>
          <w:p>
            <w:pPr>
              <w:spacing w:after="0" w:line="240"/>
              <w:jc w:val="left"/>
            </w:pPr>
            <w:r>
              <w:rPr>
                <w:rFonts w:ascii="Times New Roman" w:cs="Times New Roman" w:eastAsia="Times New Roman" w:hAnsi="Times New Roman"/>
                <w:sz w:val="21"/>
                <w:szCs w:val="21"/>
              </w:rPr>
              <w:t xml:space="preserve">Claude API (Anthropic SDK)</w:t>
            </w:r>
          </w:p>
        </w:tc>
        <w:tc>
          <w:tcPr>
            <w:tcW w:type="dxa" w:w="4041"/>
            <w:tcMar>
              <w:top w:type="dxa" w:w="30"/>
              <w:left w:type="dxa" w:w="90"/>
              <w:bottom w:type="dxa" w:w="30"/>
              <w:right w:type="dxa" w:w="90"/>
            </w:tcMar>
            <w:vAlign w:val="center"/>
          </w:tcPr>
          <w:p>
            <w:pPr>
              <w:spacing w:after="0" w:line="240"/>
              <w:jc w:val="left"/>
            </w:pPr>
            <w:r>
              <w:rPr>
                <w:rFonts w:ascii="Times New Roman" w:cs="Times New Roman" w:eastAsia="Times New Roman" w:hAnsi="Times New Roman"/>
                <w:sz w:val="21"/>
                <w:szCs w:val="21"/>
              </w:rPr>
              <w:t xml:space="preserve">Strong code reasoning and structured outputs</w:t>
            </w:r>
          </w:p>
        </w:tc>
      </w:tr>
      <w:tr>
        <w:trPr>
          <w:cantSplit/>
        </w:trPr>
        <w:tc>
          <w:tcPr>
            <w:tcW w:type="dxa" w:w="2160"/>
            <w:tcMar>
              <w:top w:type="dxa" w:w="30"/>
              <w:left w:type="dxa" w:w="90"/>
              <w:bottom w:type="dxa" w:w="30"/>
              <w:right w:type="dxa" w:w="90"/>
            </w:tcMar>
            <w:vAlign w:val="center"/>
          </w:tcPr>
          <w:p>
            <w:pPr>
              <w:spacing w:after="0" w:line="240"/>
              <w:jc w:val="left"/>
            </w:pPr>
            <w:r>
              <w:rPr>
                <w:rFonts w:ascii="Times New Roman" w:cs="Times New Roman" w:eastAsia="Times New Roman" w:hAnsi="Times New Roman"/>
                <w:sz w:val="21"/>
                <w:szCs w:val="21"/>
              </w:rPr>
              <w:t xml:space="preserve">Local LLM</w:t>
            </w:r>
          </w:p>
        </w:tc>
        <w:tc>
          <w:tcPr>
            <w:tcW w:type="dxa" w:w="2439"/>
            <w:tcMar>
              <w:top w:type="dxa" w:w="30"/>
              <w:left w:type="dxa" w:w="90"/>
              <w:bottom w:type="dxa" w:w="30"/>
              <w:right w:type="dxa" w:w="90"/>
            </w:tcMar>
            <w:vAlign w:val="center"/>
          </w:tcPr>
          <w:p>
            <w:pPr>
              <w:spacing w:after="0" w:line="240"/>
              <w:jc w:val="left"/>
            </w:pPr>
            <w:r>
              <w:rPr>
                <w:rFonts w:ascii="Times New Roman" w:cs="Times New Roman" w:eastAsia="Times New Roman" w:hAnsi="Times New Roman"/>
                <w:sz w:val="21"/>
                <w:szCs w:val="21"/>
              </w:rPr>
              <w:t xml:space="preserve">Ollama with qwen2.5-coder:7b</w:t>
            </w:r>
          </w:p>
        </w:tc>
        <w:tc>
          <w:tcPr>
            <w:tcW w:type="dxa" w:w="4041"/>
            <w:tcMar>
              <w:top w:type="dxa" w:w="30"/>
              <w:left w:type="dxa" w:w="90"/>
              <w:bottom w:type="dxa" w:w="30"/>
              <w:right w:type="dxa" w:w="90"/>
            </w:tcMar>
            <w:vAlign w:val="center"/>
          </w:tcPr>
          <w:p>
            <w:pPr>
              <w:spacing w:after="0" w:line="240"/>
              <w:jc w:val="left"/>
            </w:pPr>
            <w:r>
              <w:rPr>
                <w:rFonts w:ascii="Times New Roman" w:cs="Times New Roman" w:eastAsia="Times New Roman" w:hAnsi="Times New Roman"/>
                <w:sz w:val="21"/>
                <w:szCs w:val="21"/>
              </w:rPr>
              <w:t xml:space="preserve">Offline and private analysis through an OpenAI-compatible API</w:t>
            </w:r>
          </w:p>
        </w:tc>
      </w:tr>
      <w:tr>
        <w:trPr>
          <w:cantSplit/>
        </w:trPr>
        <w:tc>
          <w:tcPr>
            <w:tcW w:type="dxa" w:w="2160"/>
            <w:tcMar>
              <w:top w:type="dxa" w:w="30"/>
              <w:left w:type="dxa" w:w="90"/>
              <w:bottom w:type="dxa" w:w="30"/>
              <w:right w:type="dxa" w:w="90"/>
            </w:tcMar>
            <w:vAlign w:val="center"/>
          </w:tcPr>
          <w:p>
            <w:pPr>
              <w:spacing w:after="0" w:line="240"/>
              <w:jc w:val="left"/>
            </w:pPr>
            <w:r>
              <w:rPr>
                <w:rFonts w:ascii="Times New Roman" w:cs="Times New Roman" w:eastAsia="Times New Roman" w:hAnsi="Times New Roman"/>
                <w:sz w:val="21"/>
                <w:szCs w:val="21"/>
              </w:rPr>
              <w:t xml:space="preserve">Environment</w:t>
            </w:r>
          </w:p>
        </w:tc>
        <w:tc>
          <w:tcPr>
            <w:tcW w:type="dxa" w:w="2439"/>
            <w:tcMar>
              <w:top w:type="dxa" w:w="30"/>
              <w:left w:type="dxa" w:w="90"/>
              <w:bottom w:type="dxa" w:w="30"/>
              <w:right w:type="dxa" w:w="90"/>
            </w:tcMar>
            <w:vAlign w:val="center"/>
          </w:tcPr>
          <w:p>
            <w:pPr>
              <w:spacing w:after="0" w:line="240"/>
              <w:jc w:val="left"/>
            </w:pPr>
            <w:r>
              <w:rPr>
                <w:rFonts w:ascii="Times New Roman" w:cs="Times New Roman" w:eastAsia="Times New Roman" w:hAnsi="Times New Roman"/>
                <w:sz w:val="21"/>
                <w:szCs w:val="21"/>
              </w:rPr>
              <w:t xml:space="preserve">Windows / Linux, VS Code, Node.js 18+</w:t>
            </w:r>
          </w:p>
        </w:tc>
        <w:tc>
          <w:tcPr>
            <w:tcW w:type="dxa" w:w="4041"/>
            <w:tcMar>
              <w:top w:type="dxa" w:w="30"/>
              <w:left w:type="dxa" w:w="90"/>
              <w:bottom w:type="dxa" w:w="30"/>
              <w:right w:type="dxa" w:w="90"/>
            </w:tcMar>
            <w:vAlign w:val="center"/>
          </w:tcPr>
          <w:p>
            <w:pPr>
              <w:spacing w:after="0" w:line="240"/>
              <w:jc w:val="left"/>
            </w:pPr>
            <w:r>
              <w:rPr>
                <w:rFonts w:ascii="Times New Roman" w:cs="Times New Roman" w:eastAsia="Times New Roman" w:hAnsi="Times New Roman"/>
                <w:sz w:val="21"/>
                <w:szCs w:val="21"/>
              </w:rPr>
              <w:t xml:space="preserve">Available to all team members at no cost</w:t>
            </w:r>
          </w:p>
        </w:tc>
      </w:tr>
    </w:tbl>
    <w:p>
      <w:pPr>
        <w:spacing w:after="120" w:line="240"/>
      </w:pPr>
    </w:p>
    <w:p>
      <w:pPr>
        <w:pStyle w:val="Heading2"/>
        <w:keepNext/>
        <w:spacing w:after="240" w:before="480" w:line="276"/>
        <w:jc w:val="left"/>
      </w:pPr>
      <w:r>
        <w:rPr>
          <w:rFonts w:ascii="Times New Roman" w:cs="Times New Roman" w:eastAsia="Times New Roman" w:hAnsi="Times New Roman"/>
          <w:b/>
          <w:bCs/>
          <w:sz w:val="24"/>
          <w:szCs w:val="24"/>
        </w:rPr>
        <w:t xml:space="preserve">4.3 HARDWARE REQUIREMENTS</w:t>
      </w:r>
    </w:p>
    <w:p>
      <w:pPr>
        <w:spacing w:after="240" w:before="0" w:line="360"/>
        <w:ind w:firstLine="720"/>
        <w:jc w:val="both"/>
      </w:pPr>
      <w:r>
        <w:rPr>
          <w:rFonts w:ascii="Times New Roman" w:cs="Times New Roman" w:eastAsia="Times New Roman" w:hAnsi="Times New Roman"/>
          <w:sz w:val="24"/>
          <w:szCs w:val="24"/>
        </w:rPr>
        <w:t xml:space="preserve">No dedicated server is needed; a GPU is needed only for a local LLM (Table 4.4).</w:t>
      </w:r>
    </w:p>
    <w:p>
      <w:pPr>
        <w:keepNext/>
        <w:spacing w:after="120" w:before="120" w:line="276"/>
        <w:jc w:val="center"/>
      </w:pPr>
      <w:r>
        <w:rPr>
          <w:rFonts w:ascii="Times New Roman" w:cs="Times New Roman" w:eastAsia="Times New Roman" w:hAnsi="Times New Roman"/>
          <w:b/>
          <w:bCs/>
          <w:sz w:val="24"/>
          <w:szCs w:val="24"/>
        </w:rPr>
        <w:t xml:space="preserve">Table 4.4: </w:t>
      </w:r>
      <w:r>
        <w:rPr>
          <w:rFonts w:ascii="Times New Roman" w:cs="Times New Roman" w:eastAsia="Times New Roman" w:hAnsi="Times New Roman"/>
          <w:sz w:val="24"/>
          <w:szCs w:val="24"/>
        </w:rPr>
        <w:t xml:space="preserve">Hardware requirements</w:t>
      </w:r>
    </w:p>
    <w:tbl>
      <w:tblPr>
        <w:tblW w:type="dxa" w:w="8640"/>
        <w:jc w:val="center"/>
        <w:tblBorders>
          <w:top w:val="single" w:color="000000" w:sz="4"/>
          <w:left w:val="single" w:color="000000" w:sz="4"/>
          <w:bottom w:val="single" w:color="000000" w:sz="4"/>
          <w:right w:val="single" w:color="000000" w:sz="4"/>
          <w:insideH w:val="single" w:color="000000" w:sz="4"/>
          <w:insideV w:val="single" w:color="000000" w:sz="4"/>
        </w:tblBorders>
      </w:tblPr>
      <w:tblGrid>
        <w:gridCol w:w="2230"/>
        <w:gridCol w:w="3066"/>
        <w:gridCol w:w="3344"/>
      </w:tblGrid>
      <w:tr>
        <w:trPr>
          <w:cantSplit/>
          <w:tblHeader/>
        </w:trPr>
        <w:tc>
          <w:tcPr>
            <w:tcW w:type="dxa" w:w="2230"/>
            <w:shd w:fill="D9D9D9" w:color="auto" w:val="clear"/>
            <w:tcMar>
              <w:top w:type="dxa" w:w="30"/>
              <w:left w:type="dxa" w:w="90"/>
              <w:bottom w:type="dxa" w:w="30"/>
              <w:right w:type="dxa" w:w="90"/>
            </w:tcMar>
            <w:vAlign w:val="center"/>
          </w:tcPr>
          <w:p>
            <w:pPr>
              <w:spacing w:after="0" w:line="240"/>
              <w:jc w:val="center"/>
            </w:pPr>
            <w:r>
              <w:rPr>
                <w:rFonts w:ascii="Times New Roman" w:cs="Times New Roman" w:eastAsia="Times New Roman" w:hAnsi="Times New Roman"/>
                <w:b/>
                <w:bCs/>
                <w:sz w:val="21"/>
                <w:szCs w:val="21"/>
              </w:rPr>
              <w:t xml:space="preserve">Component</w:t>
            </w:r>
          </w:p>
        </w:tc>
        <w:tc>
          <w:tcPr>
            <w:tcW w:type="dxa" w:w="3066"/>
            <w:shd w:fill="D9D9D9" w:color="auto" w:val="clear"/>
            <w:tcMar>
              <w:top w:type="dxa" w:w="30"/>
              <w:left w:type="dxa" w:w="90"/>
              <w:bottom w:type="dxa" w:w="30"/>
              <w:right w:type="dxa" w:w="90"/>
            </w:tcMar>
            <w:vAlign w:val="center"/>
          </w:tcPr>
          <w:p>
            <w:pPr>
              <w:spacing w:after="0" w:line="240"/>
              <w:jc w:val="center"/>
            </w:pPr>
            <w:r>
              <w:rPr>
                <w:rFonts w:ascii="Times New Roman" w:cs="Times New Roman" w:eastAsia="Times New Roman" w:hAnsi="Times New Roman"/>
                <w:b/>
                <w:bCs/>
                <w:sz w:val="21"/>
                <w:szCs w:val="21"/>
              </w:rPr>
              <w:t xml:space="preserve">Minimum</w:t>
            </w:r>
          </w:p>
        </w:tc>
        <w:tc>
          <w:tcPr>
            <w:tcW w:type="dxa" w:w="3344"/>
            <w:shd w:fill="D9D9D9" w:color="auto" w:val="clear"/>
            <w:tcMar>
              <w:top w:type="dxa" w:w="30"/>
              <w:left w:type="dxa" w:w="90"/>
              <w:bottom w:type="dxa" w:w="30"/>
              <w:right w:type="dxa" w:w="90"/>
            </w:tcMar>
            <w:vAlign w:val="center"/>
          </w:tcPr>
          <w:p>
            <w:pPr>
              <w:spacing w:after="0" w:line="240"/>
              <w:jc w:val="center"/>
            </w:pPr>
            <w:r>
              <w:rPr>
                <w:rFonts w:ascii="Times New Roman" w:cs="Times New Roman" w:eastAsia="Times New Roman" w:hAnsi="Times New Roman"/>
                <w:b/>
                <w:bCs/>
                <w:sz w:val="21"/>
                <w:szCs w:val="21"/>
              </w:rPr>
              <w:t xml:space="preserve">Recommended</w:t>
            </w:r>
          </w:p>
        </w:tc>
      </w:tr>
      <w:tr>
        <w:trPr>
          <w:cantSplit/>
        </w:trPr>
        <w:tc>
          <w:tcPr>
            <w:tcW w:type="dxa" w:w="2230"/>
            <w:tcMar>
              <w:top w:type="dxa" w:w="30"/>
              <w:left w:type="dxa" w:w="90"/>
              <w:bottom w:type="dxa" w:w="30"/>
              <w:right w:type="dxa" w:w="90"/>
            </w:tcMar>
            <w:vAlign w:val="center"/>
          </w:tcPr>
          <w:p>
            <w:pPr>
              <w:spacing w:after="0" w:line="240"/>
              <w:jc w:val="left"/>
            </w:pPr>
            <w:r>
              <w:rPr>
                <w:rFonts w:ascii="Times New Roman" w:cs="Times New Roman" w:eastAsia="Times New Roman" w:hAnsi="Times New Roman"/>
                <w:sz w:val="21"/>
                <w:szCs w:val="21"/>
              </w:rPr>
              <w:t xml:space="preserve">Processor</w:t>
            </w:r>
          </w:p>
        </w:tc>
        <w:tc>
          <w:tcPr>
            <w:tcW w:type="dxa" w:w="3066"/>
            <w:tcMar>
              <w:top w:type="dxa" w:w="30"/>
              <w:left w:type="dxa" w:w="90"/>
              <w:bottom w:type="dxa" w:w="30"/>
              <w:right w:type="dxa" w:w="90"/>
            </w:tcMar>
            <w:vAlign w:val="center"/>
          </w:tcPr>
          <w:p>
            <w:pPr>
              <w:spacing w:after="0" w:line="240"/>
              <w:jc w:val="left"/>
            </w:pPr>
            <w:r>
              <w:rPr>
                <w:rFonts w:ascii="Times New Roman" w:cs="Times New Roman" w:eastAsia="Times New Roman" w:hAnsi="Times New Roman"/>
                <w:sz w:val="21"/>
                <w:szCs w:val="21"/>
              </w:rPr>
              <w:t xml:space="preserve">Intel Core i5 / AMD Ryzen 5</w:t>
            </w:r>
          </w:p>
        </w:tc>
        <w:tc>
          <w:tcPr>
            <w:tcW w:type="dxa" w:w="3344"/>
            <w:tcMar>
              <w:top w:type="dxa" w:w="30"/>
              <w:left w:type="dxa" w:w="90"/>
              <w:bottom w:type="dxa" w:w="30"/>
              <w:right w:type="dxa" w:w="90"/>
            </w:tcMar>
            <w:vAlign w:val="center"/>
          </w:tcPr>
          <w:p>
            <w:pPr>
              <w:spacing w:after="0" w:line="240"/>
              <w:jc w:val="left"/>
            </w:pPr>
            <w:r>
              <w:rPr>
                <w:rFonts w:ascii="Times New Roman" w:cs="Times New Roman" w:eastAsia="Times New Roman" w:hAnsi="Times New Roman"/>
                <w:sz w:val="21"/>
                <w:szCs w:val="21"/>
              </w:rPr>
              <w:t xml:space="preserve">Intel Core i5 / AMD Ryzen 5 or better</w:t>
            </w:r>
          </w:p>
        </w:tc>
      </w:tr>
      <w:tr>
        <w:trPr>
          <w:cantSplit/>
        </w:trPr>
        <w:tc>
          <w:tcPr>
            <w:tcW w:type="dxa" w:w="2230"/>
            <w:tcMar>
              <w:top w:type="dxa" w:w="30"/>
              <w:left w:type="dxa" w:w="90"/>
              <w:bottom w:type="dxa" w:w="30"/>
              <w:right w:type="dxa" w:w="90"/>
            </w:tcMar>
            <w:vAlign w:val="center"/>
          </w:tcPr>
          <w:p>
            <w:pPr>
              <w:spacing w:after="0" w:line="240"/>
              <w:jc w:val="left"/>
            </w:pPr>
            <w:r>
              <w:rPr>
                <w:rFonts w:ascii="Times New Roman" w:cs="Times New Roman" w:eastAsia="Times New Roman" w:hAnsi="Times New Roman"/>
                <w:sz w:val="21"/>
                <w:szCs w:val="21"/>
              </w:rPr>
              <w:t xml:space="preserve">Memory</w:t>
            </w:r>
          </w:p>
        </w:tc>
        <w:tc>
          <w:tcPr>
            <w:tcW w:type="dxa" w:w="3066"/>
            <w:tcMar>
              <w:top w:type="dxa" w:w="30"/>
              <w:left w:type="dxa" w:w="90"/>
              <w:bottom w:type="dxa" w:w="30"/>
              <w:right w:type="dxa" w:w="90"/>
            </w:tcMar>
            <w:vAlign w:val="center"/>
          </w:tcPr>
          <w:p>
            <w:pPr>
              <w:spacing w:after="0" w:line="240"/>
              <w:jc w:val="center"/>
            </w:pPr>
            <w:r>
              <w:rPr>
                <w:rFonts w:ascii="Times New Roman" w:cs="Times New Roman" w:eastAsia="Times New Roman" w:hAnsi="Times New Roman"/>
                <w:sz w:val="21"/>
                <w:szCs w:val="21"/>
              </w:rPr>
              <w:t xml:space="preserve">8 GB RAM</w:t>
            </w:r>
          </w:p>
        </w:tc>
        <w:tc>
          <w:tcPr>
            <w:tcW w:type="dxa" w:w="3344"/>
            <w:tcMar>
              <w:top w:type="dxa" w:w="30"/>
              <w:left w:type="dxa" w:w="90"/>
              <w:bottom w:type="dxa" w:w="30"/>
              <w:right w:type="dxa" w:w="90"/>
            </w:tcMar>
            <w:vAlign w:val="center"/>
          </w:tcPr>
          <w:p>
            <w:pPr>
              <w:spacing w:after="0" w:line="240"/>
              <w:jc w:val="left"/>
            </w:pPr>
            <w:r>
              <w:rPr>
                <w:rFonts w:ascii="Times New Roman" w:cs="Times New Roman" w:eastAsia="Times New Roman" w:hAnsi="Times New Roman"/>
                <w:sz w:val="21"/>
                <w:szCs w:val="21"/>
              </w:rPr>
              <w:t xml:space="preserve">16 GB RAM (needed for a local LLM)</w:t>
            </w:r>
          </w:p>
        </w:tc>
      </w:tr>
      <w:tr>
        <w:trPr>
          <w:cantSplit/>
        </w:trPr>
        <w:tc>
          <w:tcPr>
            <w:tcW w:type="dxa" w:w="2230"/>
            <w:tcMar>
              <w:top w:type="dxa" w:w="30"/>
              <w:left w:type="dxa" w:w="90"/>
              <w:bottom w:type="dxa" w:w="30"/>
              <w:right w:type="dxa" w:w="90"/>
            </w:tcMar>
            <w:vAlign w:val="center"/>
          </w:tcPr>
          <w:p>
            <w:pPr>
              <w:spacing w:after="0" w:line="240"/>
              <w:jc w:val="left"/>
            </w:pPr>
            <w:r>
              <w:rPr>
                <w:rFonts w:ascii="Times New Roman" w:cs="Times New Roman" w:eastAsia="Times New Roman" w:hAnsi="Times New Roman"/>
                <w:sz w:val="21"/>
                <w:szCs w:val="21"/>
              </w:rPr>
              <w:t xml:space="preserve">Storage</w:t>
            </w:r>
          </w:p>
        </w:tc>
        <w:tc>
          <w:tcPr>
            <w:tcW w:type="dxa" w:w="3066"/>
            <w:tcMar>
              <w:top w:type="dxa" w:w="30"/>
              <w:left w:type="dxa" w:w="90"/>
              <w:bottom w:type="dxa" w:w="30"/>
              <w:right w:type="dxa" w:w="90"/>
            </w:tcMar>
            <w:vAlign w:val="center"/>
          </w:tcPr>
          <w:p>
            <w:pPr>
              <w:spacing w:after="0" w:line="240"/>
              <w:jc w:val="left"/>
            </w:pPr>
            <w:r>
              <w:rPr>
                <w:rFonts w:ascii="Times New Roman" w:cs="Times New Roman" w:eastAsia="Times New Roman" w:hAnsi="Times New Roman"/>
                <w:sz w:val="21"/>
                <w:szCs w:val="21"/>
              </w:rPr>
              <w:t xml:space="preserve">SSD with 20 GB free</w:t>
            </w:r>
          </w:p>
        </w:tc>
        <w:tc>
          <w:tcPr>
            <w:tcW w:type="dxa" w:w="3344"/>
            <w:tcMar>
              <w:top w:type="dxa" w:w="30"/>
              <w:left w:type="dxa" w:w="90"/>
              <w:bottom w:type="dxa" w:w="30"/>
              <w:right w:type="dxa" w:w="90"/>
            </w:tcMar>
            <w:vAlign w:val="center"/>
          </w:tcPr>
          <w:p>
            <w:pPr>
              <w:spacing w:after="0" w:line="240"/>
              <w:jc w:val="left"/>
            </w:pPr>
            <w:r>
              <w:rPr>
                <w:rFonts w:ascii="Times New Roman" w:cs="Times New Roman" w:eastAsia="Times New Roman" w:hAnsi="Times New Roman"/>
                <w:sz w:val="21"/>
                <w:szCs w:val="21"/>
              </w:rPr>
              <w:t xml:space="preserve">SSD with 20 GB free or more</w:t>
            </w:r>
          </w:p>
        </w:tc>
      </w:tr>
      <w:tr>
        <w:trPr>
          <w:cantSplit/>
        </w:trPr>
        <w:tc>
          <w:tcPr>
            <w:tcW w:type="dxa" w:w="2230"/>
            <w:tcMar>
              <w:top w:type="dxa" w:w="30"/>
              <w:left w:type="dxa" w:w="90"/>
              <w:bottom w:type="dxa" w:w="30"/>
              <w:right w:type="dxa" w:w="90"/>
            </w:tcMar>
            <w:vAlign w:val="center"/>
          </w:tcPr>
          <w:p>
            <w:pPr>
              <w:spacing w:after="0" w:line="240"/>
              <w:jc w:val="left"/>
            </w:pPr>
            <w:r>
              <w:rPr>
                <w:rFonts w:ascii="Times New Roman" w:cs="Times New Roman" w:eastAsia="Times New Roman" w:hAnsi="Times New Roman"/>
                <w:sz w:val="21"/>
                <w:szCs w:val="21"/>
              </w:rPr>
              <w:t xml:space="preserve">GPU</w:t>
            </w:r>
          </w:p>
        </w:tc>
        <w:tc>
          <w:tcPr>
            <w:tcW w:type="dxa" w:w="3066"/>
            <w:tcMar>
              <w:top w:type="dxa" w:w="30"/>
              <w:left w:type="dxa" w:w="90"/>
              <w:bottom w:type="dxa" w:w="30"/>
              <w:right w:type="dxa" w:w="90"/>
            </w:tcMar>
            <w:vAlign w:val="center"/>
          </w:tcPr>
          <w:p>
            <w:pPr>
              <w:spacing w:after="0" w:line="240"/>
              <w:jc w:val="center"/>
            </w:pPr>
            <w:r>
              <w:rPr>
                <w:rFonts w:ascii="Times New Roman" w:cs="Times New Roman" w:eastAsia="Times New Roman" w:hAnsi="Times New Roman"/>
                <w:sz w:val="21"/>
                <w:szCs w:val="21"/>
              </w:rPr>
              <w:t xml:space="preserve">Not required</w:t>
            </w:r>
          </w:p>
        </w:tc>
        <w:tc>
          <w:tcPr>
            <w:tcW w:type="dxa" w:w="3344"/>
            <w:tcMar>
              <w:top w:type="dxa" w:w="30"/>
              <w:left w:type="dxa" w:w="90"/>
              <w:bottom w:type="dxa" w:w="30"/>
              <w:right w:type="dxa" w:w="90"/>
            </w:tcMar>
            <w:vAlign w:val="center"/>
          </w:tcPr>
          <w:p>
            <w:pPr>
              <w:spacing w:after="0" w:line="240"/>
              <w:jc w:val="left"/>
            </w:pPr>
            <w:r>
              <w:rPr>
                <w:rFonts w:ascii="Times New Roman" w:cs="Times New Roman" w:eastAsia="Times New Roman" w:hAnsi="Times New Roman"/>
                <w:sz w:val="21"/>
                <w:szCs w:val="21"/>
              </w:rPr>
              <w:t xml:space="preserve">NVIDIA GPU with at least 6 GB VRAM for a local LLM</w:t>
            </w:r>
          </w:p>
        </w:tc>
      </w:tr>
      <w:tr>
        <w:trPr>
          <w:cantSplit/>
        </w:trPr>
        <w:tc>
          <w:tcPr>
            <w:tcW w:type="dxa" w:w="2230"/>
            <w:tcMar>
              <w:top w:type="dxa" w:w="30"/>
              <w:left w:type="dxa" w:w="90"/>
              <w:bottom w:type="dxa" w:w="30"/>
              <w:right w:type="dxa" w:w="90"/>
            </w:tcMar>
            <w:vAlign w:val="center"/>
          </w:tcPr>
          <w:p>
            <w:pPr>
              <w:spacing w:after="0" w:line="240"/>
              <w:jc w:val="left"/>
            </w:pPr>
            <w:r>
              <w:rPr>
                <w:rFonts w:ascii="Times New Roman" w:cs="Times New Roman" w:eastAsia="Times New Roman" w:hAnsi="Times New Roman"/>
                <w:sz w:val="21"/>
                <w:szCs w:val="21"/>
              </w:rPr>
              <w:t xml:space="preserve">Network</w:t>
            </w:r>
          </w:p>
        </w:tc>
        <w:tc>
          <w:tcPr>
            <w:tcW w:type="dxa" w:w="3066"/>
            <w:tcMar>
              <w:top w:type="dxa" w:w="30"/>
              <w:left w:type="dxa" w:w="90"/>
              <w:bottom w:type="dxa" w:w="30"/>
              <w:right w:type="dxa" w:w="90"/>
            </w:tcMar>
            <w:vAlign w:val="center"/>
          </w:tcPr>
          <w:p>
            <w:pPr>
              <w:spacing w:after="0" w:line="240"/>
              <w:jc w:val="left"/>
            </w:pPr>
            <w:r>
              <w:rPr>
                <w:rFonts w:ascii="Times New Roman" w:cs="Times New Roman" w:eastAsia="Times New Roman" w:hAnsi="Times New Roman"/>
                <w:sz w:val="21"/>
                <w:szCs w:val="21"/>
              </w:rPr>
              <w:t xml:space="preserve">Internet access for GitHub and the cloud LLM</w:t>
            </w:r>
          </w:p>
        </w:tc>
        <w:tc>
          <w:tcPr>
            <w:tcW w:type="dxa" w:w="3344"/>
            <w:tcMar>
              <w:top w:type="dxa" w:w="30"/>
              <w:left w:type="dxa" w:w="90"/>
              <w:bottom w:type="dxa" w:w="30"/>
              <w:right w:type="dxa" w:w="90"/>
            </w:tcMar>
            <w:vAlign w:val="center"/>
          </w:tcPr>
          <w:p>
            <w:pPr>
              <w:spacing w:after="0" w:line="240"/>
              <w:jc w:val="left"/>
            </w:pPr>
            <w:r>
              <w:rPr>
                <w:rFonts w:ascii="Times New Roman" w:cs="Times New Roman" w:eastAsia="Times New Roman" w:hAnsi="Times New Roman"/>
                <w:sz w:val="21"/>
                <w:szCs w:val="21"/>
              </w:rPr>
              <w:t xml:space="preserve">Stable broadband</w:t>
            </w:r>
          </w:p>
        </w:tc>
      </w:tr>
      <w:tr>
        <w:trPr>
          <w:cantSplit/>
        </w:trPr>
        <w:tc>
          <w:tcPr>
            <w:tcW w:type="dxa" w:w="2230"/>
            <w:tcMar>
              <w:top w:type="dxa" w:w="30"/>
              <w:left w:type="dxa" w:w="90"/>
              <w:bottom w:type="dxa" w:w="30"/>
              <w:right w:type="dxa" w:w="90"/>
            </w:tcMar>
            <w:vAlign w:val="center"/>
          </w:tcPr>
          <w:p>
            <w:pPr>
              <w:spacing w:after="0" w:line="240"/>
              <w:jc w:val="left"/>
            </w:pPr>
            <w:r>
              <w:rPr>
                <w:rFonts w:ascii="Times New Roman" w:cs="Times New Roman" w:eastAsia="Times New Roman" w:hAnsi="Times New Roman"/>
                <w:sz w:val="21"/>
                <w:szCs w:val="21"/>
              </w:rPr>
              <w:t xml:space="preserve">Display</w:t>
            </w:r>
          </w:p>
        </w:tc>
        <w:tc>
          <w:tcPr>
            <w:tcW w:type="dxa" w:w="3066"/>
            <w:tcMar>
              <w:top w:type="dxa" w:w="30"/>
              <w:left w:type="dxa" w:w="90"/>
              <w:bottom w:type="dxa" w:w="30"/>
              <w:right w:type="dxa" w:w="90"/>
            </w:tcMar>
            <w:vAlign w:val="center"/>
          </w:tcPr>
          <w:p>
            <w:pPr>
              <w:spacing w:after="0" w:line="240"/>
              <w:jc w:val="center"/>
            </w:pPr>
            <w:r>
              <w:rPr>
                <w:rFonts w:ascii="Times New Roman" w:cs="Times New Roman" w:eastAsia="Times New Roman" w:hAnsi="Times New Roman"/>
                <w:sz w:val="21"/>
                <w:szCs w:val="21"/>
              </w:rPr>
              <w:t xml:space="preserve">1920 × 1080</w:t>
            </w:r>
          </w:p>
        </w:tc>
        <w:tc>
          <w:tcPr>
            <w:tcW w:type="dxa" w:w="3344"/>
            <w:tcMar>
              <w:top w:type="dxa" w:w="30"/>
              <w:left w:type="dxa" w:w="90"/>
              <w:bottom w:type="dxa" w:w="30"/>
              <w:right w:type="dxa" w:w="90"/>
            </w:tcMar>
            <w:vAlign w:val="center"/>
          </w:tcPr>
          <w:p>
            <w:pPr>
              <w:spacing w:after="0" w:line="240"/>
              <w:jc w:val="left"/>
            </w:pPr>
            <w:r>
              <w:rPr>
                <w:rFonts w:ascii="Times New Roman" w:cs="Times New Roman" w:eastAsia="Times New Roman" w:hAnsi="Times New Roman"/>
                <w:sz w:val="21"/>
                <w:szCs w:val="21"/>
              </w:rPr>
              <w:t xml:space="preserve">1920 × 1080 or higher</w:t>
            </w:r>
          </w:p>
        </w:tc>
      </w:tr>
    </w:tbl>
    <w:p>
      <w:pPr>
        <w:spacing w:after="120" w:line="240"/>
      </w:pPr>
    </w:p>
    <w:p>
      <w:pPr>
        <w:pStyle w:val="Heading2"/>
        <w:keepNext/>
        <w:spacing w:after="240" w:before="480" w:line="276"/>
        <w:jc w:val="left"/>
      </w:pPr>
      <w:r>
        <w:rPr>
          <w:rFonts w:ascii="Times New Roman" w:cs="Times New Roman" w:eastAsia="Times New Roman" w:hAnsi="Times New Roman"/>
          <w:b/>
          <w:bCs/>
          <w:sz w:val="24"/>
          <w:szCs w:val="24"/>
        </w:rPr>
        <w:t xml:space="preserve">4.4 ANALYSIS MODELS: SDLC MODEL TO BE APPLIED</w:t>
      </w:r>
    </w:p>
    <w:p>
      <w:pPr>
        <w:spacing w:after="240" w:before="0" w:line="360"/>
        <w:ind w:firstLine="720"/>
        <w:jc w:val="both"/>
      </w:pPr>
      <w:r>
        <w:rPr>
          <w:rFonts w:ascii="Times New Roman" w:cs="Times New Roman" w:eastAsia="Times New Roman" w:hAnsi="Times New Roman"/>
          <w:sz w:val="24"/>
          <w:szCs w:val="24"/>
        </w:rPr>
        <w:t xml:space="preserve">The project follows the </w:t>
      </w:r>
      <w:r>
        <w:rPr>
          <w:rFonts w:ascii="Times New Roman" w:cs="Times New Roman" w:eastAsia="Times New Roman" w:hAnsi="Times New Roman"/>
          <w:b/>
          <w:bCs/>
          <w:sz w:val="24"/>
          <w:szCs w:val="24"/>
        </w:rPr>
        <w:t xml:space="preserve">incremental model</w:t>
      </w:r>
      <w:r>
        <w:rPr>
          <w:rFonts w:ascii="Times New Roman" w:cs="Times New Roman" w:eastAsia="Times New Roman" w:hAnsi="Times New Roman"/>
          <w:sz w:val="24"/>
          <w:szCs w:val="24"/>
        </w:rPr>
        <w:t xml:space="preserve"> (Figure 4.1): the system is delivered in increments, each passing through requirements, design, implementation and testing. It was chosen because the main risks lie in the AI stages, which can only be judged by running them, because every increment yields a usable system for review, and because the evaluation of one increment sets the requirements of the next. Increment 1 delivered the closed-loop MVP, Increment 2 the local LLM and evaluation, and Increment 3 (Semester II) adds hardening and integration.</w:t>
      </w:r>
    </w:p>
    <w:p>
      <w:pPr>
        <w:keepNext/>
        <w:spacing w:after="120" w:before="120"/>
        <w:jc w:val="center"/>
      </w:pPr>
      <w:r>
        <w:drawing>
          <wp:inline distT="0" distB="0" distL="0" distR="0">
            <wp:extent cx="5305425" cy="1733550"/>
            <wp:effectExtent t="0" r="0" b="0" l="0"/>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305425" cy="1733550"/>
                    </a:xfrm>
                    <a:prstGeom prst="rect">
                      <a:avLst/>
                    </a:prstGeom>
                  </pic:spPr>
                </pic:pic>
              </a:graphicData>
            </a:graphic>
          </wp:inline>
        </w:drawing>
      </w:r>
    </w:p>
    <w:p>
      <w:pPr>
        <w:keepNext/>
        <w:spacing w:after="60" w:line="276"/>
        <w:jc w:val="center"/>
      </w:pPr>
      <w:r>
        <w:rPr>
          <w:rFonts w:ascii="Times New Roman" w:cs="Times New Roman" w:eastAsia="Times New Roman" w:hAnsi="Times New Roman"/>
          <w:b/>
          <w:bCs/>
          <w:sz w:val="24"/>
          <w:szCs w:val="24"/>
        </w:rPr>
        <w:t xml:space="preserve">Figure 4.1: </w:t>
      </w:r>
      <w:r>
        <w:rPr>
          <w:rFonts w:ascii="Times New Roman" w:cs="Times New Roman" w:eastAsia="Times New Roman" w:hAnsi="Times New Roman"/>
          <w:sz w:val="24"/>
          <w:szCs w:val="24"/>
        </w:rPr>
        <w:t xml:space="preserve">Incremental SDLC model applied to AION</w:t>
      </w:r>
    </w:p>
    <w:p>
      <w:pPr>
        <w:spacing w:after="240" w:line="240"/>
        <w:jc w:val="center"/>
      </w:pPr>
      <w:r>
        <w:rPr>
          <w:rFonts w:ascii="Times New Roman" w:cs="Times New Roman" w:eastAsia="Times New Roman" w:hAnsi="Times New Roman"/>
          <w:i/>
          <w:iCs/>
          <w:sz w:val="20"/>
          <w:szCs w:val="20"/>
        </w:rPr>
        <w:t xml:space="preserve">Each increment passes through all four phases; darker shading indicates later phases.</w:t>
      </w:r>
    </w:p>
    <w:p>
      <w:pPr>
        <w:pStyle w:val="Heading1"/>
        <w:pageBreakBefore/>
        <w:spacing w:after="480" w:before="0" w:line="360"/>
        <w:jc w:val="center"/>
      </w:pPr>
      <w:r>
        <w:rPr>
          <w:rFonts w:ascii="Times New Roman" w:cs="Times New Roman" w:eastAsia="Times New Roman" w:hAnsi="Times New Roman"/>
          <w:b/>
          <w:bCs/>
          <w:sz w:val="28"/>
          <w:szCs w:val="28"/>
        </w:rPr>
        <w:t xml:space="preserve">CHAPTER 5</w:t>
      </w:r>
      <w:r>
        <w:rPr>
          <w:rFonts w:ascii="Times New Roman" w:cs="Times New Roman" w:eastAsia="Times New Roman" w:hAnsi="Times New Roman"/>
          <w:b/>
          <w:bCs/>
          <w:sz w:val="28"/>
          <w:szCs w:val="28"/>
        </w:rPr>
        <w:br/>
        <w:t xml:space="preserve">SYSTEM DESIGN</w:t>
      </w:r>
    </w:p>
    <w:p>
      <w:pPr>
        <w:pStyle w:val="Heading2"/>
        <w:keepNext/>
        <w:spacing w:after="240" w:before="480" w:line="276"/>
        <w:jc w:val="left"/>
      </w:pPr>
      <w:r>
        <w:rPr>
          <w:rFonts w:ascii="Times New Roman" w:cs="Times New Roman" w:eastAsia="Times New Roman" w:hAnsi="Times New Roman"/>
          <w:b/>
          <w:bCs/>
          <w:sz w:val="24"/>
          <w:szCs w:val="24"/>
        </w:rPr>
        <w:t xml:space="preserve">5.1 SYSTEM ARCHITECTURE</w:t>
      </w:r>
    </w:p>
    <w:p>
      <w:pPr>
        <w:spacing w:after="240" w:before="0" w:line="360"/>
        <w:ind w:firstLine="720"/>
        <w:jc w:val="both"/>
      </w:pPr>
      <w:r>
        <w:rPr>
          <w:rFonts w:ascii="Times New Roman" w:cs="Times New Roman" w:eastAsia="Times New Roman" w:hAnsi="Times New Roman"/>
          <w:sz w:val="24"/>
          <w:szCs w:val="24"/>
        </w:rPr>
        <w:t xml:space="preserve">AION is built as a modular monolith: a single backend process whose packages have clear boundaries and communicate through function calls and the database. Figure 5.1 shows the closed-loop architecture. A monitored production service emits structured JSON logs; AION processes them through eight stages; stages 1–6 run automatically in a background pipeline, stage 7 requires a human, and stage 8 runs only after approval. Every transition is appended to the audit trail.</w:t>
      </w:r>
    </w:p>
    <w:p>
      <w:pPr>
        <w:keepNext/>
        <w:spacing w:after="120" w:before="120"/>
        <w:jc w:val="center"/>
      </w:pPr>
      <w:r>
        <w:drawing>
          <wp:inline distT="0" distB="0" distL="0" distR="0">
            <wp:extent cx="5486400" cy="1933575"/>
            <wp:effectExtent t="0" r="0" b="0" l="0"/>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486400" cy="1933575"/>
                    </a:xfrm>
                    <a:prstGeom prst="rect">
                      <a:avLst/>
                    </a:prstGeom>
                  </pic:spPr>
                </pic:pic>
              </a:graphicData>
            </a:graphic>
          </wp:inline>
        </w:drawing>
      </w:r>
    </w:p>
    <w:p>
      <w:pPr>
        <w:keepNext/>
        <w:spacing w:after="60" w:line="276"/>
        <w:jc w:val="center"/>
      </w:pPr>
      <w:r>
        <w:rPr>
          <w:rFonts w:ascii="Times New Roman" w:cs="Times New Roman" w:eastAsia="Times New Roman" w:hAnsi="Times New Roman"/>
          <w:b/>
          <w:bCs/>
          <w:sz w:val="24"/>
          <w:szCs w:val="24"/>
        </w:rPr>
        <w:t xml:space="preserve">Figure 5.1: </w:t>
      </w:r>
      <w:r>
        <w:rPr>
          <w:rFonts w:ascii="Times New Roman" w:cs="Times New Roman" w:eastAsia="Times New Roman" w:hAnsi="Times New Roman"/>
          <w:sz w:val="24"/>
          <w:szCs w:val="24"/>
        </w:rPr>
        <w:t xml:space="preserve">System architecture of AION</w:t>
      </w:r>
    </w:p>
    <w:p>
      <w:pPr>
        <w:spacing w:after="240" w:line="240"/>
        <w:jc w:val="center"/>
      </w:pPr>
      <w:r>
        <w:rPr>
          <w:rFonts w:ascii="Times New Roman" w:cs="Times New Roman" w:eastAsia="Times New Roman" w:hAnsi="Times New Roman"/>
          <w:i/>
          <w:iCs/>
          <w:sz w:val="20"/>
          <w:szCs w:val="20"/>
        </w:rPr>
        <w:t xml:space="preserve">Numbered boxes are the eight stages; the shaded stage requires a human decision. Dashed boxes are external systems; the dashed arrow from validation back to patch generation is the bounded repair loop.</w:t>
      </w:r>
    </w:p>
    <w:p>
      <w:pPr>
        <w:pStyle w:val="ListParagraph"/>
        <w:numPr>
          <w:ilvl w:val="0"/>
          <w:numId w:val="4"/>
        </w:numPr>
        <w:spacing w:after="80" w:line="360"/>
        <w:jc w:val="both"/>
      </w:pPr>
      <w:r>
        <w:rPr>
          <w:rFonts w:ascii="Times New Roman" w:cs="Times New Roman" w:eastAsia="Times New Roman" w:hAnsi="Times New Roman"/>
          <w:b/>
          <w:bCs/>
          <w:sz w:val="24"/>
          <w:szCs w:val="24"/>
        </w:rPr>
        <w:t xml:space="preserve">Log ingestion:</w:t>
      </w:r>
      <w:r>
        <w:rPr>
          <w:rFonts w:ascii="Times New Roman" w:cs="Times New Roman" w:eastAsia="Times New Roman" w:hAnsi="Times New Roman"/>
          <w:sz w:val="24"/>
          <w:szCs w:val="24"/>
        </w:rPr>
        <w:t xml:space="preserve"> file-tail collector and HTTP API; normalisation and stack-frame parsing.</w:t>
      </w:r>
    </w:p>
    <w:p>
      <w:pPr>
        <w:pStyle w:val="ListParagraph"/>
        <w:numPr>
          <w:ilvl w:val="0"/>
          <w:numId w:val="4"/>
        </w:numPr>
        <w:spacing w:after="80" w:line="360"/>
        <w:jc w:val="both"/>
      </w:pPr>
      <w:r>
        <w:rPr>
          <w:rFonts w:ascii="Times New Roman" w:cs="Times New Roman" w:eastAsia="Times New Roman" w:hAnsi="Times New Roman"/>
          <w:b/>
          <w:bCs/>
          <w:sz w:val="24"/>
          <w:szCs w:val="24"/>
        </w:rPr>
        <w:t xml:space="preserve">Deduplication and detection:</w:t>
      </w:r>
      <w:r>
        <w:rPr>
          <w:rFonts w:ascii="Times New Roman" w:cs="Times New Roman" w:eastAsia="Times New Roman" w:hAnsi="Times New Roman"/>
          <w:sz w:val="24"/>
          <w:szCs w:val="24"/>
        </w:rPr>
        <w:t xml:space="preserve"> templates, signatures and spike detection against a baseline.</w:t>
      </w:r>
    </w:p>
    <w:p>
      <w:pPr>
        <w:pStyle w:val="ListParagraph"/>
        <w:numPr>
          <w:ilvl w:val="0"/>
          <w:numId w:val="4"/>
        </w:numPr>
        <w:spacing w:after="80" w:line="360"/>
        <w:jc w:val="both"/>
      </w:pPr>
      <w:r>
        <w:rPr>
          <w:rFonts w:ascii="Times New Roman" w:cs="Times New Roman" w:eastAsia="Times New Roman" w:hAnsi="Times New Roman"/>
          <w:b/>
          <w:bCs/>
          <w:sz w:val="24"/>
          <w:szCs w:val="24"/>
        </w:rPr>
        <w:t xml:space="preserve">Change correlation:</w:t>
      </w:r>
      <w:r>
        <w:rPr>
          <w:rFonts w:ascii="Times New Roman" w:cs="Times New Roman" w:eastAsia="Times New Roman" w:hAnsi="Times New Roman"/>
          <w:sz w:val="24"/>
          <w:szCs w:val="24"/>
        </w:rPr>
        <w:t xml:space="preserve"> scoring of recent commits with a recorded reason for every signal.</w:t>
      </w:r>
    </w:p>
    <w:p>
      <w:pPr>
        <w:pStyle w:val="ListParagraph"/>
        <w:numPr>
          <w:ilvl w:val="0"/>
          <w:numId w:val="4"/>
        </w:numPr>
        <w:spacing w:after="80" w:line="360"/>
        <w:jc w:val="both"/>
      </w:pPr>
      <w:r>
        <w:rPr>
          <w:rFonts w:ascii="Times New Roman" w:cs="Times New Roman" w:eastAsia="Times New Roman" w:hAnsi="Times New Roman"/>
          <w:b/>
          <w:bCs/>
          <w:sz w:val="24"/>
          <w:szCs w:val="24"/>
        </w:rPr>
        <w:t xml:space="preserve">Grounded RCA:</w:t>
      </w:r>
      <w:r>
        <w:rPr>
          <w:rFonts w:ascii="Times New Roman" w:cs="Times New Roman" w:eastAsia="Times New Roman" w:hAnsi="Times New Roman"/>
          <w:sz w:val="24"/>
          <w:szCs w:val="24"/>
        </w:rPr>
        <w:t xml:space="preserve"> an evidence pack with stable identifiers; claims checked against the evidence.</w:t>
      </w:r>
    </w:p>
    <w:p>
      <w:pPr>
        <w:pStyle w:val="ListParagraph"/>
        <w:numPr>
          <w:ilvl w:val="0"/>
          <w:numId w:val="4"/>
        </w:numPr>
        <w:spacing w:after="80" w:line="360"/>
        <w:jc w:val="both"/>
      </w:pPr>
      <w:r>
        <w:rPr>
          <w:rFonts w:ascii="Times New Roman" w:cs="Times New Roman" w:eastAsia="Times New Roman" w:hAnsi="Times New Roman"/>
          <w:b/>
          <w:bCs/>
          <w:sz w:val="24"/>
          <w:szCs w:val="24"/>
        </w:rPr>
        <w:t xml:space="preserve">Patch generation:</w:t>
      </w:r>
      <w:r>
        <w:rPr>
          <w:rFonts w:ascii="Times New Roman" w:cs="Times New Roman" w:eastAsia="Times New Roman" w:hAnsi="Times New Roman"/>
          <w:sz w:val="24"/>
          <w:szCs w:val="24"/>
        </w:rPr>
        <w:t xml:space="preserve"> search/replace edits and a regression test on an isolated worktree and branch.</w:t>
      </w:r>
    </w:p>
    <w:p>
      <w:pPr>
        <w:pStyle w:val="ListParagraph"/>
        <w:numPr>
          <w:ilvl w:val="0"/>
          <w:numId w:val="4"/>
        </w:numPr>
        <w:spacing w:after="80" w:line="360"/>
        <w:jc w:val="both"/>
      </w:pPr>
      <w:r>
        <w:rPr>
          <w:rFonts w:ascii="Times New Roman" w:cs="Times New Roman" w:eastAsia="Times New Roman" w:hAnsi="Times New Roman"/>
          <w:b/>
          <w:bCs/>
          <w:sz w:val="24"/>
          <w:szCs w:val="24"/>
        </w:rPr>
        <w:t xml:space="preserve">Validation:</w:t>
      </w:r>
      <w:r>
        <w:rPr>
          <w:rFonts w:ascii="Times New Roman" w:cs="Times New Roman" w:eastAsia="Times New Roman" w:hAnsi="Times New Roman"/>
          <w:sz w:val="24"/>
          <w:szCs w:val="24"/>
        </w:rPr>
        <w:t xml:space="preserve"> compilation, reproduction check, test suite, staging start-up and request replay.</w:t>
      </w:r>
    </w:p>
    <w:p>
      <w:pPr>
        <w:pStyle w:val="ListParagraph"/>
        <w:numPr>
          <w:ilvl w:val="0"/>
          <w:numId w:val="4"/>
        </w:numPr>
        <w:spacing w:after="80" w:line="360"/>
        <w:jc w:val="both"/>
      </w:pPr>
      <w:r>
        <w:rPr>
          <w:rFonts w:ascii="Times New Roman" w:cs="Times New Roman" w:eastAsia="Times New Roman" w:hAnsi="Times New Roman"/>
          <w:b/>
          <w:bCs/>
          <w:sz w:val="24"/>
          <w:szCs w:val="24"/>
        </w:rPr>
        <w:t xml:space="preserve">Human approval:</w:t>
      </w:r>
      <w:r>
        <w:rPr>
          <w:rFonts w:ascii="Times New Roman" w:cs="Times New Roman" w:eastAsia="Times New Roman" w:hAnsi="Times New Roman"/>
          <w:sz w:val="24"/>
          <w:szCs w:val="24"/>
        </w:rPr>
        <w:t xml:space="preserve"> the engineer approves or rejects the exact validated commit.</w:t>
      </w:r>
    </w:p>
    <w:p>
      <w:pPr>
        <w:pStyle w:val="ListParagraph"/>
        <w:numPr>
          <w:ilvl w:val="0"/>
          <w:numId w:val="4"/>
        </w:numPr>
        <w:spacing w:after="240" w:line="360"/>
        <w:jc w:val="both"/>
      </w:pPr>
      <w:r>
        <w:rPr>
          <w:rFonts w:ascii="Times New Roman" w:cs="Times New Roman" w:eastAsia="Times New Roman" w:hAnsi="Times New Roman"/>
          <w:b/>
          <w:bCs/>
          <w:sz w:val="24"/>
          <w:szCs w:val="24"/>
        </w:rPr>
        <w:t xml:space="preserve">Deployment and verification:</w:t>
      </w:r>
      <w:r>
        <w:rPr>
          <w:rFonts w:ascii="Times New Roman" w:cs="Times New Roman" w:eastAsia="Times New Roman" w:hAnsi="Times New Roman"/>
          <w:sz w:val="24"/>
          <w:szCs w:val="24"/>
        </w:rPr>
        <w:t xml:space="preserve"> pre-flight checks, fast-forward merge and verification on production.</w:t>
      </w:r>
    </w:p>
    <w:p>
      <w:pPr>
        <w:spacing w:after="240" w:before="0" w:line="360"/>
        <w:ind w:firstLine="720"/>
        <w:jc w:val="both"/>
      </w:pPr>
      <w:r>
        <w:rPr>
          <w:rFonts w:ascii="Times New Roman" w:cs="Times New Roman" w:eastAsia="Times New Roman" w:hAnsi="Times New Roman"/>
          <w:sz w:val="24"/>
          <w:szCs w:val="24"/>
        </w:rPr>
        <w:t xml:space="preserve">The LLM layer is provider-neutral: a single interface is implemented for the Claude API and for any OpenAI-compatible server such as Ollama. When no model is configured, a clearly labelled deterministic analyser produces a diagnosis from the top-ranked suspect and proposes a revert, so the workflow never depends on the availability of an LLM.</w:t>
      </w:r>
    </w:p>
    <w:p>
      <w:pPr>
        <w:pStyle w:val="Heading2"/>
        <w:keepNext/>
        <w:spacing w:after="240" w:before="480" w:line="276"/>
        <w:jc w:val="left"/>
      </w:pPr>
      <w:r>
        <w:rPr>
          <w:rFonts w:ascii="Times New Roman" w:cs="Times New Roman" w:eastAsia="Times New Roman" w:hAnsi="Times New Roman"/>
          <w:b/>
          <w:bCs/>
          <w:sz w:val="24"/>
          <w:szCs w:val="24"/>
        </w:rPr>
        <w:t xml:space="preserve">5.2 MATHEMATICAL MODEL</w:t>
      </w:r>
    </w:p>
    <w:p>
      <w:pPr>
        <w:spacing w:after="240" w:before="0" w:line="360"/>
        <w:ind w:firstLine="720"/>
        <w:jc w:val="both"/>
      </w:pPr>
      <w:r>
        <w:rPr>
          <w:rFonts w:ascii="Times New Roman" w:cs="Times New Roman" w:eastAsia="Times New Roman" w:hAnsi="Times New Roman"/>
          <w:sz w:val="24"/>
          <w:szCs w:val="24"/>
        </w:rPr>
        <w:t xml:space="preserve">The system is modelled as a set-theoretic system S. The symbols used below are defined in the Nomenclature.</w:t>
      </w:r>
    </w:p>
    <w:p>
      <w:pPr>
        <w:tabs>
          <w:tab w:val="center" w:pos="4320"/>
          <w:tab w:val="right" w:pos="8640"/>
        </w:tabs>
        <w:spacing w:after="180" w:before="60" w:line="360"/>
        <w:jc w:val="left"/>
      </w:pPr>
      <w:r>
        <w:rPr>
          <w:rFonts w:ascii="Times New Roman" w:cs="Times New Roman" w:eastAsia="Times New Roman" w:hAnsi="Times New Roman"/>
        </w:rPr>
        <w:t xml:space="preserve">	</w:t>
      </w:r>
      <w:r>
        <w:rPr>
          <w:rFonts w:ascii="Times New Roman" w:cs="Times New Roman" w:eastAsia="Times New Roman" w:hAnsi="Times New Roman"/>
          <w:sz w:val="24"/>
          <w:szCs w:val="24"/>
        </w:rPr>
        <w:t xml:space="preserve">S = { s, e, X, Y, F, DD, NDD, Sc, Fc }</w:t>
      </w:r>
      <w:r>
        <w:rPr>
          <w:rFonts w:ascii="Times New Roman" w:cs="Times New Roman" w:eastAsia="Times New Roman" w:hAnsi="Times New Roman"/>
          <w:sz w:val="24"/>
          <w:szCs w:val="24"/>
        </w:rPr>
        <w:t xml:space="preserve">	(5.1)</w:t>
      </w:r>
    </w:p>
    <w:p>
      <w:pPr>
        <w:spacing w:after="240" w:before="0" w:line="360"/>
        <w:ind w:firstLine="720"/>
        <w:jc w:val="both"/>
      </w:pPr>
      <w:r>
        <w:rPr>
          <w:rFonts w:ascii="Times New Roman" w:cs="Times New Roman" w:eastAsia="Times New Roman" w:hAnsi="Times New Roman"/>
          <w:sz w:val="24"/>
          <w:szCs w:val="24"/>
        </w:rPr>
        <w:t xml:space="preserve">where s is the initial state (a monitored service with no open incident), e is the final state (incident resolved or rejected), X is the set of inputs, Y the set of outputs, F the set of functions, DD the deterministic data, NDD the non-deterministic data, Sc the success condition and Fc the failure conditions.</w:t>
      </w:r>
    </w:p>
    <w:p>
      <w:pPr>
        <w:spacing w:after="240" w:before="0" w:line="360"/>
        <w:ind w:firstLine="720"/>
        <w:jc w:val="both"/>
      </w:pPr>
      <w:r>
        <w:rPr>
          <w:rFonts w:ascii="Times New Roman" w:cs="Times New Roman" w:eastAsia="Times New Roman" w:hAnsi="Times New Roman"/>
          <w:b/>
          <w:bCs/>
          <w:sz w:val="24"/>
          <w:szCs w:val="24"/>
        </w:rPr>
        <w:t xml:space="preserve">Inputs.</w:t>
      </w:r>
      <w:r>
        <w:rPr>
          <w:rFonts w:ascii="Times New Roman" w:cs="Times New Roman" w:eastAsia="Times New Roman" w:hAnsi="Times New Roman"/>
          <w:sz w:val="24"/>
          <w:szCs w:val="24"/>
        </w:rPr>
        <w:t xml:space="preserve"> X = { L, C, D, Θ }, where L is the stream of log events, C the set of recent commits, D the set of deployments and Θ = { W, B, m, ρ, w, λ, N } the configuration. </w:t>
      </w:r>
      <w:r>
        <w:rPr>
          <w:rFonts w:ascii="Times New Roman" w:cs="Times New Roman" w:eastAsia="Times New Roman" w:hAnsi="Times New Roman"/>
          <w:b/>
          <w:bCs/>
          <w:sz w:val="24"/>
          <w:szCs w:val="24"/>
        </w:rPr>
        <w:t xml:space="preserve">Outputs.</w:t>
      </w:r>
      <w:r>
        <w:rPr>
          <w:rFonts w:ascii="Times New Roman" w:cs="Times New Roman" w:eastAsia="Times New Roman" w:hAnsi="Times New Roman"/>
          <w:sz w:val="24"/>
          <w:szCs w:val="24"/>
        </w:rPr>
        <w:t xml:space="preserve"> Y = { I, Ĉ, R, P, V, A }: the incident, the ranked suspects, the diagnosis, the patch, the validation result and the approval. </w:t>
      </w:r>
      <w:r>
        <w:rPr>
          <w:rFonts w:ascii="Times New Roman" w:cs="Times New Roman" w:eastAsia="Times New Roman" w:hAnsi="Times New Roman"/>
          <w:b/>
          <w:bCs/>
          <w:sz w:val="24"/>
          <w:szCs w:val="24"/>
        </w:rPr>
        <w:t xml:space="preserve">Functions.</w:t>
      </w:r>
      <w:r>
        <w:rPr>
          <w:rFonts w:ascii="Times New Roman" w:cs="Times New Roman" w:eastAsia="Times New Roman" w:hAnsi="Times New Roman"/>
          <w:sz w:val="24"/>
          <w:szCs w:val="24"/>
        </w:rPr>
        <w:t xml:space="preserve"> F = { f</w:t>
      </w:r>
      <w:r>
        <w:rPr>
          <w:rFonts w:ascii="Times New Roman" w:cs="Times New Roman" w:eastAsia="Times New Roman" w:hAnsi="Times New Roman"/>
          <w:sz w:val="24"/>
          <w:szCs w:val="24"/>
          <w:vertAlign w:val="subscript"/>
        </w:rPr>
        <w:t xml:space="preserve">norm</w:t>
      </w:r>
      <w:r>
        <w:rPr>
          <w:rFonts w:ascii="Times New Roman" w:cs="Times New Roman" w:eastAsia="Times New Roman" w:hAnsi="Times New Roman"/>
          <w:sz w:val="24"/>
          <w:szCs w:val="24"/>
        </w:rPr>
        <w:t xml:space="preserve">, f</w:t>
      </w:r>
      <w:r>
        <w:rPr>
          <w:rFonts w:ascii="Times New Roman" w:cs="Times New Roman" w:eastAsia="Times New Roman" w:hAnsi="Times New Roman"/>
          <w:sz w:val="24"/>
          <w:szCs w:val="24"/>
          <w:vertAlign w:val="subscript"/>
        </w:rPr>
        <w:t xml:space="preserve">sig</w:t>
      </w:r>
      <w:r>
        <w:rPr>
          <w:rFonts w:ascii="Times New Roman" w:cs="Times New Roman" w:eastAsia="Times New Roman" w:hAnsi="Times New Roman"/>
          <w:sz w:val="24"/>
          <w:szCs w:val="24"/>
        </w:rPr>
        <w:t xml:space="preserve">, f</w:t>
      </w:r>
      <w:r>
        <w:rPr>
          <w:rFonts w:ascii="Times New Roman" w:cs="Times New Roman" w:eastAsia="Times New Roman" w:hAnsi="Times New Roman"/>
          <w:sz w:val="24"/>
          <w:szCs w:val="24"/>
          <w:vertAlign w:val="subscript"/>
        </w:rPr>
        <w:t xml:space="preserve">det</w:t>
      </w:r>
      <w:r>
        <w:rPr>
          <w:rFonts w:ascii="Times New Roman" w:cs="Times New Roman" w:eastAsia="Times New Roman" w:hAnsi="Times New Roman"/>
          <w:sz w:val="24"/>
          <w:szCs w:val="24"/>
        </w:rPr>
        <w:t xml:space="preserve">, f</w:t>
      </w:r>
      <w:r>
        <w:rPr>
          <w:rFonts w:ascii="Times New Roman" w:cs="Times New Roman" w:eastAsia="Times New Roman" w:hAnsi="Times New Roman"/>
          <w:sz w:val="24"/>
          <w:szCs w:val="24"/>
          <w:vertAlign w:val="subscript"/>
        </w:rPr>
        <w:t xml:space="preserve">corr</w:t>
      </w:r>
      <w:r>
        <w:rPr>
          <w:rFonts w:ascii="Times New Roman" w:cs="Times New Roman" w:eastAsia="Times New Roman" w:hAnsi="Times New Roman"/>
          <w:sz w:val="24"/>
          <w:szCs w:val="24"/>
        </w:rPr>
        <w:t xml:space="preserve">, f</w:t>
      </w:r>
      <w:r>
        <w:rPr>
          <w:rFonts w:ascii="Times New Roman" w:cs="Times New Roman" w:eastAsia="Times New Roman" w:hAnsi="Times New Roman"/>
          <w:sz w:val="24"/>
          <w:szCs w:val="24"/>
          <w:vertAlign w:val="subscript"/>
        </w:rPr>
        <w:t xml:space="preserve">rca</w:t>
      </w:r>
      <w:r>
        <w:rPr>
          <w:rFonts w:ascii="Times New Roman" w:cs="Times New Roman" w:eastAsia="Times New Roman" w:hAnsi="Times New Roman"/>
          <w:sz w:val="24"/>
          <w:szCs w:val="24"/>
        </w:rPr>
        <w:t xml:space="preserve">, f</w:t>
      </w:r>
      <w:r>
        <w:rPr>
          <w:rFonts w:ascii="Times New Roman" w:cs="Times New Roman" w:eastAsia="Times New Roman" w:hAnsi="Times New Roman"/>
          <w:sz w:val="24"/>
          <w:szCs w:val="24"/>
          <w:vertAlign w:val="subscript"/>
        </w:rPr>
        <w:t xml:space="preserve">patch</w:t>
      </w:r>
      <w:r>
        <w:rPr>
          <w:rFonts w:ascii="Times New Roman" w:cs="Times New Roman" w:eastAsia="Times New Roman" w:hAnsi="Times New Roman"/>
          <w:sz w:val="24"/>
          <w:szCs w:val="24"/>
        </w:rPr>
        <w:t xml:space="preserve">, f</w:t>
      </w:r>
      <w:r>
        <w:rPr>
          <w:rFonts w:ascii="Times New Roman" w:cs="Times New Roman" w:eastAsia="Times New Roman" w:hAnsi="Times New Roman"/>
          <w:sz w:val="24"/>
          <w:szCs w:val="24"/>
          <w:vertAlign w:val="subscript"/>
        </w:rPr>
        <w:t xml:space="preserve">val</w:t>
      </w:r>
      <w:r>
        <w:rPr>
          <w:rFonts w:ascii="Times New Roman" w:cs="Times New Roman" w:eastAsia="Times New Roman" w:hAnsi="Times New Roman"/>
          <w:sz w:val="24"/>
          <w:szCs w:val="24"/>
        </w:rPr>
        <w:t xml:space="preserve">, f</w:t>
      </w:r>
      <w:r>
        <w:rPr>
          <w:rFonts w:ascii="Times New Roman" w:cs="Times New Roman" w:eastAsia="Times New Roman" w:hAnsi="Times New Roman"/>
          <w:sz w:val="24"/>
          <w:szCs w:val="24"/>
          <w:vertAlign w:val="subscript"/>
        </w:rPr>
        <w:t xml:space="preserve">dep</w:t>
      </w:r>
      <w:r>
        <w:rPr>
          <w:rFonts w:ascii="Times New Roman" w:cs="Times New Roman" w:eastAsia="Times New Roman" w:hAnsi="Times New Roman"/>
          <w:sz w:val="24"/>
          <w:szCs w:val="24"/>
        </w:rPr>
        <w:t xml:space="preserve"> }.</w:t>
      </w:r>
    </w:p>
    <w:p>
      <w:pPr>
        <w:spacing w:after="240" w:before="0" w:line="360"/>
        <w:ind w:firstLine="720"/>
        <w:jc w:val="both"/>
      </w:pPr>
      <w:r>
        <w:rPr>
          <w:rFonts w:ascii="Times New Roman" w:cs="Times New Roman" w:eastAsia="Times New Roman" w:hAnsi="Times New Roman"/>
          <w:b/>
          <w:bCs/>
          <w:sz w:val="24"/>
          <w:szCs w:val="24"/>
        </w:rPr>
        <w:t xml:space="preserve">Normalisation and signatures.</w:t>
      </w:r>
      <w:r>
        <w:rPr>
          <w:rFonts w:ascii="Times New Roman" w:cs="Times New Roman" w:eastAsia="Times New Roman" w:hAnsi="Times New Roman"/>
          <w:sz w:val="24"/>
          <w:szCs w:val="24"/>
        </w:rPr>
        <w:t xml:space="preserve"> Each event l ∈ L is normalised to a template τ(l) by replacing variable values with placeholders. Its signature is a hash h of the level, logger, template, exception type and the innermost three application frames:</w:t>
      </w:r>
    </w:p>
    <w:p>
      <w:pPr>
        <w:tabs>
          <w:tab w:val="center" w:pos="4320"/>
          <w:tab w:val="right" w:pos="8640"/>
        </w:tabs>
        <w:spacing w:after="180" w:before="60" w:line="360"/>
        <w:jc w:val="left"/>
      </w:pPr>
      <w:r>
        <w:rPr>
          <w:rFonts w:ascii="Times New Roman" w:cs="Times New Roman" w:eastAsia="Times New Roman" w:hAnsi="Times New Roman"/>
        </w:rPr>
        <w:t xml:space="preserve">	</w:t>
      </w:r>
      <w:r>
        <w:rPr>
          <w:rFonts w:ascii="Times New Roman" w:cs="Times New Roman" w:eastAsia="Times New Roman" w:hAnsi="Times New Roman"/>
          <w:sz w:val="24"/>
          <w:szCs w:val="24"/>
        </w:rPr>
        <w:t xml:space="preserve">s(l) = h( level(l), logger(l), τ(l), type(l), frames(l) )</w:t>
      </w:r>
      <w:r>
        <w:rPr>
          <w:rFonts w:ascii="Times New Roman" w:cs="Times New Roman" w:eastAsia="Times New Roman" w:hAnsi="Times New Roman"/>
          <w:sz w:val="24"/>
          <w:szCs w:val="24"/>
        </w:rPr>
        <w:t xml:space="preserve">	(5.2)</w:t>
      </w:r>
    </w:p>
    <w:p>
      <w:pPr>
        <w:spacing w:after="240" w:before="0" w:line="360"/>
        <w:ind w:firstLine="720"/>
        <w:jc w:val="both"/>
      </w:pPr>
      <w:r>
        <w:rPr>
          <w:rFonts w:ascii="Times New Roman" w:cs="Times New Roman" w:eastAsia="Times New Roman" w:hAnsi="Times New Roman"/>
          <w:b/>
          <w:bCs/>
          <w:sz w:val="24"/>
          <w:szCs w:val="24"/>
        </w:rPr>
        <w:t xml:space="preserve">Detection.</w:t>
      </w:r>
      <w:r>
        <w:rPr>
          <w:rFonts w:ascii="Times New Roman" w:cs="Times New Roman" w:eastAsia="Times New Roman" w:hAnsi="Times New Roman"/>
          <w:sz w:val="24"/>
          <w:szCs w:val="24"/>
        </w:rPr>
        <w:t xml:space="preserve"> For a signature s at event time t, let c</w:t>
      </w:r>
      <w:r>
        <w:rPr>
          <w:rFonts w:ascii="Times New Roman" w:cs="Times New Roman" w:eastAsia="Times New Roman" w:hAnsi="Times New Roman"/>
          <w:sz w:val="24"/>
          <w:szCs w:val="24"/>
          <w:vertAlign w:val="subscript"/>
        </w:rPr>
        <w:t xml:space="preserve">t</w:t>
      </w:r>
      <w:r>
        <w:rPr>
          <w:rFonts w:ascii="Times New Roman" w:cs="Times New Roman" w:eastAsia="Times New Roman" w:hAnsi="Times New Roman"/>
          <w:sz w:val="24"/>
          <w:szCs w:val="24"/>
        </w:rPr>
        <w:t xml:space="preserve">(s) be the number of events with signature s in the window (t − W, t], and b(s) the average number per window over the preceding baseline of length B. An incident is opened when</w:t>
      </w:r>
    </w:p>
    <w:p>
      <w:pPr>
        <w:tabs>
          <w:tab w:val="center" w:pos="4320"/>
          <w:tab w:val="right" w:pos="8640"/>
        </w:tabs>
        <w:spacing w:after="180" w:before="60" w:line="360"/>
        <w:jc w:val="left"/>
      </w:pPr>
      <w:r>
        <w:rPr>
          <w:rFonts w:ascii="Times New Roman" w:cs="Times New Roman" w:eastAsia="Times New Roman" w:hAnsi="Times New Roman"/>
        </w:rPr>
        <w:t xml:space="preserve">	</w:t>
      </w:r>
      <w:r>
        <w:rPr>
          <w:rFonts w:ascii="Times New Roman" w:cs="Times New Roman" w:eastAsia="Times New Roman" w:hAnsi="Times New Roman"/>
          <w:sz w:val="24"/>
          <w:szCs w:val="24"/>
        </w:rPr>
        <w:t xml:space="preserve">f</w:t>
      </w:r>
      <w:r>
        <w:rPr>
          <w:rFonts w:ascii="Times New Roman" w:cs="Times New Roman" w:eastAsia="Times New Roman" w:hAnsi="Times New Roman"/>
          <w:sz w:val="24"/>
          <w:szCs w:val="24"/>
          <w:vertAlign w:val="subscript"/>
        </w:rPr>
        <w:t xml:space="preserve">det</w:t>
      </w:r>
      <w:r>
        <w:rPr>
          <w:rFonts w:ascii="Times New Roman" w:cs="Times New Roman" w:eastAsia="Times New Roman" w:hAnsi="Times New Roman"/>
          <w:sz w:val="24"/>
          <w:szCs w:val="24"/>
        </w:rPr>
        <w:t xml:space="preserve">(s, t) = 1  ⇔  c</w:t>
      </w:r>
      <w:r>
        <w:rPr>
          <w:rFonts w:ascii="Times New Roman" w:cs="Times New Roman" w:eastAsia="Times New Roman" w:hAnsi="Times New Roman"/>
          <w:sz w:val="24"/>
          <w:szCs w:val="24"/>
          <w:vertAlign w:val="subscript"/>
        </w:rPr>
        <w:t xml:space="preserve">t</w:t>
      </w:r>
      <w:r>
        <w:rPr>
          <w:rFonts w:ascii="Times New Roman" w:cs="Times New Roman" w:eastAsia="Times New Roman" w:hAnsi="Times New Roman"/>
          <w:sz w:val="24"/>
          <w:szCs w:val="24"/>
        </w:rPr>
        <w:t xml:space="preserve">(s) ≥ m  ∧  c</w:t>
      </w:r>
      <w:r>
        <w:rPr>
          <w:rFonts w:ascii="Times New Roman" w:cs="Times New Roman" w:eastAsia="Times New Roman" w:hAnsi="Times New Roman"/>
          <w:sz w:val="24"/>
          <w:szCs w:val="24"/>
          <w:vertAlign w:val="subscript"/>
        </w:rPr>
        <w:t xml:space="preserve">t</w:t>
      </w:r>
      <w:r>
        <w:rPr>
          <w:rFonts w:ascii="Times New Roman" w:cs="Times New Roman" w:eastAsia="Times New Roman" w:hAnsi="Times New Roman"/>
          <w:sz w:val="24"/>
          <w:szCs w:val="24"/>
        </w:rPr>
        <w:t xml:space="preserve">(s) ≥ ρ · b(s)</w:t>
      </w:r>
      <w:r>
        <w:rPr>
          <w:rFonts w:ascii="Times New Roman" w:cs="Times New Roman" w:eastAsia="Times New Roman" w:hAnsi="Times New Roman"/>
          <w:sz w:val="24"/>
          <w:szCs w:val="24"/>
        </w:rPr>
        <w:t xml:space="preserve">	(5.3)</w:t>
      </w:r>
    </w:p>
    <w:p>
      <w:pPr>
        <w:spacing w:after="240" w:before="0" w:line="360"/>
        <w:ind w:firstLine="720"/>
        <w:jc w:val="both"/>
      </w:pPr>
      <w:r>
        <w:rPr>
          <w:rFonts w:ascii="Times New Roman" w:cs="Times New Roman" w:eastAsia="Times New Roman" w:hAnsi="Times New Roman"/>
          <w:sz w:val="24"/>
          <w:szCs w:val="24"/>
        </w:rPr>
        <w:t xml:space="preserve">with defaults W = 60 s, B = 30 min, m = 5 and ρ = 3. A brand-new error (b(s) = 0) fires as soon as it reaches m occurrences, while long-standing low-rate noise does not.</w:t>
      </w:r>
    </w:p>
    <w:p>
      <w:pPr>
        <w:spacing w:after="240" w:before="0" w:line="360"/>
        <w:ind w:firstLine="720"/>
        <w:jc w:val="both"/>
      </w:pPr>
      <w:r>
        <w:rPr>
          <w:rFonts w:ascii="Times New Roman" w:cs="Times New Roman" w:eastAsia="Times New Roman" w:hAnsi="Times New Roman"/>
          <w:b/>
          <w:bCs/>
          <w:sz w:val="24"/>
          <w:szCs w:val="24"/>
        </w:rPr>
        <w:t xml:space="preserve">Correlation.</w:t>
      </w:r>
      <w:r>
        <w:rPr>
          <w:rFonts w:ascii="Times New Roman" w:cs="Times New Roman" w:eastAsia="Times New Roman" w:hAnsi="Times New Roman"/>
          <w:sz w:val="24"/>
          <w:szCs w:val="24"/>
        </w:rPr>
        <w:t xml:space="preserve"> For each commit c ∈ C, binary signals f</w:t>
      </w:r>
      <w:r>
        <w:rPr>
          <w:rFonts w:ascii="Times New Roman" w:cs="Times New Roman" w:eastAsia="Times New Roman" w:hAnsi="Times New Roman"/>
          <w:sz w:val="24"/>
          <w:szCs w:val="24"/>
          <w:vertAlign w:val="subscript"/>
        </w:rPr>
        <w:t xml:space="preserve">k</w:t>
      </w:r>
      <w:r>
        <w:rPr>
          <w:rFonts w:ascii="Times New Roman" w:cs="Times New Roman" w:eastAsia="Times New Roman" w:hAnsi="Times New Roman"/>
          <w:sz w:val="24"/>
          <w:szCs w:val="24"/>
        </w:rPr>
        <w:t xml:space="preserve">(c) ∈ {0, 1} are computed and combined into an explainable suspicion score:</w:t>
      </w:r>
    </w:p>
    <w:p>
      <w:pPr>
        <w:tabs>
          <w:tab w:val="center" w:pos="4320"/>
          <w:tab w:val="right" w:pos="8640"/>
        </w:tabs>
        <w:spacing w:after="180" w:before="60" w:line="360"/>
        <w:jc w:val="left"/>
      </w:pPr>
      <w:r>
        <w:rPr>
          <w:rFonts w:ascii="Times New Roman" w:cs="Times New Roman" w:eastAsia="Times New Roman" w:hAnsi="Times New Roman"/>
        </w:rPr>
        <w:t xml:space="preserve">	</w:t>
      </w:r>
      <w:r>
        <w:rPr>
          <w:rFonts w:ascii="Times New Roman" w:cs="Times New Roman" w:eastAsia="Times New Roman" w:hAnsi="Times New Roman"/>
          <w:sz w:val="24"/>
          <w:szCs w:val="24"/>
        </w:rPr>
        <w:t xml:space="preserve">S(c) = min( 1, Σ</w:t>
      </w:r>
      <w:r>
        <w:rPr>
          <w:rFonts w:ascii="Times New Roman" w:cs="Times New Roman" w:eastAsia="Times New Roman" w:hAnsi="Times New Roman"/>
          <w:sz w:val="24"/>
          <w:szCs w:val="24"/>
          <w:vertAlign w:val="subscript"/>
        </w:rPr>
        <w:t xml:space="preserve">k</w:t>
      </w:r>
      <w:r>
        <w:rPr>
          <w:rFonts w:ascii="Times New Roman" w:cs="Times New Roman" w:eastAsia="Times New Roman" w:hAnsi="Times New Roman"/>
          <w:sz w:val="24"/>
          <w:szCs w:val="24"/>
        </w:rPr>
        <w:t xml:space="preserve"> w</w:t>
      </w:r>
      <w:r>
        <w:rPr>
          <w:rFonts w:ascii="Times New Roman" w:cs="Times New Roman" w:eastAsia="Times New Roman" w:hAnsi="Times New Roman"/>
          <w:sz w:val="24"/>
          <w:szCs w:val="24"/>
          <w:vertAlign w:val="subscript"/>
        </w:rPr>
        <w:t xml:space="preserve">k</w:t>
      </w:r>
      <w:r>
        <w:rPr>
          <w:rFonts w:ascii="Times New Roman" w:cs="Times New Roman" w:eastAsia="Times New Roman" w:hAnsi="Times New Roman"/>
          <w:sz w:val="24"/>
          <w:szCs w:val="24"/>
        </w:rPr>
        <w:t xml:space="preserve"> · f</w:t>
      </w:r>
      <w:r>
        <w:rPr>
          <w:rFonts w:ascii="Times New Roman" w:cs="Times New Roman" w:eastAsia="Times New Roman" w:hAnsi="Times New Roman"/>
          <w:sz w:val="24"/>
          <w:szCs w:val="24"/>
          <w:vertAlign w:val="subscript"/>
        </w:rPr>
        <w:t xml:space="preserve">k</w:t>
      </w:r>
      <w:r>
        <w:rPr>
          <w:rFonts w:ascii="Times New Roman" w:cs="Times New Roman" w:eastAsia="Times New Roman" w:hAnsi="Times New Roman"/>
          <w:sz w:val="24"/>
          <w:szCs w:val="24"/>
        </w:rPr>
        <w:t xml:space="preserve">(c) ) · λ(c)</w:t>
      </w:r>
      <w:r>
        <w:rPr>
          <w:rFonts w:ascii="Times New Roman" w:cs="Times New Roman" w:eastAsia="Times New Roman" w:hAnsi="Times New Roman"/>
          <w:sz w:val="24"/>
          <w:szCs w:val="24"/>
        </w:rPr>
        <w:t xml:space="preserve">	(5.4)</w:t>
      </w:r>
    </w:p>
    <w:p>
      <w:pPr>
        <w:tabs>
          <w:tab w:val="center" w:pos="4320"/>
          <w:tab w:val="right" w:pos="8640"/>
        </w:tabs>
        <w:spacing w:after="180" w:before="60" w:line="360"/>
        <w:jc w:val="left"/>
      </w:pPr>
      <w:r>
        <w:rPr>
          <w:rFonts w:ascii="Times New Roman" w:cs="Times New Roman" w:eastAsia="Times New Roman" w:hAnsi="Times New Roman"/>
        </w:rPr>
        <w:t xml:space="preserve">	</w:t>
      </w:r>
      <w:r>
        <w:rPr>
          <w:rFonts w:ascii="Times New Roman" w:cs="Times New Roman" w:eastAsia="Times New Roman" w:hAnsi="Times New Roman"/>
          <w:sz w:val="24"/>
          <w:szCs w:val="24"/>
        </w:rPr>
        <w:t xml:space="preserve">c* = arg max</w:t>
      </w:r>
      <w:r>
        <w:rPr>
          <w:rFonts w:ascii="Times New Roman" w:cs="Times New Roman" w:eastAsia="Times New Roman" w:hAnsi="Times New Roman"/>
          <w:sz w:val="24"/>
          <w:szCs w:val="24"/>
          <w:vertAlign w:val="subscript"/>
        </w:rPr>
        <w:t xml:space="preserve">c ∈ C</w:t>
      </w:r>
      <w:r>
        <w:rPr>
          <w:rFonts w:ascii="Times New Roman" w:cs="Times New Roman" w:eastAsia="Times New Roman" w:hAnsi="Times New Roman"/>
          <w:sz w:val="24"/>
          <w:szCs w:val="24"/>
        </w:rPr>
        <w:t xml:space="preserve"> S(c)</w:t>
      </w:r>
      <w:r>
        <w:rPr>
          <w:rFonts w:ascii="Times New Roman" w:cs="Times New Roman" w:eastAsia="Times New Roman" w:hAnsi="Times New Roman"/>
          <w:sz w:val="24"/>
          <w:szCs w:val="24"/>
        </w:rPr>
        <w:t xml:space="preserve">	(5.5)</w:t>
      </w:r>
    </w:p>
    <w:p>
      <w:pPr>
        <w:spacing w:after="240" w:before="0" w:line="360"/>
        <w:ind w:firstLine="720"/>
        <w:jc w:val="both"/>
      </w:pPr>
      <w:r>
        <w:rPr>
          <w:rFonts w:ascii="Times New Roman" w:cs="Times New Roman" w:eastAsia="Times New Roman" w:hAnsi="Times New Roman"/>
          <w:sz w:val="24"/>
          <w:szCs w:val="24"/>
        </w:rPr>
        <w:t xml:space="preserve">The weights are 0.40 (blame on the failing line), 0.20 (blame on the enclosing function), 0.20 (shipped in the deployment just before the errors), 0.15 (touched a file in the stack trace), 0.15 (touched a module imported by such a file) and 0.05 (error keywords in the commit message). λ(c) = 0.5 if the commit was already running before the errors began and 1 otherwise. S(c) is a ranking heuristic, not a probability.</w:t>
      </w:r>
    </w:p>
    <w:p>
      <w:pPr>
        <w:spacing w:after="240" w:before="0" w:line="360"/>
        <w:ind w:firstLine="720"/>
        <w:jc w:val="both"/>
      </w:pPr>
      <w:r>
        <w:rPr>
          <w:rFonts w:ascii="Times New Roman" w:cs="Times New Roman" w:eastAsia="Times New Roman" w:hAnsi="Times New Roman"/>
          <w:b/>
          <w:bCs/>
          <w:sz w:val="24"/>
          <w:szCs w:val="24"/>
        </w:rPr>
        <w:t xml:space="preserve">Grounded diagnosis.</w:t>
      </w:r>
      <w:r>
        <w:rPr>
          <w:rFonts w:ascii="Times New Roman" w:cs="Times New Roman" w:eastAsia="Times New Roman" w:hAnsi="Times New Roman"/>
          <w:sz w:val="24"/>
          <w:szCs w:val="24"/>
        </w:rPr>
        <w:t xml:space="preserve"> The diagnosis R = f</w:t>
      </w:r>
      <w:r>
        <w:rPr>
          <w:rFonts w:ascii="Times New Roman" w:cs="Times New Roman" w:eastAsia="Times New Roman" w:hAnsi="Times New Roman"/>
          <w:sz w:val="24"/>
          <w:szCs w:val="24"/>
          <w:vertAlign w:val="subscript"/>
        </w:rPr>
        <w:t xml:space="preserve">rca</w:t>
      </w:r>
      <w:r>
        <w:rPr>
          <w:rFonts w:ascii="Times New Roman" w:cs="Times New Roman" w:eastAsia="Times New Roman" w:hAnsi="Times New Roman"/>
          <w:sz w:val="24"/>
          <w:szCs w:val="24"/>
        </w:rPr>
        <w:t xml:space="preserve">(E) is produced from the evidence pack E. Let κ(R) be its confidence. If any claim cites an unknown evidence identifier, κ(R) is capped at 0.60; if no verifiable observation is cited, it is capped at 0.30.</w:t>
      </w:r>
    </w:p>
    <w:p>
      <w:pPr>
        <w:spacing w:after="240" w:before="0" w:line="360"/>
        <w:ind w:firstLine="720"/>
        <w:jc w:val="both"/>
      </w:pPr>
      <w:r>
        <w:rPr>
          <w:rFonts w:ascii="Times New Roman" w:cs="Times New Roman" w:eastAsia="Times New Roman" w:hAnsi="Times New Roman"/>
          <w:b/>
          <w:bCs/>
          <w:sz w:val="24"/>
          <w:szCs w:val="24"/>
        </w:rPr>
        <w:t xml:space="preserve">Validation and deployment.</w:t>
      </w:r>
      <w:r>
        <w:rPr>
          <w:rFonts w:ascii="Times New Roman" w:cs="Times New Roman" w:eastAsia="Times New Roman" w:hAnsi="Times New Roman"/>
          <w:sz w:val="24"/>
          <w:szCs w:val="24"/>
        </w:rPr>
        <w:t xml:space="preserve"> A patch P is offered for approval only if every blocking validation step passes; the reproduction check (the new test must fail on the old code) is recorded and reported as a warning when it does not hold:</w:t>
      </w:r>
    </w:p>
    <w:p>
      <w:pPr>
        <w:tabs>
          <w:tab w:val="center" w:pos="4320"/>
          <w:tab w:val="right" w:pos="8640"/>
        </w:tabs>
        <w:spacing w:after="180" w:before="60" w:line="360"/>
        <w:jc w:val="left"/>
      </w:pPr>
      <w:r>
        <w:rPr>
          <w:rFonts w:ascii="Times New Roman" w:cs="Times New Roman" w:eastAsia="Times New Roman" w:hAnsi="Times New Roman"/>
        </w:rPr>
        <w:t xml:space="preserve">	</w:t>
      </w:r>
      <w:r>
        <w:rPr>
          <w:rFonts w:ascii="Times New Roman" w:cs="Times New Roman" w:eastAsia="Times New Roman" w:hAnsi="Times New Roman"/>
          <w:sz w:val="24"/>
          <w:szCs w:val="24"/>
        </w:rPr>
        <w:t xml:space="preserve">V(P) = syntax(P) ∧ tests(P) ∧ staging(P) ∧ replay(P)</w:t>
      </w:r>
      <w:r>
        <w:rPr>
          <w:rFonts w:ascii="Times New Roman" w:cs="Times New Roman" w:eastAsia="Times New Roman" w:hAnsi="Times New Roman"/>
          <w:sz w:val="24"/>
          <w:szCs w:val="24"/>
        </w:rPr>
        <w:t xml:space="preserve">	(5.6)</w:t>
      </w:r>
    </w:p>
    <w:p>
      <w:pPr>
        <w:tabs>
          <w:tab w:val="center" w:pos="4320"/>
          <w:tab w:val="right" w:pos="8640"/>
        </w:tabs>
        <w:spacing w:after="180" w:before="60" w:line="360"/>
        <w:jc w:val="left"/>
      </w:pPr>
      <w:r>
        <w:rPr>
          <w:rFonts w:ascii="Times New Roman" w:cs="Times New Roman" w:eastAsia="Times New Roman" w:hAnsi="Times New Roman"/>
        </w:rPr>
        <w:t xml:space="preserve">	</w:t>
      </w:r>
      <w:r>
        <w:rPr>
          <w:rFonts w:ascii="Times New Roman" w:cs="Times New Roman" w:eastAsia="Times New Roman" w:hAnsi="Times New Roman"/>
          <w:sz w:val="24"/>
          <w:szCs w:val="24"/>
        </w:rPr>
        <w:t xml:space="preserve">deploy(P)  ⇔  V(P) = 1  ∧  A = approve  ∧  sha(A) = sha(P)</w:t>
      </w:r>
      <w:r>
        <w:rPr>
          <w:rFonts w:ascii="Times New Roman" w:cs="Times New Roman" w:eastAsia="Times New Roman" w:hAnsi="Times New Roman"/>
          <w:sz w:val="24"/>
          <w:szCs w:val="24"/>
        </w:rPr>
        <w:t xml:space="preserve">	(5.7)</w:t>
      </w:r>
    </w:p>
    <w:p>
      <w:pPr>
        <w:spacing w:after="240" w:before="0" w:line="360"/>
        <w:ind w:firstLine="720"/>
        <w:jc w:val="both"/>
      </w:pPr>
      <w:r>
        <w:rPr>
          <w:rFonts w:ascii="Times New Roman" w:cs="Times New Roman" w:eastAsia="Times New Roman" w:hAnsi="Times New Roman"/>
          <w:b/>
          <w:bCs/>
          <w:sz w:val="24"/>
          <w:szCs w:val="24"/>
        </w:rPr>
        <w:t xml:space="preserve">Deterministic data (DD):</w:t>
      </w:r>
      <w:r>
        <w:rPr>
          <w:rFonts w:ascii="Times New Roman" w:cs="Times New Roman" w:eastAsia="Times New Roman" w:hAnsi="Times New Roman"/>
          <w:sz w:val="24"/>
          <w:szCs w:val="24"/>
        </w:rPr>
        <w:t xml:space="preserve"> thresholds, weights, policy limits (5 files, 200 changed lines, protected paths) and operator-defined commands. </w:t>
      </w:r>
      <w:r>
        <w:rPr>
          <w:rFonts w:ascii="Times New Roman" w:cs="Times New Roman" w:eastAsia="Times New Roman" w:hAnsi="Times New Roman"/>
          <w:b/>
          <w:bCs/>
          <w:sz w:val="24"/>
          <w:szCs w:val="24"/>
        </w:rPr>
        <w:t xml:space="preserve">Non-deterministic data (NDD):</w:t>
      </w:r>
      <w:r>
        <w:rPr>
          <w:rFonts w:ascii="Times New Roman" w:cs="Times New Roman" w:eastAsia="Times New Roman" w:hAnsi="Times New Roman"/>
          <w:sz w:val="24"/>
          <w:szCs w:val="24"/>
        </w:rPr>
        <w:t xml:space="preserve"> LLM outputs, which vary between runs, and the arrival times of log events.</w:t>
      </w:r>
    </w:p>
    <w:p>
      <w:pPr>
        <w:spacing w:after="240" w:before="0" w:line="360"/>
        <w:ind w:firstLine="720"/>
        <w:jc w:val="both"/>
      </w:pPr>
      <w:r>
        <w:rPr>
          <w:rFonts w:ascii="Times New Roman" w:cs="Times New Roman" w:eastAsia="Times New Roman" w:hAnsi="Times New Roman"/>
          <w:b/>
          <w:bCs/>
          <w:sz w:val="24"/>
          <w:szCs w:val="24"/>
        </w:rPr>
        <w:t xml:space="preserve">Success condition (Sc):</w:t>
      </w:r>
      <w:r>
        <w:rPr>
          <w:rFonts w:ascii="Times New Roman" w:cs="Times New Roman" w:eastAsia="Times New Roman" w:hAnsi="Times New Roman"/>
          <w:sz w:val="24"/>
          <w:szCs w:val="24"/>
        </w:rPr>
        <w:t xml:space="preserve"> the approved commit is running in production and the previously failing requests succeed, after which the incident moves to </w:t>
      </w:r>
      <w:r>
        <w:rPr>
          <w:rFonts w:ascii="Times New Roman" w:cs="Times New Roman" w:eastAsia="Times New Roman" w:hAnsi="Times New Roman"/>
          <w:i/>
          <w:iCs/>
          <w:sz w:val="24"/>
          <w:szCs w:val="24"/>
        </w:rPr>
        <w:t xml:space="preserve">resolved</w:t>
      </w:r>
      <w:r>
        <w:rPr>
          <w:rFonts w:ascii="Times New Roman" w:cs="Times New Roman" w:eastAsia="Times New Roman" w:hAnsi="Times New Roman"/>
          <w:sz w:val="24"/>
          <w:szCs w:val="24"/>
        </w:rPr>
        <w:t xml:space="preserve">. </w:t>
      </w:r>
      <w:r>
        <w:rPr>
          <w:rFonts w:ascii="Times New Roman" w:cs="Times New Roman" w:eastAsia="Times New Roman" w:hAnsi="Times New Roman"/>
          <w:b/>
          <w:bCs/>
          <w:sz w:val="24"/>
          <w:szCs w:val="24"/>
        </w:rPr>
        <w:t xml:space="preserve">Failure conditions (Fc):</w:t>
      </w:r>
      <w:r>
        <w:rPr>
          <w:rFonts w:ascii="Times New Roman" w:cs="Times New Roman" w:eastAsia="Times New Roman" w:hAnsi="Times New Roman"/>
          <w:sz w:val="24"/>
          <w:szCs w:val="24"/>
        </w:rPr>
        <w:t xml:space="preserve"> validation fails after N attempts and the revert fallback (</w:t>
      </w:r>
      <w:r>
        <w:rPr>
          <w:rFonts w:ascii="Times New Roman" w:cs="Times New Roman" w:eastAsia="Times New Roman" w:hAnsi="Times New Roman"/>
          <w:i/>
          <w:iCs/>
          <w:sz w:val="24"/>
          <w:szCs w:val="24"/>
        </w:rPr>
        <w:t xml:space="preserve">validation_failed</w:t>
      </w:r>
      <w:r>
        <w:rPr>
          <w:rFonts w:ascii="Times New Roman" w:cs="Times New Roman" w:eastAsia="Times New Roman" w:hAnsi="Times New Roman"/>
          <w:sz w:val="24"/>
          <w:szCs w:val="24"/>
        </w:rPr>
        <w:t xml:space="preserve">), deployment verification fails (</w:t>
      </w:r>
      <w:r>
        <w:rPr>
          <w:rFonts w:ascii="Times New Roman" w:cs="Times New Roman" w:eastAsia="Times New Roman" w:hAnsi="Times New Roman"/>
          <w:i/>
          <w:iCs/>
          <w:sz w:val="24"/>
          <w:szCs w:val="24"/>
        </w:rPr>
        <w:t xml:space="preserve">deploy_failed</w:t>
      </w:r>
      <w:r>
        <w:rPr>
          <w:rFonts w:ascii="Times New Roman" w:cs="Times New Roman" w:eastAsia="Times New Roman" w:hAnsi="Times New Roman"/>
          <w:sz w:val="24"/>
          <w:szCs w:val="24"/>
        </w:rPr>
        <w:t xml:space="preserve">), a pipeline step raises an error (</w:t>
      </w:r>
      <w:r>
        <w:rPr>
          <w:rFonts w:ascii="Times New Roman" w:cs="Times New Roman" w:eastAsia="Times New Roman" w:hAnsi="Times New Roman"/>
          <w:i/>
          <w:iCs/>
          <w:sz w:val="24"/>
          <w:szCs w:val="24"/>
        </w:rPr>
        <w:t xml:space="preserve">error</w:t>
      </w:r>
      <w:r>
        <w:rPr>
          <w:rFonts w:ascii="Times New Roman" w:cs="Times New Roman" w:eastAsia="Times New Roman" w:hAnsi="Times New Roman"/>
          <w:sz w:val="24"/>
          <w:szCs w:val="24"/>
        </w:rPr>
        <w:t xml:space="preserve">), or the engineer rejects the fix (</w:t>
      </w:r>
      <w:r>
        <w:rPr>
          <w:rFonts w:ascii="Times New Roman" w:cs="Times New Roman" w:eastAsia="Times New Roman" w:hAnsi="Times New Roman"/>
          <w:i/>
          <w:iCs/>
          <w:sz w:val="24"/>
          <w:szCs w:val="24"/>
        </w:rPr>
        <w:t xml:space="preserve">rejected</w:t>
      </w:r>
      <w:r>
        <w:rPr>
          <w:rFonts w:ascii="Times New Roman" w:cs="Times New Roman" w:eastAsia="Times New Roman" w:hAnsi="Times New Roman"/>
          <w:sz w:val="24"/>
          <w:szCs w:val="24"/>
        </w:rPr>
        <w:t xml:space="preserve">).</w:t>
      </w:r>
    </w:p>
    <w:p>
      <w:pPr>
        <w:pStyle w:val="Heading2"/>
        <w:keepNext/>
        <w:spacing w:after="240" w:before="480" w:line="276"/>
        <w:jc w:val="left"/>
      </w:pPr>
      <w:r>
        <w:rPr>
          <w:rFonts w:ascii="Times New Roman" w:cs="Times New Roman" w:eastAsia="Times New Roman" w:hAnsi="Times New Roman"/>
          <w:b/>
          <w:bCs/>
          <w:sz w:val="24"/>
          <w:szCs w:val="24"/>
        </w:rPr>
        <w:t xml:space="preserve">5.3 DATA FLOW DIAGRAMS</w:t>
      </w:r>
    </w:p>
    <w:p>
      <w:pPr>
        <w:spacing w:after="240" w:before="0" w:line="360"/>
        <w:ind w:firstLine="720"/>
        <w:jc w:val="both"/>
      </w:pPr>
      <w:r>
        <w:rPr>
          <w:rFonts w:ascii="Times New Roman" w:cs="Times New Roman" w:eastAsia="Times New Roman" w:hAnsi="Times New Roman"/>
          <w:sz w:val="24"/>
          <w:szCs w:val="24"/>
        </w:rPr>
        <w:t xml:space="preserve">The data-flow diagrams use the Yourdon–DeMarco notation: circles are processes, rectangles are external entities, open rectangles are data stores and arrows are data flows.</w:t>
      </w:r>
    </w:p>
    <w:p>
      <w:pPr>
        <w:pStyle w:val="Heading3"/>
        <w:keepNext/>
        <w:spacing w:after="120" w:before="240" w:line="276"/>
        <w:jc w:val="left"/>
      </w:pPr>
      <w:r>
        <w:rPr>
          <w:rFonts w:ascii="Times New Roman" w:cs="Times New Roman" w:eastAsia="Times New Roman" w:hAnsi="Times New Roman"/>
          <w:b/>
          <w:bCs/>
          <w:sz w:val="24"/>
          <w:szCs w:val="24"/>
        </w:rPr>
        <w:t xml:space="preserve">5.3.1 DFD Level 0</w:t>
      </w:r>
    </w:p>
    <w:p>
      <w:pPr>
        <w:spacing w:after="240" w:before="0" w:line="360"/>
        <w:ind w:firstLine="720"/>
        <w:jc w:val="both"/>
      </w:pPr>
      <w:r>
        <w:rPr>
          <w:rFonts w:ascii="Times New Roman" w:cs="Times New Roman" w:eastAsia="Times New Roman" w:hAnsi="Times New Roman"/>
          <w:sz w:val="24"/>
          <w:szCs w:val="24"/>
        </w:rPr>
        <w:t xml:space="preserve">The context diagram (Figure 5.2) shows AION as a single process exchanging data with four external entities: the production service, the Git repository, the LLM provider and the engineer.</w:t>
      </w:r>
    </w:p>
    <w:p>
      <w:pPr>
        <w:keepNext/>
        <w:spacing w:after="120" w:before="120"/>
        <w:jc w:val="center"/>
      </w:pPr>
      <w:r>
        <w:drawing>
          <wp:inline distT="0" distB="0" distL="0" distR="0">
            <wp:extent cx="5029200" cy="2038350"/>
            <wp:effectExtent t="0" r="0" b="0" l="0"/>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029200" cy="2038350"/>
                    </a:xfrm>
                    <a:prstGeom prst="rect">
                      <a:avLst/>
                    </a:prstGeom>
                  </pic:spPr>
                </pic:pic>
              </a:graphicData>
            </a:graphic>
          </wp:inline>
        </w:drawing>
      </w:r>
    </w:p>
    <w:p>
      <w:pPr>
        <w:keepNext w:val="false"/>
        <w:spacing w:after="240" w:line="276"/>
        <w:jc w:val="center"/>
      </w:pPr>
      <w:r>
        <w:rPr>
          <w:rFonts w:ascii="Times New Roman" w:cs="Times New Roman" w:eastAsia="Times New Roman" w:hAnsi="Times New Roman"/>
          <w:b/>
          <w:bCs/>
          <w:sz w:val="24"/>
          <w:szCs w:val="24"/>
        </w:rPr>
        <w:t xml:space="preserve">Figure 5.2: </w:t>
      </w:r>
      <w:r>
        <w:rPr>
          <w:rFonts w:ascii="Times New Roman" w:cs="Times New Roman" w:eastAsia="Times New Roman" w:hAnsi="Times New Roman"/>
          <w:sz w:val="24"/>
          <w:szCs w:val="24"/>
        </w:rPr>
        <w:t xml:space="preserve">DFD Level 0 (context diagram)</w:t>
      </w:r>
    </w:p>
    <w:p>
      <w:pPr>
        <w:pStyle w:val="Heading3"/>
        <w:keepNext/>
        <w:spacing w:after="120" w:before="240" w:line="276"/>
        <w:jc w:val="left"/>
      </w:pPr>
      <w:r>
        <w:rPr>
          <w:rFonts w:ascii="Times New Roman" w:cs="Times New Roman" w:eastAsia="Times New Roman" w:hAnsi="Times New Roman"/>
          <w:b/>
          <w:bCs/>
          <w:sz w:val="24"/>
          <w:szCs w:val="24"/>
        </w:rPr>
        <w:t xml:space="preserve">5.3.2 DFD Level 1</w:t>
      </w:r>
    </w:p>
    <w:p>
      <w:pPr>
        <w:spacing w:after="240" w:before="0" w:line="360"/>
        <w:ind w:firstLine="720"/>
        <w:jc w:val="both"/>
      </w:pPr>
      <w:r>
        <w:rPr>
          <w:rFonts w:ascii="Times New Roman" w:cs="Times New Roman" w:eastAsia="Times New Roman" w:hAnsi="Times New Roman"/>
          <w:sz w:val="24"/>
          <w:szCs w:val="24"/>
        </w:rPr>
        <w:t xml:space="preserve">Level 1 (Figure 5.3) decomposes the system into six processes. Each process writes its result to a data store that the next process reads, which is how the database preserves the full history of every incident.</w:t>
      </w:r>
    </w:p>
    <w:p>
      <w:pPr>
        <w:keepNext/>
        <w:spacing w:after="120" w:before="120"/>
        <w:jc w:val="center"/>
      </w:pPr>
      <w:r>
        <w:drawing>
          <wp:inline distT="0" distB="0" distL="0" distR="0">
            <wp:extent cx="4019550" cy="5314950"/>
            <wp:effectExtent t="0" r="0" b="0" l="0"/>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4019550" cy="5314950"/>
                    </a:xfrm>
                    <a:prstGeom prst="rect">
                      <a:avLst/>
                    </a:prstGeom>
                  </pic:spPr>
                </pic:pic>
              </a:graphicData>
            </a:graphic>
          </wp:inline>
        </w:drawing>
      </w:r>
    </w:p>
    <w:p>
      <w:pPr>
        <w:keepNext/>
        <w:spacing w:after="60" w:line="276"/>
        <w:jc w:val="center"/>
      </w:pPr>
      <w:r>
        <w:rPr>
          <w:rFonts w:ascii="Times New Roman" w:cs="Times New Roman" w:eastAsia="Times New Roman" w:hAnsi="Times New Roman"/>
          <w:b/>
          <w:bCs/>
          <w:sz w:val="24"/>
          <w:szCs w:val="24"/>
        </w:rPr>
        <w:t xml:space="preserve">Figure 5.3: </w:t>
      </w:r>
      <w:r>
        <w:rPr>
          <w:rFonts w:ascii="Times New Roman" w:cs="Times New Roman" w:eastAsia="Times New Roman" w:hAnsi="Times New Roman"/>
          <w:sz w:val="24"/>
          <w:szCs w:val="24"/>
        </w:rPr>
        <w:t xml:space="preserve">DFD Level 1</w:t>
      </w:r>
    </w:p>
    <w:p>
      <w:pPr>
        <w:spacing w:after="240" w:line="240"/>
        <w:jc w:val="center"/>
      </w:pPr>
      <w:r>
        <w:rPr>
          <w:rFonts w:ascii="Times New Roman" w:cs="Times New Roman" w:eastAsia="Times New Roman" w:hAnsi="Times New Roman"/>
          <w:i/>
          <w:iCs/>
          <w:sz w:val="20"/>
          <w:szCs w:val="20"/>
        </w:rPr>
        <w:t xml:space="preserve">An asterisk marks an external entity drawn a second time to avoid crossing lines.</w:t>
      </w:r>
    </w:p>
    <w:p>
      <w:pPr>
        <w:pStyle w:val="Heading3"/>
        <w:keepNext/>
        <w:spacing w:after="120" w:before="240" w:line="276"/>
        <w:jc w:val="left"/>
      </w:pPr>
      <w:r>
        <w:rPr>
          <w:rFonts w:ascii="Times New Roman" w:cs="Times New Roman" w:eastAsia="Times New Roman" w:hAnsi="Times New Roman"/>
          <w:b/>
          <w:bCs/>
          <w:sz w:val="24"/>
          <w:szCs w:val="24"/>
        </w:rPr>
        <w:t xml:space="preserve">5.3.3 DFD Level 2</w:t>
      </w:r>
    </w:p>
    <w:p>
      <w:pPr>
        <w:spacing w:after="240" w:before="0" w:line="360"/>
        <w:ind w:firstLine="720"/>
        <w:jc w:val="both"/>
      </w:pPr>
      <w:r>
        <w:rPr>
          <w:rFonts w:ascii="Times New Roman" w:cs="Times New Roman" w:eastAsia="Times New Roman" w:hAnsi="Times New Roman"/>
          <w:sz w:val="24"/>
          <w:szCs w:val="24"/>
        </w:rPr>
        <w:t xml:space="preserve">Level 2 (Figure 5.4) expands process 5.0, the generation and validation of a patch, including the bounded repair loop and the revert fallback.</w:t>
      </w:r>
    </w:p>
    <w:p>
      <w:pPr>
        <w:keepNext/>
        <w:spacing w:after="120" w:before="120"/>
        <w:jc w:val="center"/>
      </w:pPr>
      <w:r>
        <w:drawing>
          <wp:inline distT="0" distB="0" distL="0" distR="0">
            <wp:extent cx="4019550" cy="4648200"/>
            <wp:effectExtent t="0" r="0" b="0" l="0"/>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4019550" cy="4648200"/>
                    </a:xfrm>
                    <a:prstGeom prst="rect">
                      <a:avLst/>
                    </a:prstGeom>
                  </pic:spPr>
                </pic:pic>
              </a:graphicData>
            </a:graphic>
          </wp:inline>
        </w:drawing>
      </w:r>
    </w:p>
    <w:p>
      <w:pPr>
        <w:keepNext/>
        <w:spacing w:after="60" w:line="276"/>
        <w:jc w:val="center"/>
      </w:pPr>
      <w:r>
        <w:rPr>
          <w:rFonts w:ascii="Times New Roman" w:cs="Times New Roman" w:eastAsia="Times New Roman" w:hAnsi="Times New Roman"/>
          <w:b/>
          <w:bCs/>
          <w:sz w:val="24"/>
          <w:szCs w:val="24"/>
        </w:rPr>
        <w:t xml:space="preserve">Figure 5.4: </w:t>
      </w:r>
      <w:r>
        <w:rPr>
          <w:rFonts w:ascii="Times New Roman" w:cs="Times New Roman" w:eastAsia="Times New Roman" w:hAnsi="Times New Roman"/>
          <w:sz w:val="24"/>
          <w:szCs w:val="24"/>
        </w:rPr>
        <w:t xml:space="preserve">DFD Level 2 for process 5.0 (generate and validate patch)</w:t>
      </w:r>
    </w:p>
    <w:p>
      <w:pPr>
        <w:spacing w:after="240" w:line="240"/>
        <w:jc w:val="center"/>
      </w:pPr>
      <w:r>
        <w:rPr>
          <w:rFonts w:ascii="Times New Roman" w:cs="Times New Roman" w:eastAsia="Times New Roman" w:hAnsi="Times New Roman"/>
          <w:i/>
          <w:iCs/>
          <w:sz w:val="20"/>
          <w:szCs w:val="20"/>
        </w:rPr>
        <w:t xml:space="preserve">The dashed circle is process 6.0 of Level 1. N is the maximum number of AI patch attempts (default 2).</w:t>
      </w:r>
    </w:p>
    <w:p>
      <w:pPr>
        <w:pStyle w:val="Heading2"/>
        <w:keepNext/>
        <w:spacing w:after="240" w:before="480" w:line="276"/>
        <w:jc w:val="left"/>
      </w:pPr>
      <w:r>
        <w:rPr>
          <w:rFonts w:ascii="Times New Roman" w:cs="Times New Roman" w:eastAsia="Times New Roman" w:hAnsi="Times New Roman"/>
          <w:b/>
          <w:bCs/>
          <w:sz w:val="24"/>
          <w:szCs w:val="24"/>
        </w:rPr>
        <w:t xml:space="preserve">5.4 ENTITY RELATIONSHIP DIAGRAMS</w:t>
      </w:r>
    </w:p>
    <w:p>
      <w:pPr>
        <w:spacing w:after="240" w:before="0" w:line="360"/>
        <w:ind w:firstLine="720"/>
        <w:jc w:val="both"/>
      </w:pPr>
      <w:r>
        <w:rPr>
          <w:rFonts w:ascii="Times New Roman" w:cs="Times New Roman" w:eastAsia="Times New Roman" w:hAnsi="Times New Roman"/>
          <w:sz w:val="24"/>
          <w:szCs w:val="24"/>
        </w:rPr>
        <w:t xml:space="preserve">Figure 5.5 shows the entities, their key attributes and their relationships. Incident is the central entity: every analysis artefact (suspects, diagnoses, patches, validation runs, approvals and audit events) belongs to exactly one incident, so a reviewer can reconstruct the full history of an incident from the database alone.</w:t>
      </w:r>
    </w:p>
    <w:p>
      <w:pPr>
        <w:keepNext/>
        <w:spacing w:after="120" w:before="120"/>
        <w:jc w:val="center"/>
      </w:pPr>
      <w:r>
        <w:drawing>
          <wp:inline distT="0" distB="0" distL="0" distR="0">
            <wp:extent cx="4933950" cy="4762500"/>
            <wp:effectExtent t="0" r="0" b="0" l="0"/>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4933950" cy="4762500"/>
                    </a:xfrm>
                    <a:prstGeom prst="rect">
                      <a:avLst/>
                    </a:prstGeom>
                  </pic:spPr>
                </pic:pic>
              </a:graphicData>
            </a:graphic>
          </wp:inline>
        </w:drawing>
      </w:r>
    </w:p>
    <w:p>
      <w:pPr>
        <w:keepNext/>
        <w:spacing w:after="60" w:line="276"/>
        <w:jc w:val="center"/>
      </w:pPr>
      <w:r>
        <w:rPr>
          <w:rFonts w:ascii="Times New Roman" w:cs="Times New Roman" w:eastAsia="Times New Roman" w:hAnsi="Times New Roman"/>
          <w:b/>
          <w:bCs/>
          <w:sz w:val="24"/>
          <w:szCs w:val="24"/>
        </w:rPr>
        <w:t xml:space="preserve">Figure 5.5: </w:t>
      </w:r>
      <w:r>
        <w:rPr>
          <w:rFonts w:ascii="Times New Roman" w:cs="Times New Roman" w:eastAsia="Times New Roman" w:hAnsi="Times New Roman"/>
          <w:sz w:val="24"/>
          <w:szCs w:val="24"/>
        </w:rPr>
        <w:t xml:space="preserve">Entity relationship diagram</w:t>
      </w:r>
    </w:p>
    <w:p>
      <w:pPr>
        <w:spacing w:after="240" w:line="240"/>
        <w:jc w:val="center"/>
      </w:pPr>
      <w:r>
        <w:rPr>
          <w:rFonts w:ascii="Times New Roman" w:cs="Times New Roman" w:eastAsia="Times New Roman" w:hAnsi="Times New Roman"/>
          <w:i/>
          <w:iCs/>
          <w:sz w:val="20"/>
          <w:szCs w:val="20"/>
        </w:rPr>
        <w:t xml:space="preserve">Rectangles are entities with their key attributes; diamonds are relationships; 1 and N give the cardinalities.</w:t>
      </w:r>
    </w:p>
    <w:p>
      <w:pPr>
        <w:pStyle w:val="Heading2"/>
        <w:keepNext/>
        <w:spacing w:after="240" w:before="480" w:line="276"/>
        <w:jc w:val="left"/>
      </w:pPr>
      <w:r>
        <w:rPr>
          <w:rFonts w:ascii="Times New Roman" w:cs="Times New Roman" w:eastAsia="Times New Roman" w:hAnsi="Times New Roman"/>
          <w:b/>
          <w:bCs/>
          <w:sz w:val="24"/>
          <w:szCs w:val="24"/>
        </w:rPr>
        <w:t xml:space="preserve">5.5 UML DIAGRAMS</w:t>
      </w:r>
    </w:p>
    <w:p>
      <w:pPr>
        <w:pStyle w:val="Heading3"/>
        <w:keepNext/>
        <w:spacing w:after="120" w:before="240" w:line="276"/>
        <w:jc w:val="left"/>
      </w:pPr>
      <w:r>
        <w:rPr>
          <w:rFonts w:ascii="Times New Roman" w:cs="Times New Roman" w:eastAsia="Times New Roman" w:hAnsi="Times New Roman"/>
          <w:b/>
          <w:bCs/>
          <w:sz w:val="24"/>
          <w:szCs w:val="24"/>
        </w:rPr>
        <w:t xml:space="preserve">5.5.1 Use Case Diagram</w:t>
      </w:r>
    </w:p>
    <w:p>
      <w:pPr>
        <w:spacing w:after="240" w:before="0" w:line="360"/>
        <w:ind w:firstLine="720"/>
        <w:jc w:val="both"/>
      </w:pPr>
      <w:r>
        <w:rPr>
          <w:rFonts w:ascii="Times New Roman" w:cs="Times New Roman" w:eastAsia="Times New Roman" w:hAnsi="Times New Roman"/>
          <w:sz w:val="24"/>
          <w:szCs w:val="24"/>
        </w:rPr>
        <w:t xml:space="preserve">Figure 5.6 shows the actors and use cases. The engineer reviews incidents, approves or rejects fixes, triggers deployment and inspects the audit trail; the production service, the Git repository and the LLM provider are system actors that take part in the automated use cases.</w:t>
      </w:r>
    </w:p>
    <w:p>
      <w:pPr>
        <w:keepNext/>
        <w:spacing w:after="120" w:before="120"/>
        <w:jc w:val="center"/>
      </w:pPr>
      <w:r>
        <w:drawing>
          <wp:inline distT="0" distB="0" distL="0" distR="0">
            <wp:extent cx="4933950" cy="3000375"/>
            <wp:effectExtent t="0" r="0" b="0" l="0"/>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4933950" cy="3000375"/>
                    </a:xfrm>
                    <a:prstGeom prst="rect">
                      <a:avLst/>
                    </a:prstGeom>
                  </pic:spPr>
                </pic:pic>
              </a:graphicData>
            </a:graphic>
          </wp:inline>
        </w:drawing>
      </w:r>
    </w:p>
    <w:p>
      <w:pPr>
        <w:keepNext w:val="false"/>
        <w:spacing w:after="240" w:line="276"/>
        <w:jc w:val="center"/>
      </w:pPr>
      <w:r>
        <w:rPr>
          <w:rFonts w:ascii="Times New Roman" w:cs="Times New Roman" w:eastAsia="Times New Roman" w:hAnsi="Times New Roman"/>
          <w:b/>
          <w:bCs/>
          <w:sz w:val="24"/>
          <w:szCs w:val="24"/>
        </w:rPr>
        <w:t xml:space="preserve">Figure 5.6: </w:t>
      </w:r>
      <w:r>
        <w:rPr>
          <w:rFonts w:ascii="Times New Roman" w:cs="Times New Roman" w:eastAsia="Times New Roman" w:hAnsi="Times New Roman"/>
          <w:sz w:val="24"/>
          <w:szCs w:val="24"/>
        </w:rPr>
        <w:t xml:space="preserve">Use case diagram</w:t>
      </w:r>
    </w:p>
    <w:p>
      <w:pPr>
        <w:pStyle w:val="Heading3"/>
        <w:keepNext/>
        <w:spacing w:after="120" w:before="240" w:line="276"/>
        <w:jc w:val="left"/>
      </w:pPr>
      <w:r>
        <w:rPr>
          <w:rFonts w:ascii="Times New Roman" w:cs="Times New Roman" w:eastAsia="Times New Roman" w:hAnsi="Times New Roman"/>
          <w:b/>
          <w:bCs/>
          <w:sz w:val="24"/>
          <w:szCs w:val="24"/>
        </w:rPr>
        <w:t xml:space="preserve">5.5.2 Class Diagram</w:t>
      </w:r>
    </w:p>
    <w:p>
      <w:pPr>
        <w:spacing w:after="240" w:before="0" w:line="360"/>
        <w:ind w:firstLine="720"/>
        <w:jc w:val="both"/>
      </w:pPr>
      <w:r>
        <w:rPr>
          <w:rFonts w:ascii="Times New Roman" w:cs="Times New Roman" w:eastAsia="Times New Roman" w:hAnsi="Times New Roman"/>
          <w:sz w:val="24"/>
          <w:szCs w:val="24"/>
        </w:rPr>
        <w:t xml:space="preserve">Figure 5.7 shows the main classes of the implementation. The </w:t>
      </w:r>
      <w:r>
        <w:rPr>
          <w:rFonts w:ascii="Courier New" w:cs="Courier New" w:eastAsia="Courier New" w:hAnsi="Courier New"/>
          <w:sz w:val="22"/>
          <w:szCs w:val="22"/>
        </w:rPr>
        <w:t xml:space="preserve">LLMProvider</w:t>
      </w:r>
      <w:r>
        <w:rPr>
          <w:rFonts w:ascii="Times New Roman" w:cs="Times New Roman" w:eastAsia="Times New Roman" w:hAnsi="Times New Roman"/>
          <w:sz w:val="24"/>
          <w:szCs w:val="24"/>
        </w:rPr>
        <w:t xml:space="preserve"> interface is realised by </w:t>
      </w:r>
      <w:r>
        <w:rPr>
          <w:rFonts w:ascii="Courier New" w:cs="Courier New" w:eastAsia="Courier New" w:hAnsi="Courier New"/>
          <w:sz w:val="22"/>
          <w:szCs w:val="22"/>
        </w:rPr>
        <w:t xml:space="preserve">AnthropicProvider</w:t>
      </w:r>
      <w:r>
        <w:rPr>
          <w:rFonts w:ascii="Times New Roman" w:cs="Times New Roman" w:eastAsia="Times New Roman" w:hAnsi="Times New Roman"/>
          <w:sz w:val="24"/>
          <w:szCs w:val="24"/>
        </w:rPr>
        <w:t xml:space="preserve"> and </w:t>
      </w:r>
      <w:r>
        <w:rPr>
          <w:rFonts w:ascii="Courier New" w:cs="Courier New" w:eastAsia="Courier New" w:hAnsi="Courier New"/>
          <w:sz w:val="22"/>
          <w:szCs w:val="22"/>
        </w:rPr>
        <w:t xml:space="preserve">OpenAICompatProvider</w:t>
      </w:r>
      <w:r>
        <w:rPr>
          <w:rFonts w:ascii="Times New Roman" w:cs="Times New Roman" w:eastAsia="Times New Roman" w:hAnsi="Times New Roman"/>
          <w:sz w:val="24"/>
          <w:szCs w:val="24"/>
        </w:rPr>
        <w:t xml:space="preserve">, so the rest of the system does not depend on a particular model vendor.</w:t>
      </w:r>
    </w:p>
    <w:p>
      <w:pPr>
        <w:keepNext/>
        <w:spacing w:after="120" w:before="120"/>
        <w:jc w:val="center"/>
      </w:pPr>
      <w:r>
        <w:drawing>
          <wp:inline distT="0" distB="0" distL="0" distR="0">
            <wp:extent cx="4572000" cy="4038600"/>
            <wp:effectExtent t="0" r="0" b="0" l="0"/>
            <wp:docPr id="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4572000" cy="4038600"/>
                    </a:xfrm>
                    <a:prstGeom prst="rect">
                      <a:avLst/>
                    </a:prstGeom>
                  </pic:spPr>
                </pic:pic>
              </a:graphicData>
            </a:graphic>
          </wp:inline>
        </w:drawing>
      </w:r>
    </w:p>
    <w:p>
      <w:pPr>
        <w:keepNext w:val="false"/>
        <w:spacing w:after="240" w:line="276"/>
        <w:jc w:val="center"/>
      </w:pPr>
      <w:r>
        <w:rPr>
          <w:rFonts w:ascii="Times New Roman" w:cs="Times New Roman" w:eastAsia="Times New Roman" w:hAnsi="Times New Roman"/>
          <w:b/>
          <w:bCs/>
          <w:sz w:val="24"/>
          <w:szCs w:val="24"/>
        </w:rPr>
        <w:t xml:space="preserve">Figure 5.7: </w:t>
      </w:r>
      <w:r>
        <w:rPr>
          <w:rFonts w:ascii="Times New Roman" w:cs="Times New Roman" w:eastAsia="Times New Roman" w:hAnsi="Times New Roman"/>
          <w:sz w:val="24"/>
          <w:szCs w:val="24"/>
        </w:rPr>
        <w:t xml:space="preserve">Class diagram</w:t>
      </w:r>
    </w:p>
    <w:p>
      <w:pPr>
        <w:pStyle w:val="Heading3"/>
        <w:keepNext/>
        <w:spacing w:after="120" w:before="240" w:line="276"/>
        <w:jc w:val="left"/>
      </w:pPr>
      <w:r>
        <w:rPr>
          <w:rFonts w:ascii="Times New Roman" w:cs="Times New Roman" w:eastAsia="Times New Roman" w:hAnsi="Times New Roman"/>
          <w:b/>
          <w:bCs/>
          <w:sz w:val="24"/>
          <w:szCs w:val="24"/>
        </w:rPr>
        <w:t xml:space="preserve">5.5.3 Sequence Diagram</w:t>
      </w:r>
    </w:p>
    <w:p>
      <w:pPr>
        <w:spacing w:after="240" w:before="0" w:line="360"/>
        <w:ind w:firstLine="720"/>
        <w:jc w:val="both"/>
      </w:pPr>
      <w:r>
        <w:rPr>
          <w:rFonts w:ascii="Times New Roman" w:cs="Times New Roman" w:eastAsia="Times New Roman" w:hAnsi="Times New Roman"/>
          <w:sz w:val="24"/>
          <w:szCs w:val="24"/>
        </w:rPr>
        <w:t xml:space="preserve">Figure 5.8 shows the interactions for one incident, from the arrival of error logs to the verified deployment of the approved fix.</w:t>
      </w:r>
    </w:p>
    <w:p>
      <w:pPr>
        <w:keepNext/>
        <w:spacing w:after="120" w:before="120"/>
        <w:jc w:val="center"/>
      </w:pPr>
      <w:r>
        <w:drawing>
          <wp:inline distT="0" distB="0" distL="0" distR="0">
            <wp:extent cx="4848225" cy="4257675"/>
            <wp:effectExtent t="0" r="0" b="0" l="0"/>
            <wp:docPr id="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4848225" cy="4257675"/>
                    </a:xfrm>
                    <a:prstGeom prst="rect">
                      <a:avLst/>
                    </a:prstGeom>
                  </pic:spPr>
                </pic:pic>
              </a:graphicData>
            </a:graphic>
          </wp:inline>
        </w:drawing>
      </w:r>
    </w:p>
    <w:p>
      <w:pPr>
        <w:keepNext/>
        <w:spacing w:after="60" w:line="276"/>
        <w:jc w:val="center"/>
      </w:pPr>
      <w:r>
        <w:rPr>
          <w:rFonts w:ascii="Times New Roman" w:cs="Times New Roman" w:eastAsia="Times New Roman" w:hAnsi="Times New Roman"/>
          <w:b/>
          <w:bCs/>
          <w:sz w:val="24"/>
          <w:szCs w:val="24"/>
        </w:rPr>
        <w:t xml:space="preserve">Figure 5.8: </w:t>
      </w:r>
      <w:r>
        <w:rPr>
          <w:rFonts w:ascii="Times New Roman" w:cs="Times New Roman" w:eastAsia="Times New Roman" w:hAnsi="Times New Roman"/>
          <w:sz w:val="24"/>
          <w:szCs w:val="24"/>
        </w:rPr>
        <w:t xml:space="preserve">Sequence diagram for the resolution of one incident</w:t>
      </w:r>
    </w:p>
    <w:p>
      <w:pPr>
        <w:spacing w:after="240" w:line="240"/>
        <w:jc w:val="center"/>
      </w:pPr>
      <w:r>
        <w:rPr>
          <w:rFonts w:ascii="Times New Roman" w:cs="Times New Roman" w:eastAsia="Times New Roman" w:hAnsi="Times New Roman"/>
          <w:i/>
          <w:iCs/>
          <w:sz w:val="20"/>
          <w:szCs w:val="20"/>
        </w:rPr>
        <w:t xml:space="preserve">Solid arrows are calls; dashed arrows are returns.</w:t>
      </w:r>
    </w:p>
    <w:p>
      <w:pPr>
        <w:pStyle w:val="Heading3"/>
        <w:keepNext/>
        <w:spacing w:after="120" w:before="240" w:line="276"/>
        <w:jc w:val="left"/>
      </w:pPr>
      <w:r>
        <w:rPr>
          <w:rFonts w:ascii="Times New Roman" w:cs="Times New Roman" w:eastAsia="Times New Roman" w:hAnsi="Times New Roman"/>
          <w:b/>
          <w:bCs/>
          <w:sz w:val="24"/>
          <w:szCs w:val="24"/>
        </w:rPr>
        <w:t xml:space="preserve">5.5.4 Activity Diagram</w:t>
      </w:r>
    </w:p>
    <w:p>
      <w:pPr>
        <w:spacing w:after="240" w:before="0" w:line="360"/>
        <w:ind w:firstLine="720"/>
        <w:jc w:val="both"/>
      </w:pPr>
      <w:r>
        <w:rPr>
          <w:rFonts w:ascii="Times New Roman" w:cs="Times New Roman" w:eastAsia="Times New Roman" w:hAnsi="Times New Roman"/>
          <w:sz w:val="24"/>
          <w:szCs w:val="24"/>
        </w:rPr>
        <w:t xml:space="preserve">Figure 5.9 shows the control flow, including the bounded repair loop, the revert fallback and the human decision points.</w:t>
      </w:r>
    </w:p>
    <w:p>
      <w:pPr>
        <w:keepNext/>
        <w:spacing w:after="120" w:before="120"/>
        <w:jc w:val="center"/>
      </w:pPr>
      <w:r>
        <w:drawing>
          <wp:inline distT="0" distB="0" distL="0" distR="0">
            <wp:extent cx="3476625" cy="5019675"/>
            <wp:effectExtent t="0" r="0" b="0" l="0"/>
            <wp:docPr id="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3476625" cy="5019675"/>
                    </a:xfrm>
                    <a:prstGeom prst="rect">
                      <a:avLst/>
                    </a:prstGeom>
                  </pic:spPr>
                </pic:pic>
              </a:graphicData>
            </a:graphic>
          </wp:inline>
        </w:drawing>
      </w:r>
    </w:p>
    <w:p>
      <w:pPr>
        <w:keepNext w:val="false"/>
        <w:spacing w:after="240" w:line="276"/>
        <w:jc w:val="center"/>
      </w:pPr>
      <w:r>
        <w:rPr>
          <w:rFonts w:ascii="Times New Roman" w:cs="Times New Roman" w:eastAsia="Times New Roman" w:hAnsi="Times New Roman"/>
          <w:b/>
          <w:bCs/>
          <w:sz w:val="24"/>
          <w:szCs w:val="24"/>
        </w:rPr>
        <w:t xml:space="preserve">Figure 5.9: </w:t>
      </w:r>
      <w:r>
        <w:rPr>
          <w:rFonts w:ascii="Times New Roman" w:cs="Times New Roman" w:eastAsia="Times New Roman" w:hAnsi="Times New Roman"/>
          <w:sz w:val="24"/>
          <w:szCs w:val="24"/>
        </w:rPr>
        <w:t xml:space="preserve">Activity diagram</w:t>
      </w:r>
    </w:p>
    <w:p>
      <w:pPr>
        <w:pStyle w:val="Heading3"/>
        <w:keepNext/>
        <w:spacing w:after="120" w:before="240" w:line="276"/>
        <w:jc w:val="left"/>
      </w:pPr>
      <w:r>
        <w:rPr>
          <w:rFonts w:ascii="Times New Roman" w:cs="Times New Roman" w:eastAsia="Times New Roman" w:hAnsi="Times New Roman"/>
          <w:b/>
          <w:bCs/>
          <w:sz w:val="24"/>
          <w:szCs w:val="24"/>
        </w:rPr>
        <w:t xml:space="preserve">5.5.5 State Machine Diagram</w:t>
      </w:r>
    </w:p>
    <w:p>
      <w:pPr>
        <w:spacing w:after="240" w:before="0" w:line="360"/>
        <w:ind w:firstLine="720"/>
        <w:jc w:val="both"/>
      </w:pPr>
      <w:r>
        <w:rPr>
          <w:rFonts w:ascii="Times New Roman" w:cs="Times New Roman" w:eastAsia="Times New Roman" w:hAnsi="Times New Roman"/>
          <w:sz w:val="24"/>
          <w:szCs w:val="24"/>
        </w:rPr>
        <w:t xml:space="preserve">The incident life cycle is an explicit finite-state machine (Figure 5.10). Every status change is checked against the list of allowed transitions; there is no transition from </w:t>
      </w:r>
      <w:r>
        <w:rPr>
          <w:rFonts w:ascii="Times New Roman" w:cs="Times New Roman" w:eastAsia="Times New Roman" w:hAnsi="Times New Roman"/>
          <w:i/>
          <w:iCs/>
          <w:sz w:val="24"/>
          <w:szCs w:val="24"/>
        </w:rPr>
        <w:t xml:space="preserve">awaiting_approval</w:t>
      </w:r>
      <w:r>
        <w:rPr>
          <w:rFonts w:ascii="Times New Roman" w:cs="Times New Roman" w:eastAsia="Times New Roman" w:hAnsi="Times New Roman"/>
          <w:sz w:val="24"/>
          <w:szCs w:val="24"/>
        </w:rPr>
        <w:t xml:space="preserve"> to </w:t>
      </w:r>
      <w:r>
        <w:rPr>
          <w:rFonts w:ascii="Times New Roman" w:cs="Times New Roman" w:eastAsia="Times New Roman" w:hAnsi="Times New Roman"/>
          <w:i/>
          <w:iCs/>
          <w:sz w:val="24"/>
          <w:szCs w:val="24"/>
        </w:rPr>
        <w:t xml:space="preserve">deploying</w:t>
      </w:r>
      <w:r>
        <w:rPr>
          <w:rFonts w:ascii="Times New Roman" w:cs="Times New Roman" w:eastAsia="Times New Roman" w:hAnsi="Times New Roman"/>
          <w:sz w:val="24"/>
          <w:szCs w:val="24"/>
        </w:rPr>
        <w:t xml:space="preserve">, so the only way to production passes through </w:t>
      </w:r>
      <w:r>
        <w:rPr>
          <w:rFonts w:ascii="Times New Roman" w:cs="Times New Roman" w:eastAsia="Times New Roman" w:hAnsi="Times New Roman"/>
          <w:i/>
          <w:iCs/>
          <w:sz w:val="24"/>
          <w:szCs w:val="24"/>
        </w:rPr>
        <w:t xml:space="preserve">approved</w:t>
      </w:r>
      <w:r>
        <w:rPr>
          <w:rFonts w:ascii="Times New Roman" w:cs="Times New Roman" w:eastAsia="Times New Roman" w:hAnsi="Times New Roman"/>
          <w:sz w:val="24"/>
          <w:szCs w:val="24"/>
        </w:rPr>
        <w:t xml:space="preserve">, which only the human approval API can set.</w:t>
      </w:r>
    </w:p>
    <w:p>
      <w:pPr>
        <w:keepNext/>
        <w:spacing w:after="120" w:before="120"/>
        <w:jc w:val="center"/>
      </w:pPr>
      <w:r>
        <w:drawing>
          <wp:inline distT="0" distB="0" distL="0" distR="0">
            <wp:extent cx="4210050" cy="4124325"/>
            <wp:effectExtent t="0" r="0" b="0" l="0"/>
            <wp:docPr id="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4210050" cy="4124325"/>
                    </a:xfrm>
                    <a:prstGeom prst="rect">
                      <a:avLst/>
                    </a:prstGeom>
                  </pic:spPr>
                </pic:pic>
              </a:graphicData>
            </a:graphic>
          </wp:inline>
        </w:drawing>
      </w:r>
    </w:p>
    <w:p>
      <w:pPr>
        <w:keepNext/>
        <w:spacing w:after="60" w:line="276"/>
        <w:jc w:val="center"/>
      </w:pPr>
      <w:r>
        <w:rPr>
          <w:rFonts w:ascii="Times New Roman" w:cs="Times New Roman" w:eastAsia="Times New Roman" w:hAnsi="Times New Roman"/>
          <w:b/>
          <w:bCs/>
          <w:sz w:val="24"/>
          <w:szCs w:val="24"/>
        </w:rPr>
        <w:t xml:space="preserve">Figure 5.10: </w:t>
      </w:r>
      <w:r>
        <w:rPr>
          <w:rFonts w:ascii="Times New Roman" w:cs="Times New Roman" w:eastAsia="Times New Roman" w:hAnsi="Times New Roman"/>
          <w:sz w:val="24"/>
          <w:szCs w:val="24"/>
        </w:rPr>
        <w:t xml:space="preserve">State machine diagram of the incident life cycle</w:t>
      </w:r>
    </w:p>
    <w:p>
      <w:pPr>
        <w:spacing w:after="240" w:line="240"/>
        <w:jc w:val="center"/>
      </w:pPr>
      <w:r>
        <w:rPr>
          <w:rFonts w:ascii="Times New Roman" w:cs="Times New Roman" w:eastAsia="Times New Roman" w:hAnsi="Times New Roman"/>
          <w:i/>
          <w:iCs/>
          <w:sz w:val="20"/>
          <w:szCs w:val="20"/>
        </w:rPr>
        <w:t xml:space="preserve">Shaded states require a human decision. The dashed region groups the automated states from which a failing step leads to error.</w:t>
      </w:r>
    </w:p>
    <w:p>
      <w:pPr>
        <w:pStyle w:val="Heading3"/>
        <w:keepNext/>
        <w:spacing w:after="120" w:before="240" w:line="276"/>
        <w:jc w:val="left"/>
      </w:pPr>
      <w:r>
        <w:rPr>
          <w:rFonts w:ascii="Times New Roman" w:cs="Times New Roman" w:eastAsia="Times New Roman" w:hAnsi="Times New Roman"/>
          <w:b/>
          <w:bCs/>
          <w:sz w:val="24"/>
          <w:szCs w:val="24"/>
        </w:rPr>
        <w:t xml:space="preserve">5.5.6 Component Diagram</w:t>
      </w:r>
    </w:p>
    <w:p>
      <w:pPr>
        <w:spacing w:after="240" w:before="0" w:line="360"/>
        <w:ind w:firstLine="720"/>
        <w:jc w:val="both"/>
      </w:pPr>
      <w:r>
        <w:rPr>
          <w:rFonts w:ascii="Times New Roman" w:cs="Times New Roman" w:eastAsia="Times New Roman" w:hAnsi="Times New Roman"/>
          <w:sz w:val="24"/>
          <w:szCs w:val="24"/>
        </w:rPr>
        <w:t xml:space="preserve">Figure 5.11 shows the components of the backend and their dependencies on external systems.</w:t>
      </w:r>
    </w:p>
    <w:p>
      <w:pPr>
        <w:keepNext/>
        <w:spacing w:after="120" w:before="120"/>
        <w:jc w:val="center"/>
      </w:pPr>
      <w:r>
        <w:drawing>
          <wp:inline distT="0" distB="0" distL="0" distR="0">
            <wp:extent cx="4848225" cy="3790950"/>
            <wp:effectExtent t="0" r="0" b="0" l="0"/>
            <wp:docPr id="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4848225" cy="3790950"/>
                    </a:xfrm>
                    <a:prstGeom prst="rect">
                      <a:avLst/>
                    </a:prstGeom>
                  </pic:spPr>
                </pic:pic>
              </a:graphicData>
            </a:graphic>
          </wp:inline>
        </w:drawing>
      </w:r>
    </w:p>
    <w:p>
      <w:pPr>
        <w:keepNext/>
        <w:spacing w:after="60" w:line="276"/>
        <w:jc w:val="center"/>
      </w:pPr>
      <w:r>
        <w:rPr>
          <w:rFonts w:ascii="Times New Roman" w:cs="Times New Roman" w:eastAsia="Times New Roman" w:hAnsi="Times New Roman"/>
          <w:b/>
          <w:bCs/>
          <w:sz w:val="24"/>
          <w:szCs w:val="24"/>
        </w:rPr>
        <w:t xml:space="preserve">Figure 5.11: </w:t>
      </w:r>
      <w:r>
        <w:rPr>
          <w:rFonts w:ascii="Times New Roman" w:cs="Times New Roman" w:eastAsia="Times New Roman" w:hAnsi="Times New Roman"/>
          <w:sz w:val="24"/>
          <w:szCs w:val="24"/>
        </w:rPr>
        <w:t xml:space="preserve">Component diagram</w:t>
      </w:r>
    </w:p>
    <w:p>
      <w:pPr>
        <w:spacing w:after="240" w:line="240"/>
        <w:jc w:val="center"/>
      </w:pPr>
      <w:r>
        <w:rPr>
          <w:rFonts w:ascii="Times New Roman" w:cs="Times New Roman" w:eastAsia="Times New Roman" w:hAnsi="Times New Roman"/>
          <w:i/>
          <w:iCs/>
          <w:sz w:val="20"/>
          <w:szCs w:val="20"/>
        </w:rPr>
        <w:t xml:space="preserve">Dashed arrows are dependencies; dashed boxes are external systems.</w:t>
      </w:r>
    </w:p>
    <w:p>
      <w:pPr>
        <w:pStyle w:val="Heading3"/>
        <w:keepNext/>
        <w:spacing w:after="120" w:before="240" w:line="276"/>
        <w:jc w:val="left"/>
      </w:pPr>
      <w:r>
        <w:rPr>
          <w:rFonts w:ascii="Times New Roman" w:cs="Times New Roman" w:eastAsia="Times New Roman" w:hAnsi="Times New Roman"/>
          <w:b/>
          <w:bCs/>
          <w:sz w:val="24"/>
          <w:szCs w:val="24"/>
        </w:rPr>
        <w:t xml:space="preserve">5.5.7 Deployment Diagram</w:t>
      </w:r>
    </w:p>
    <w:p>
      <w:pPr>
        <w:spacing w:after="240" w:before="0" w:line="360"/>
        <w:ind w:firstLine="720"/>
        <w:jc w:val="both"/>
      </w:pPr>
      <w:r>
        <w:rPr>
          <w:rFonts w:ascii="Times New Roman" w:cs="Times New Roman" w:eastAsia="Times New Roman" w:hAnsi="Times New Roman"/>
          <w:sz w:val="24"/>
          <w:szCs w:val="24"/>
        </w:rPr>
        <w:t xml:space="preserve">Figure 5.12 shows the deployment of the prototype. AION, the monitored service and its staging copy run on one laptop; the local LLM runs on a machine with a GPU, which may be the same laptop, and the Claude API is reached over HTTPS.</w:t>
      </w:r>
    </w:p>
    <w:p>
      <w:pPr>
        <w:keepNext/>
        <w:spacing w:after="120" w:before="120"/>
        <w:jc w:val="center"/>
      </w:pPr>
      <w:r>
        <w:drawing>
          <wp:inline distT="0" distB="0" distL="0" distR="0">
            <wp:extent cx="5305425" cy="2105025"/>
            <wp:effectExtent t="0" r="0" b="0" l="0"/>
            <wp:docPr id="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5305425" cy="2105025"/>
                    </a:xfrm>
                    <a:prstGeom prst="rect">
                      <a:avLst/>
                    </a:prstGeom>
                  </pic:spPr>
                </pic:pic>
              </a:graphicData>
            </a:graphic>
          </wp:inline>
        </w:drawing>
      </w:r>
    </w:p>
    <w:p>
      <w:pPr>
        <w:keepNext w:val="false"/>
        <w:spacing w:after="240" w:line="276"/>
        <w:jc w:val="center"/>
      </w:pPr>
      <w:r>
        <w:rPr>
          <w:rFonts w:ascii="Times New Roman" w:cs="Times New Roman" w:eastAsia="Times New Roman" w:hAnsi="Times New Roman"/>
          <w:b/>
          <w:bCs/>
          <w:sz w:val="24"/>
          <w:szCs w:val="24"/>
        </w:rPr>
        <w:t xml:space="preserve">Figure 5.12: </w:t>
      </w:r>
      <w:r>
        <w:rPr>
          <w:rFonts w:ascii="Times New Roman" w:cs="Times New Roman" w:eastAsia="Times New Roman" w:hAnsi="Times New Roman"/>
          <w:sz w:val="24"/>
          <w:szCs w:val="24"/>
        </w:rPr>
        <w:t xml:space="preserve">Deployment diagram</w:t>
      </w:r>
    </w:p>
    <w:p>
      <w:pPr>
        <w:pStyle w:val="Heading1"/>
        <w:pageBreakBefore/>
        <w:spacing w:after="480" w:before="0" w:line="360"/>
        <w:jc w:val="center"/>
      </w:pPr>
      <w:r>
        <w:rPr>
          <w:rFonts w:ascii="Times New Roman" w:cs="Times New Roman" w:eastAsia="Times New Roman" w:hAnsi="Times New Roman"/>
          <w:b/>
          <w:bCs/>
          <w:sz w:val="28"/>
          <w:szCs w:val="28"/>
        </w:rPr>
        <w:t xml:space="preserve">CHAPTER 6</w:t>
      </w:r>
      <w:r>
        <w:rPr>
          <w:rFonts w:ascii="Times New Roman" w:cs="Times New Roman" w:eastAsia="Times New Roman" w:hAnsi="Times New Roman"/>
          <w:b/>
          <w:bCs/>
          <w:sz w:val="28"/>
          <w:szCs w:val="28"/>
        </w:rPr>
        <w:br/>
        <w:t xml:space="preserve">OTHER SPECIFICATION</w:t>
      </w:r>
    </w:p>
    <w:p>
      <w:pPr>
        <w:pStyle w:val="Heading2"/>
        <w:keepNext/>
        <w:spacing w:after="240" w:before="480" w:line="276"/>
        <w:jc w:val="left"/>
      </w:pPr>
      <w:r>
        <w:rPr>
          <w:rFonts w:ascii="Times New Roman" w:cs="Times New Roman" w:eastAsia="Times New Roman" w:hAnsi="Times New Roman"/>
          <w:b/>
          <w:bCs/>
          <w:sz w:val="24"/>
          <w:szCs w:val="24"/>
        </w:rPr>
        <w:t xml:space="preserve">6.1 ADVANTAGES</w:t>
      </w:r>
    </w:p>
    <w:p>
      <w:pPr>
        <w:pStyle w:val="ListParagraph"/>
        <w:numPr>
          <w:ilvl w:val="0"/>
          <w:numId w:val="2"/>
        </w:numPr>
        <w:spacing w:after="80" w:line="360"/>
        <w:jc w:val="both"/>
      </w:pPr>
      <w:r>
        <w:rPr>
          <w:rFonts w:ascii="Times New Roman" w:cs="Times New Roman" w:eastAsia="Times New Roman" w:hAnsi="Times New Roman"/>
          <w:b/>
          <w:bCs/>
          <w:sz w:val="24"/>
          <w:szCs w:val="24"/>
        </w:rPr>
        <w:t xml:space="preserve">Faster resolution:</w:t>
      </w:r>
      <w:r>
        <w:rPr>
          <w:rFonts w:ascii="Times New Roman" w:cs="Times New Roman" w:eastAsia="Times New Roman" w:hAnsi="Times New Roman"/>
          <w:sz w:val="24"/>
          <w:szCs w:val="24"/>
        </w:rPr>
        <w:t xml:space="preserve"> an injected fault reached the approval gate about 4 s after the first errors in a live demonstration.</w:t>
      </w:r>
    </w:p>
    <w:p>
      <w:pPr>
        <w:pStyle w:val="ListParagraph"/>
        <w:numPr>
          <w:ilvl w:val="0"/>
          <w:numId w:val="2"/>
        </w:numPr>
        <w:spacing w:after="80" w:line="360"/>
        <w:jc w:val="both"/>
      </w:pPr>
      <w:r>
        <w:rPr>
          <w:rFonts w:ascii="Times New Roman" w:cs="Times New Roman" w:eastAsia="Times New Roman" w:hAnsi="Times New Roman"/>
          <w:b/>
          <w:bCs/>
          <w:sz w:val="24"/>
          <w:szCs w:val="24"/>
        </w:rPr>
        <w:t xml:space="preserve">Safe by construction:</w:t>
      </w:r>
      <w:r>
        <w:rPr>
          <w:rFonts w:ascii="Times New Roman" w:cs="Times New Roman" w:eastAsia="Times New Roman" w:hAnsi="Times New Roman"/>
          <w:sz w:val="24"/>
          <w:szCs w:val="24"/>
        </w:rPr>
        <w:t xml:space="preserve"> no production change is possible without a human approval bound to the validated commit.</w:t>
      </w:r>
    </w:p>
    <w:p>
      <w:pPr>
        <w:pStyle w:val="ListParagraph"/>
        <w:numPr>
          <w:ilvl w:val="0"/>
          <w:numId w:val="2"/>
        </w:numPr>
        <w:spacing w:after="80" w:line="360"/>
        <w:jc w:val="both"/>
      </w:pPr>
      <w:r>
        <w:rPr>
          <w:rFonts w:ascii="Times New Roman" w:cs="Times New Roman" w:eastAsia="Times New Roman" w:hAnsi="Times New Roman"/>
          <w:b/>
          <w:bCs/>
          <w:sz w:val="24"/>
          <w:szCs w:val="24"/>
        </w:rPr>
        <w:t xml:space="preserve">Explainable and auditable:</w:t>
      </w:r>
      <w:r>
        <w:rPr>
          <w:rFonts w:ascii="Times New Roman" w:cs="Times New Roman" w:eastAsia="Times New Roman" w:hAnsi="Times New Roman"/>
          <w:sz w:val="24"/>
          <w:szCs w:val="24"/>
        </w:rPr>
        <w:t xml:space="preserve"> suspect scores carry reasons, diagnoses cite evidence, and every action is recorded in an append-only trail.</w:t>
      </w:r>
    </w:p>
    <w:p>
      <w:pPr>
        <w:pStyle w:val="ListParagraph"/>
        <w:numPr>
          <w:ilvl w:val="0"/>
          <w:numId w:val="2"/>
        </w:numPr>
        <w:spacing w:after="80" w:line="360"/>
        <w:jc w:val="both"/>
      </w:pPr>
      <w:r>
        <w:rPr>
          <w:rFonts w:ascii="Times New Roman" w:cs="Times New Roman" w:eastAsia="Times New Roman" w:hAnsi="Times New Roman"/>
          <w:b/>
          <w:bCs/>
          <w:sz w:val="24"/>
          <w:szCs w:val="24"/>
        </w:rPr>
        <w:t xml:space="preserve">Model-neutral and private:</w:t>
      </w:r>
      <w:r>
        <w:rPr>
          <w:rFonts w:ascii="Times New Roman" w:cs="Times New Roman" w:eastAsia="Times New Roman" w:hAnsi="Times New Roman"/>
          <w:sz w:val="24"/>
          <w:szCs w:val="24"/>
        </w:rPr>
        <w:t xml:space="preserve"> works with the Claude API, local models or no model at all, so sensitive logs can stay on premises.</w:t>
      </w:r>
    </w:p>
    <w:p>
      <w:pPr>
        <w:pStyle w:val="ListParagraph"/>
        <w:numPr>
          <w:ilvl w:val="0"/>
          <w:numId w:val="2"/>
        </w:numPr>
        <w:spacing w:after="240" w:line="360"/>
        <w:jc w:val="both"/>
      </w:pPr>
      <w:r>
        <w:rPr>
          <w:rFonts w:ascii="Times New Roman" w:cs="Times New Roman" w:eastAsia="Times New Roman" w:hAnsi="Times New Roman"/>
          <w:b/>
          <w:bCs/>
          <w:sz w:val="24"/>
          <w:szCs w:val="24"/>
        </w:rPr>
        <w:t xml:space="preserve">Robust and low cost:</w:t>
      </w:r>
      <w:r>
        <w:rPr>
          <w:rFonts w:ascii="Times New Roman" w:cs="Times New Roman" w:eastAsia="Times New Roman" w:hAnsi="Times New Roman"/>
          <w:sz w:val="24"/>
          <w:szCs w:val="24"/>
        </w:rPr>
        <w:t xml:space="preserve"> wrong patches are caught by validation; runs on existing laptops with free software.</w:t>
      </w:r>
    </w:p>
    <w:p>
      <w:pPr>
        <w:pStyle w:val="Heading2"/>
        <w:keepNext/>
        <w:spacing w:after="240" w:before="480" w:line="276"/>
        <w:jc w:val="left"/>
      </w:pPr>
      <w:r>
        <w:rPr>
          <w:rFonts w:ascii="Times New Roman" w:cs="Times New Roman" w:eastAsia="Times New Roman" w:hAnsi="Times New Roman"/>
          <w:b/>
          <w:bCs/>
          <w:sz w:val="24"/>
          <w:szCs w:val="24"/>
        </w:rPr>
        <w:t xml:space="preserve">6.2 LIMITATIONS</w:t>
      </w:r>
    </w:p>
    <w:p>
      <w:pPr>
        <w:pStyle w:val="ListParagraph"/>
        <w:numPr>
          <w:ilvl w:val="0"/>
          <w:numId w:val="2"/>
        </w:numPr>
        <w:spacing w:after="80" w:line="360"/>
        <w:jc w:val="both"/>
      </w:pPr>
      <w:r>
        <w:rPr>
          <w:rFonts w:ascii="Times New Roman" w:cs="Times New Roman" w:eastAsia="Times New Roman" w:hAnsi="Times New Roman"/>
          <w:sz w:val="24"/>
          <w:szCs w:val="24"/>
        </w:rPr>
        <w:t xml:space="preserve">Only Python services are supported; detection uses logs only, with fixed thresholds and hand-tuned weights.</w:t>
      </w:r>
    </w:p>
    <w:p>
      <w:pPr>
        <w:pStyle w:val="ListParagraph"/>
        <w:numPr>
          <w:ilvl w:val="0"/>
          <w:numId w:val="2"/>
        </w:numPr>
        <w:spacing w:after="80" w:line="360"/>
        <w:jc w:val="both"/>
      </w:pPr>
      <w:r>
        <w:rPr>
          <w:rFonts w:ascii="Times New Roman" w:cs="Times New Roman" w:eastAsia="Times New Roman" w:hAnsi="Times New Roman"/>
          <w:sz w:val="24"/>
          <w:szCs w:val="24"/>
        </w:rPr>
        <w:t xml:space="preserve">Staging and production are local processes, and request replay covers GET and HEAD requests only.</w:t>
      </w:r>
    </w:p>
    <w:p>
      <w:pPr>
        <w:pStyle w:val="ListParagraph"/>
        <w:numPr>
          <w:ilvl w:val="0"/>
          <w:numId w:val="2"/>
        </w:numPr>
        <w:spacing w:after="80" w:line="360"/>
        <w:jc w:val="both"/>
      </w:pPr>
      <w:r>
        <w:rPr>
          <w:rFonts w:ascii="Times New Roman" w:cs="Times New Roman" w:eastAsia="Times New Roman" w:hAnsi="Times New Roman"/>
          <w:sz w:val="24"/>
          <w:szCs w:val="24"/>
        </w:rPr>
        <w:t xml:space="preserve">AI-generated code runs on the host during validation, without a container sandbox.</w:t>
      </w:r>
    </w:p>
    <w:p>
      <w:pPr>
        <w:pStyle w:val="ListParagraph"/>
        <w:numPr>
          <w:ilvl w:val="0"/>
          <w:numId w:val="2"/>
        </w:numPr>
        <w:spacing w:after="80" w:line="360"/>
        <w:jc w:val="both"/>
      </w:pPr>
      <w:r>
        <w:rPr>
          <w:rFonts w:ascii="Times New Roman" w:cs="Times New Roman" w:eastAsia="Times New Roman" w:hAnsi="Times New Roman"/>
          <w:sz w:val="24"/>
          <w:szCs w:val="24"/>
        </w:rPr>
        <w:t xml:space="preserve">There is no authentication yet, so the server binds to the local machine only.</w:t>
      </w:r>
    </w:p>
    <w:p>
      <w:pPr>
        <w:pStyle w:val="ListParagraph"/>
        <w:numPr>
          <w:ilvl w:val="0"/>
          <w:numId w:val="2"/>
        </w:numPr>
        <w:spacing w:after="240" w:line="360"/>
        <w:jc w:val="both"/>
      </w:pPr>
      <w:r>
        <w:rPr>
          <w:rFonts w:ascii="Times New Roman" w:cs="Times New Roman" w:eastAsia="Times New Roman" w:hAnsi="Times New Roman"/>
          <w:sz w:val="24"/>
          <w:szCs w:val="24"/>
        </w:rPr>
        <w:t xml:space="preserve">The evaluation is small (four scenarios on one service).</w:t>
      </w:r>
    </w:p>
    <w:p>
      <w:pPr>
        <w:pStyle w:val="Heading2"/>
        <w:keepNext/>
        <w:spacing w:after="240" w:before="480" w:line="276"/>
        <w:jc w:val="left"/>
      </w:pPr>
      <w:r>
        <w:rPr>
          <w:rFonts w:ascii="Times New Roman" w:cs="Times New Roman" w:eastAsia="Times New Roman" w:hAnsi="Times New Roman"/>
          <w:b/>
          <w:bCs/>
          <w:sz w:val="24"/>
          <w:szCs w:val="24"/>
        </w:rPr>
        <w:t xml:space="preserve">6.3 APPLICATIONS</w:t>
      </w:r>
    </w:p>
    <w:p>
      <w:pPr>
        <w:pStyle w:val="ListParagraph"/>
        <w:numPr>
          <w:ilvl w:val="0"/>
          <w:numId w:val="2"/>
        </w:numPr>
        <w:spacing w:after="80" w:line="360"/>
        <w:jc w:val="both"/>
      </w:pPr>
      <w:r>
        <w:rPr>
          <w:rFonts w:ascii="Times New Roman" w:cs="Times New Roman" w:eastAsia="Times New Roman" w:hAnsi="Times New Roman"/>
          <w:b/>
          <w:bCs/>
          <w:sz w:val="24"/>
          <w:szCs w:val="24"/>
        </w:rPr>
        <w:t xml:space="preserve">Site reliability engineering and on-call support:</w:t>
      </w:r>
      <w:r>
        <w:rPr>
          <w:rFonts w:ascii="Times New Roman" w:cs="Times New Roman" w:eastAsia="Times New Roman" w:hAnsi="Times New Roman"/>
          <w:sz w:val="24"/>
          <w:szCs w:val="24"/>
        </w:rPr>
        <w:t xml:space="preserve"> first-line investigation of incidents in web services and APIs.</w:t>
      </w:r>
    </w:p>
    <w:p>
      <w:pPr>
        <w:pStyle w:val="ListParagraph"/>
        <w:numPr>
          <w:ilvl w:val="0"/>
          <w:numId w:val="2"/>
        </w:numPr>
        <w:spacing w:after="80" w:line="360"/>
        <w:jc w:val="both"/>
      </w:pPr>
      <w:r>
        <w:rPr>
          <w:rFonts w:ascii="Times New Roman" w:cs="Times New Roman" w:eastAsia="Times New Roman" w:hAnsi="Times New Roman"/>
          <w:b/>
          <w:bCs/>
          <w:sz w:val="24"/>
          <w:szCs w:val="24"/>
        </w:rPr>
        <w:t xml:space="preserve">DevOps teams and start-ups</w:t>
      </w:r>
      <w:r>
        <w:rPr>
          <w:rFonts w:ascii="Times New Roman" w:cs="Times New Roman" w:eastAsia="Times New Roman" w:hAnsi="Times New Roman"/>
          <w:sz w:val="24"/>
          <w:szCs w:val="24"/>
        </w:rPr>
        <w:t xml:space="preserve"> without a dedicated operations team.</w:t>
      </w:r>
    </w:p>
    <w:p>
      <w:pPr>
        <w:pStyle w:val="ListParagraph"/>
        <w:numPr>
          <w:ilvl w:val="0"/>
          <w:numId w:val="2"/>
        </w:numPr>
        <w:spacing w:after="240" w:line="360"/>
        <w:jc w:val="both"/>
      </w:pPr>
      <w:r>
        <w:rPr>
          <w:rFonts w:ascii="Times New Roman" w:cs="Times New Roman" w:eastAsia="Times New Roman" w:hAnsi="Times New Roman"/>
          <w:b/>
          <w:bCs/>
          <w:sz w:val="24"/>
          <w:szCs w:val="24"/>
        </w:rPr>
        <w:t xml:space="preserve">Regulated environments</w:t>
      </w:r>
      <w:r>
        <w:rPr>
          <w:rFonts w:ascii="Times New Roman" w:cs="Times New Roman" w:eastAsia="Times New Roman" w:hAnsi="Times New Roman"/>
          <w:sz w:val="24"/>
          <w:szCs w:val="24"/>
        </w:rPr>
        <w:t xml:space="preserve"> that need an audit trail, human sign-off and local models for sensitive data.</w:t>
      </w:r>
    </w:p>
    <w:p>
      <w:pPr>
        <w:pStyle w:val="Heading1"/>
        <w:pageBreakBefore/>
        <w:spacing w:after="480" w:before="0" w:line="360"/>
        <w:jc w:val="center"/>
      </w:pPr>
      <w:r>
        <w:rPr>
          <w:rFonts w:ascii="Times New Roman" w:cs="Times New Roman" w:eastAsia="Times New Roman" w:hAnsi="Times New Roman"/>
          <w:b/>
          <w:bCs/>
          <w:sz w:val="28"/>
          <w:szCs w:val="28"/>
        </w:rPr>
        <w:t xml:space="preserve">CHAPTER 7</w:t>
      </w:r>
      <w:r>
        <w:rPr>
          <w:rFonts w:ascii="Times New Roman" w:cs="Times New Roman" w:eastAsia="Times New Roman" w:hAnsi="Times New Roman"/>
          <w:b/>
          <w:bCs/>
          <w:sz w:val="28"/>
          <w:szCs w:val="28"/>
        </w:rPr>
        <w:br/>
        <w:t xml:space="preserve">CONCLUSIONS &amp; FUTURE WORK</w:t>
      </w:r>
    </w:p>
    <w:p>
      <w:pPr>
        <w:pStyle w:val="Heading2"/>
        <w:keepNext/>
        <w:spacing w:after="240" w:before="480" w:line="276"/>
        <w:jc w:val="left"/>
      </w:pPr>
      <w:r>
        <w:rPr>
          <w:rFonts w:ascii="Times New Roman" w:cs="Times New Roman" w:eastAsia="Times New Roman" w:hAnsi="Times New Roman"/>
          <w:b/>
          <w:bCs/>
          <w:sz w:val="24"/>
          <w:szCs w:val="24"/>
        </w:rPr>
        <w:t xml:space="preserve">7.1 CONCLUSIONS</w:t>
      </w:r>
    </w:p>
    <w:p>
      <w:pPr>
        <w:spacing w:after="240" w:before="0" w:line="360"/>
        <w:ind w:firstLine="720"/>
        <w:jc w:val="both"/>
      </w:pPr>
      <w:r>
        <w:rPr>
          <w:rFonts w:ascii="Times New Roman" w:cs="Times New Roman" w:eastAsia="Times New Roman" w:hAnsi="Times New Roman"/>
          <w:sz w:val="24"/>
          <w:szCs w:val="24"/>
        </w:rPr>
        <w:t xml:space="preserve">This report presented AION, a closed-loop, human-gated platform that connects incident detection, change correlation, LLM diagnosis, patching, validation and deployment in one auditable workflow. Its safety comes from the architecture, not the model.</w:t>
      </w:r>
    </w:p>
    <w:p>
      <w:pPr>
        <w:spacing w:after="240" w:before="0" w:line="360"/>
        <w:ind w:firstLine="720"/>
        <w:jc w:val="both"/>
      </w:pPr>
      <w:r>
        <w:rPr>
          <w:rFonts w:ascii="Times New Roman" w:cs="Times New Roman" w:eastAsia="Times New Roman" w:hAnsi="Times New Roman"/>
          <w:sz w:val="24"/>
          <w:szCs w:val="24"/>
        </w:rPr>
        <w:t xml:space="preserve">A prototype of about 7.1 KLOC with 44 automated tests runs the complete loop. It was evaluated on four scenarios with known answers (three faulty releases and one harmless release); Table 7.1 summarises the results.</w:t>
      </w:r>
    </w:p>
    <w:p>
      <w:pPr>
        <w:keepNext/>
        <w:spacing w:after="120" w:before="120" w:line="276"/>
        <w:jc w:val="center"/>
      </w:pPr>
      <w:r>
        <w:rPr>
          <w:rFonts w:ascii="Times New Roman" w:cs="Times New Roman" w:eastAsia="Times New Roman" w:hAnsi="Times New Roman"/>
          <w:b/>
          <w:bCs/>
          <w:sz w:val="24"/>
          <w:szCs w:val="24"/>
        </w:rPr>
        <w:t xml:space="preserve">Table 7.1: </w:t>
      </w:r>
      <w:r>
        <w:rPr>
          <w:rFonts w:ascii="Times New Roman" w:cs="Times New Roman" w:eastAsia="Times New Roman" w:hAnsi="Times New Roman"/>
          <w:sz w:val="24"/>
          <w:szCs w:val="24"/>
        </w:rPr>
        <w:t xml:space="preserve">Preliminary evaluation results</w:t>
      </w:r>
    </w:p>
    <w:tbl>
      <w:tblPr>
        <w:tblW w:type="dxa" w:w="8640"/>
        <w:jc w:val="center"/>
        <w:tblBorders>
          <w:top w:val="single" w:color="000000" w:sz="4"/>
          <w:left w:val="single" w:color="000000" w:sz="4"/>
          <w:bottom w:val="single" w:color="000000" w:sz="4"/>
          <w:right w:val="single" w:color="000000" w:sz="4"/>
          <w:insideH w:val="single" w:color="000000" w:sz="4"/>
          <w:insideV w:val="single" w:color="000000" w:sz="4"/>
        </w:tblBorders>
      </w:tblPr>
      <w:tblGrid>
        <w:gridCol w:w="4041"/>
        <w:gridCol w:w="2299"/>
        <w:gridCol w:w="2300"/>
      </w:tblGrid>
      <w:tr>
        <w:trPr>
          <w:cantSplit/>
          <w:tblHeader/>
        </w:trPr>
        <w:tc>
          <w:tcPr>
            <w:tcW w:type="dxa" w:w="4041"/>
            <w:shd w:fill="D9D9D9" w:color="auto" w:val="clear"/>
            <w:tcMar>
              <w:top w:type="dxa" w:w="30"/>
              <w:left w:type="dxa" w:w="90"/>
              <w:bottom w:type="dxa" w:w="30"/>
              <w:right w:type="dxa" w:w="90"/>
            </w:tcMar>
            <w:vAlign w:val="center"/>
          </w:tcPr>
          <w:p>
            <w:pPr>
              <w:spacing w:after="0" w:line="240"/>
              <w:jc w:val="center"/>
            </w:pPr>
            <w:r>
              <w:rPr>
                <w:rFonts w:ascii="Times New Roman" w:cs="Times New Roman" w:eastAsia="Times New Roman" w:hAnsi="Times New Roman"/>
                <w:b/>
                <w:bCs/>
                <w:sz w:val="21"/>
                <w:szCs w:val="21"/>
              </w:rPr>
              <w:t xml:space="preserve">Measure</w:t>
            </w:r>
          </w:p>
        </w:tc>
        <w:tc>
          <w:tcPr>
            <w:tcW w:type="dxa" w:w="2299"/>
            <w:shd w:fill="D9D9D9" w:color="auto" w:val="clear"/>
            <w:tcMar>
              <w:top w:type="dxa" w:w="30"/>
              <w:left w:type="dxa" w:w="90"/>
              <w:bottom w:type="dxa" w:w="30"/>
              <w:right w:type="dxa" w:w="90"/>
            </w:tcMar>
            <w:vAlign w:val="center"/>
          </w:tcPr>
          <w:p>
            <w:pPr>
              <w:spacing w:after="0" w:line="240"/>
              <w:jc w:val="center"/>
            </w:pPr>
            <w:r>
              <w:rPr>
                <w:rFonts w:ascii="Times New Roman" w:cs="Times New Roman" w:eastAsia="Times New Roman" w:hAnsi="Times New Roman"/>
                <w:b/>
                <w:bCs/>
                <w:sz w:val="21"/>
                <w:szCs w:val="21"/>
              </w:rPr>
              <w:t xml:space="preserve">Heuristic (no LLM)</w:t>
            </w:r>
          </w:p>
        </w:tc>
        <w:tc>
          <w:tcPr>
            <w:tcW w:type="dxa" w:w="2300"/>
            <w:shd w:fill="D9D9D9" w:color="auto" w:val="clear"/>
            <w:tcMar>
              <w:top w:type="dxa" w:w="30"/>
              <w:left w:type="dxa" w:w="90"/>
              <w:bottom w:type="dxa" w:w="30"/>
              <w:right w:type="dxa" w:w="90"/>
            </w:tcMar>
            <w:vAlign w:val="center"/>
          </w:tcPr>
          <w:p>
            <w:pPr>
              <w:spacing w:after="0" w:line="240"/>
              <w:jc w:val="center"/>
            </w:pPr>
            <w:r>
              <w:rPr>
                <w:rFonts w:ascii="Times New Roman" w:cs="Times New Roman" w:eastAsia="Times New Roman" w:hAnsi="Times New Roman"/>
                <w:b/>
                <w:bCs/>
                <w:sz w:val="21"/>
                <w:szCs w:val="21"/>
              </w:rPr>
              <w:t xml:space="preserve">Local LLM (7B)</w:t>
            </w:r>
          </w:p>
        </w:tc>
      </w:tr>
      <w:tr>
        <w:trPr>
          <w:cantSplit/>
        </w:trPr>
        <w:tc>
          <w:tcPr>
            <w:tcW w:type="dxa" w:w="4041"/>
            <w:tcMar>
              <w:top w:type="dxa" w:w="30"/>
              <w:left w:type="dxa" w:w="90"/>
              <w:bottom w:type="dxa" w:w="30"/>
              <w:right w:type="dxa" w:w="90"/>
            </w:tcMar>
            <w:vAlign w:val="center"/>
          </w:tcPr>
          <w:p>
            <w:pPr>
              <w:spacing w:after="0" w:line="240"/>
              <w:jc w:val="left"/>
            </w:pPr>
            <w:r>
              <w:rPr>
                <w:rFonts w:ascii="Times New Roman" w:cs="Times New Roman" w:eastAsia="Times New Roman" w:hAnsi="Times New Roman"/>
                <w:sz w:val="21"/>
                <w:szCs w:val="21"/>
              </w:rPr>
              <w:t xml:space="preserve">Detection correct (including no false positive)</w:t>
            </w:r>
          </w:p>
        </w:tc>
        <w:tc>
          <w:tcPr>
            <w:tcW w:type="dxa" w:w="2299"/>
            <w:tcMar>
              <w:top w:type="dxa" w:w="30"/>
              <w:left w:type="dxa" w:w="90"/>
              <w:bottom w:type="dxa" w:w="30"/>
              <w:right w:type="dxa" w:w="90"/>
            </w:tcMar>
            <w:vAlign w:val="center"/>
          </w:tcPr>
          <w:p>
            <w:pPr>
              <w:spacing w:after="0" w:line="240"/>
              <w:jc w:val="center"/>
            </w:pPr>
            <w:r>
              <w:rPr>
                <w:rFonts w:ascii="Times New Roman" w:cs="Times New Roman" w:eastAsia="Times New Roman" w:hAnsi="Times New Roman"/>
                <w:sz w:val="21"/>
                <w:szCs w:val="21"/>
              </w:rPr>
              <w:t xml:space="preserve">4/4</w:t>
            </w:r>
          </w:p>
        </w:tc>
        <w:tc>
          <w:tcPr>
            <w:tcW w:type="dxa" w:w="2300"/>
            <w:tcMar>
              <w:top w:type="dxa" w:w="30"/>
              <w:left w:type="dxa" w:w="90"/>
              <w:bottom w:type="dxa" w:w="30"/>
              <w:right w:type="dxa" w:w="90"/>
            </w:tcMar>
            <w:vAlign w:val="center"/>
          </w:tcPr>
          <w:p>
            <w:pPr>
              <w:spacing w:after="0" w:line="240"/>
              <w:jc w:val="center"/>
            </w:pPr>
            <w:r>
              <w:rPr>
                <w:rFonts w:ascii="Times New Roman" w:cs="Times New Roman" w:eastAsia="Times New Roman" w:hAnsi="Times New Roman"/>
                <w:sz w:val="21"/>
                <w:szCs w:val="21"/>
              </w:rPr>
              <w:t xml:space="preserve">4/4</w:t>
            </w:r>
          </w:p>
        </w:tc>
      </w:tr>
      <w:tr>
        <w:trPr>
          <w:cantSplit/>
        </w:trPr>
        <w:tc>
          <w:tcPr>
            <w:tcW w:type="dxa" w:w="4041"/>
            <w:tcMar>
              <w:top w:type="dxa" w:w="30"/>
              <w:left w:type="dxa" w:w="90"/>
              <w:bottom w:type="dxa" w:w="30"/>
              <w:right w:type="dxa" w:w="90"/>
            </w:tcMar>
            <w:vAlign w:val="center"/>
          </w:tcPr>
          <w:p>
            <w:pPr>
              <w:spacing w:after="0" w:line="240"/>
              <w:jc w:val="left"/>
            </w:pPr>
            <w:r>
              <w:rPr>
                <w:rFonts w:ascii="Times New Roman" w:cs="Times New Roman" w:eastAsia="Times New Roman" w:hAnsi="Times New Roman"/>
                <w:sz w:val="21"/>
                <w:szCs w:val="21"/>
              </w:rPr>
              <w:t xml:space="preserve">True culprit ranked first by correlation</w:t>
            </w:r>
          </w:p>
        </w:tc>
        <w:tc>
          <w:tcPr>
            <w:tcW w:type="dxa" w:w="2299"/>
            <w:tcMar>
              <w:top w:type="dxa" w:w="30"/>
              <w:left w:type="dxa" w:w="90"/>
              <w:bottom w:type="dxa" w:w="30"/>
              <w:right w:type="dxa" w:w="90"/>
            </w:tcMar>
            <w:vAlign w:val="center"/>
          </w:tcPr>
          <w:p>
            <w:pPr>
              <w:spacing w:after="0" w:line="240"/>
              <w:jc w:val="center"/>
            </w:pPr>
            <w:r>
              <w:rPr>
                <w:rFonts w:ascii="Times New Roman" w:cs="Times New Roman" w:eastAsia="Times New Roman" w:hAnsi="Times New Roman"/>
                <w:sz w:val="21"/>
                <w:szCs w:val="21"/>
              </w:rPr>
              <w:t xml:space="preserve">3/3</w:t>
            </w:r>
          </w:p>
        </w:tc>
        <w:tc>
          <w:tcPr>
            <w:tcW w:type="dxa" w:w="2300"/>
            <w:tcMar>
              <w:top w:type="dxa" w:w="30"/>
              <w:left w:type="dxa" w:w="90"/>
              <w:bottom w:type="dxa" w:w="30"/>
              <w:right w:type="dxa" w:w="90"/>
            </w:tcMar>
            <w:vAlign w:val="center"/>
          </w:tcPr>
          <w:p>
            <w:pPr>
              <w:spacing w:after="0" w:line="240"/>
              <w:jc w:val="center"/>
            </w:pPr>
            <w:r>
              <w:rPr>
                <w:rFonts w:ascii="Times New Roman" w:cs="Times New Roman" w:eastAsia="Times New Roman" w:hAnsi="Times New Roman"/>
                <w:sz w:val="21"/>
                <w:szCs w:val="21"/>
              </w:rPr>
              <w:t xml:space="preserve">3/3</w:t>
            </w:r>
          </w:p>
        </w:tc>
      </w:tr>
      <w:tr>
        <w:trPr>
          <w:cantSplit/>
        </w:trPr>
        <w:tc>
          <w:tcPr>
            <w:tcW w:type="dxa" w:w="4041"/>
            <w:tcMar>
              <w:top w:type="dxa" w:w="30"/>
              <w:left w:type="dxa" w:w="90"/>
              <w:bottom w:type="dxa" w:w="30"/>
              <w:right w:type="dxa" w:w="90"/>
            </w:tcMar>
            <w:vAlign w:val="center"/>
          </w:tcPr>
          <w:p>
            <w:pPr>
              <w:spacing w:after="0" w:line="240"/>
              <w:jc w:val="left"/>
            </w:pPr>
            <w:r>
              <w:rPr>
                <w:rFonts w:ascii="Times New Roman" w:cs="Times New Roman" w:eastAsia="Times New Roman" w:hAnsi="Times New Roman"/>
                <w:sz w:val="21"/>
                <w:szCs w:val="21"/>
              </w:rPr>
              <w:t xml:space="preserve">Diagnosis names the true culprit</w:t>
            </w:r>
          </w:p>
        </w:tc>
        <w:tc>
          <w:tcPr>
            <w:tcW w:type="dxa" w:w="2299"/>
            <w:tcMar>
              <w:top w:type="dxa" w:w="30"/>
              <w:left w:type="dxa" w:w="90"/>
              <w:bottom w:type="dxa" w:w="30"/>
              <w:right w:type="dxa" w:w="90"/>
            </w:tcMar>
            <w:vAlign w:val="center"/>
          </w:tcPr>
          <w:p>
            <w:pPr>
              <w:spacing w:after="0" w:line="240"/>
              <w:jc w:val="center"/>
            </w:pPr>
            <w:r>
              <w:rPr>
                <w:rFonts w:ascii="Times New Roman" w:cs="Times New Roman" w:eastAsia="Times New Roman" w:hAnsi="Times New Roman"/>
                <w:sz w:val="21"/>
                <w:szCs w:val="21"/>
              </w:rPr>
              <w:t xml:space="preserve">3/3</w:t>
            </w:r>
          </w:p>
        </w:tc>
        <w:tc>
          <w:tcPr>
            <w:tcW w:type="dxa" w:w="2300"/>
            <w:tcMar>
              <w:top w:type="dxa" w:w="30"/>
              <w:left w:type="dxa" w:w="90"/>
              <w:bottom w:type="dxa" w:w="30"/>
              <w:right w:type="dxa" w:w="90"/>
            </w:tcMar>
            <w:vAlign w:val="center"/>
          </w:tcPr>
          <w:p>
            <w:pPr>
              <w:spacing w:after="0" w:line="240"/>
              <w:jc w:val="center"/>
            </w:pPr>
            <w:r>
              <w:rPr>
                <w:rFonts w:ascii="Times New Roman" w:cs="Times New Roman" w:eastAsia="Times New Roman" w:hAnsi="Times New Roman"/>
                <w:sz w:val="21"/>
                <w:szCs w:val="21"/>
              </w:rPr>
              <w:t xml:space="preserve">2/3</w:t>
            </w:r>
          </w:p>
        </w:tc>
      </w:tr>
      <w:tr>
        <w:trPr>
          <w:cantSplit/>
        </w:trPr>
        <w:tc>
          <w:tcPr>
            <w:tcW w:type="dxa" w:w="4041"/>
            <w:tcMar>
              <w:top w:type="dxa" w:w="30"/>
              <w:left w:type="dxa" w:w="90"/>
              <w:bottom w:type="dxa" w:w="30"/>
              <w:right w:type="dxa" w:w="90"/>
            </w:tcMar>
            <w:vAlign w:val="center"/>
          </w:tcPr>
          <w:p>
            <w:pPr>
              <w:spacing w:after="0" w:line="240"/>
              <w:jc w:val="left"/>
            </w:pPr>
            <w:r>
              <w:rPr>
                <w:rFonts w:ascii="Times New Roman" w:cs="Times New Roman" w:eastAsia="Times New Roman" w:hAnsi="Times New Roman"/>
                <w:sz w:val="21"/>
                <w:szCs w:val="21"/>
              </w:rPr>
              <w:t xml:space="preserve">AI patches passing validation</w:t>
            </w:r>
          </w:p>
        </w:tc>
        <w:tc>
          <w:tcPr>
            <w:tcW w:type="dxa" w:w="2299"/>
            <w:tcMar>
              <w:top w:type="dxa" w:w="30"/>
              <w:left w:type="dxa" w:w="90"/>
              <w:bottom w:type="dxa" w:w="30"/>
              <w:right w:type="dxa" w:w="90"/>
            </w:tcMar>
            <w:vAlign w:val="center"/>
          </w:tcPr>
          <w:p>
            <w:pPr>
              <w:spacing w:after="0" w:line="240"/>
              <w:jc w:val="center"/>
            </w:pPr>
            <w:r>
              <w:rPr>
                <w:rFonts w:ascii="Times New Roman" w:cs="Times New Roman" w:eastAsia="Times New Roman" w:hAnsi="Times New Roman"/>
                <w:sz w:val="21"/>
                <w:szCs w:val="21"/>
              </w:rPr>
              <w:t xml:space="preserve">–</w:t>
            </w:r>
          </w:p>
        </w:tc>
        <w:tc>
          <w:tcPr>
            <w:tcW w:type="dxa" w:w="2300"/>
            <w:tcMar>
              <w:top w:type="dxa" w:w="30"/>
              <w:left w:type="dxa" w:w="90"/>
              <w:bottom w:type="dxa" w:w="30"/>
              <w:right w:type="dxa" w:w="90"/>
            </w:tcMar>
            <w:vAlign w:val="center"/>
          </w:tcPr>
          <w:p>
            <w:pPr>
              <w:spacing w:after="0" w:line="240"/>
              <w:jc w:val="center"/>
            </w:pPr>
            <w:r>
              <w:rPr>
                <w:rFonts w:ascii="Times New Roman" w:cs="Times New Roman" w:eastAsia="Times New Roman" w:hAnsi="Times New Roman"/>
                <w:sz w:val="21"/>
                <w:szCs w:val="21"/>
              </w:rPr>
              <w:t xml:space="preserve">0/6</w:t>
            </w:r>
          </w:p>
        </w:tc>
      </w:tr>
      <w:tr>
        <w:trPr>
          <w:cantSplit/>
        </w:trPr>
        <w:tc>
          <w:tcPr>
            <w:tcW w:type="dxa" w:w="4041"/>
            <w:tcMar>
              <w:top w:type="dxa" w:w="30"/>
              <w:left w:type="dxa" w:w="90"/>
              <w:bottom w:type="dxa" w:w="30"/>
              <w:right w:type="dxa" w:w="90"/>
            </w:tcMar>
            <w:vAlign w:val="center"/>
          </w:tcPr>
          <w:p>
            <w:pPr>
              <w:spacing w:after="0" w:line="240"/>
              <w:jc w:val="left"/>
            </w:pPr>
            <w:r>
              <w:rPr>
                <w:rFonts w:ascii="Times New Roman" w:cs="Times New Roman" w:eastAsia="Times New Roman" w:hAnsi="Times New Roman"/>
                <w:sz w:val="21"/>
                <w:szCs w:val="21"/>
              </w:rPr>
              <w:t xml:space="preserve">Reached the approval gate or correctly silent</w:t>
            </w:r>
          </w:p>
        </w:tc>
        <w:tc>
          <w:tcPr>
            <w:tcW w:type="dxa" w:w="2299"/>
            <w:tcMar>
              <w:top w:type="dxa" w:w="30"/>
              <w:left w:type="dxa" w:w="90"/>
              <w:bottom w:type="dxa" w:w="30"/>
              <w:right w:type="dxa" w:w="90"/>
            </w:tcMar>
            <w:vAlign w:val="center"/>
          </w:tcPr>
          <w:p>
            <w:pPr>
              <w:spacing w:after="0" w:line="240"/>
              <w:jc w:val="center"/>
            </w:pPr>
            <w:r>
              <w:rPr>
                <w:rFonts w:ascii="Times New Roman" w:cs="Times New Roman" w:eastAsia="Times New Roman" w:hAnsi="Times New Roman"/>
                <w:sz w:val="21"/>
                <w:szCs w:val="21"/>
              </w:rPr>
              <w:t xml:space="preserve">4/4</w:t>
            </w:r>
          </w:p>
        </w:tc>
        <w:tc>
          <w:tcPr>
            <w:tcW w:type="dxa" w:w="2300"/>
            <w:tcMar>
              <w:top w:type="dxa" w:w="30"/>
              <w:left w:type="dxa" w:w="90"/>
              <w:bottom w:type="dxa" w:w="30"/>
              <w:right w:type="dxa" w:w="90"/>
            </w:tcMar>
            <w:vAlign w:val="center"/>
          </w:tcPr>
          <w:p>
            <w:pPr>
              <w:spacing w:after="0" w:line="240"/>
              <w:jc w:val="center"/>
            </w:pPr>
            <w:r>
              <w:rPr>
                <w:rFonts w:ascii="Times New Roman" w:cs="Times New Roman" w:eastAsia="Times New Roman" w:hAnsi="Times New Roman"/>
                <w:sz w:val="21"/>
                <w:szCs w:val="21"/>
              </w:rPr>
              <w:t xml:space="preserve">3/4</w:t>
            </w:r>
          </w:p>
        </w:tc>
      </w:tr>
      <w:tr>
        <w:trPr>
          <w:cantSplit/>
        </w:trPr>
        <w:tc>
          <w:tcPr>
            <w:tcW w:type="dxa" w:w="4041"/>
            <w:tcMar>
              <w:top w:type="dxa" w:w="30"/>
              <w:left w:type="dxa" w:w="90"/>
              <w:bottom w:type="dxa" w:w="30"/>
              <w:right w:type="dxa" w:w="90"/>
            </w:tcMar>
            <w:vAlign w:val="center"/>
          </w:tcPr>
          <w:p>
            <w:pPr>
              <w:spacing w:after="0" w:line="240"/>
              <w:jc w:val="left"/>
            </w:pPr>
            <w:r>
              <w:rPr>
                <w:rFonts w:ascii="Times New Roman" w:cs="Times New Roman" w:eastAsia="Times New Roman" w:hAnsi="Times New Roman"/>
                <w:sz w:val="21"/>
                <w:szCs w:val="21"/>
              </w:rPr>
              <w:t xml:space="preserve">Incorrect patches reaching the approval gate</w:t>
            </w:r>
          </w:p>
        </w:tc>
        <w:tc>
          <w:tcPr>
            <w:tcW w:type="dxa" w:w="2299"/>
            <w:tcMar>
              <w:top w:type="dxa" w:w="30"/>
              <w:left w:type="dxa" w:w="90"/>
              <w:bottom w:type="dxa" w:w="30"/>
              <w:right w:type="dxa" w:w="90"/>
            </w:tcMar>
            <w:vAlign w:val="center"/>
          </w:tcPr>
          <w:p>
            <w:pPr>
              <w:spacing w:after="0" w:line="240"/>
              <w:jc w:val="center"/>
            </w:pPr>
            <w:r>
              <w:rPr>
                <w:rFonts w:ascii="Times New Roman" w:cs="Times New Roman" w:eastAsia="Times New Roman" w:hAnsi="Times New Roman"/>
                <w:sz w:val="21"/>
                <w:szCs w:val="21"/>
              </w:rPr>
              <w:t xml:space="preserve">0</w:t>
            </w:r>
          </w:p>
        </w:tc>
        <w:tc>
          <w:tcPr>
            <w:tcW w:type="dxa" w:w="2300"/>
            <w:tcMar>
              <w:top w:type="dxa" w:w="30"/>
              <w:left w:type="dxa" w:w="90"/>
              <w:bottom w:type="dxa" w:w="30"/>
              <w:right w:type="dxa" w:w="90"/>
            </w:tcMar>
            <w:vAlign w:val="center"/>
          </w:tcPr>
          <w:p>
            <w:pPr>
              <w:spacing w:after="0" w:line="240"/>
              <w:jc w:val="center"/>
            </w:pPr>
            <w:r>
              <w:rPr>
                <w:rFonts w:ascii="Times New Roman" w:cs="Times New Roman" w:eastAsia="Times New Roman" w:hAnsi="Times New Roman"/>
                <w:sz w:val="21"/>
                <w:szCs w:val="21"/>
              </w:rPr>
              <w:t xml:space="preserve">0</w:t>
            </w:r>
          </w:p>
        </w:tc>
      </w:tr>
      <w:tr>
        <w:trPr>
          <w:cantSplit/>
        </w:trPr>
        <w:tc>
          <w:tcPr>
            <w:tcW w:type="dxa" w:w="4041"/>
            <w:tcMar>
              <w:top w:type="dxa" w:w="30"/>
              <w:left w:type="dxa" w:w="90"/>
              <w:bottom w:type="dxa" w:w="30"/>
              <w:right w:type="dxa" w:w="90"/>
            </w:tcMar>
            <w:vAlign w:val="center"/>
          </w:tcPr>
          <w:p>
            <w:pPr>
              <w:spacing w:after="0" w:line="240"/>
              <w:jc w:val="left"/>
            </w:pPr>
            <w:r>
              <w:rPr>
                <w:rFonts w:ascii="Times New Roman" w:cs="Times New Roman" w:eastAsia="Times New Roman" w:hAnsi="Times New Roman"/>
                <w:sz w:val="21"/>
                <w:szCs w:val="21"/>
              </w:rPr>
              <w:t xml:space="preserve">Mean time per incident</w:t>
            </w:r>
          </w:p>
        </w:tc>
        <w:tc>
          <w:tcPr>
            <w:tcW w:type="dxa" w:w="2299"/>
            <w:tcMar>
              <w:top w:type="dxa" w:w="30"/>
              <w:left w:type="dxa" w:w="90"/>
              <w:bottom w:type="dxa" w:w="30"/>
              <w:right w:type="dxa" w:w="90"/>
            </w:tcMar>
            <w:vAlign w:val="center"/>
          </w:tcPr>
          <w:p>
            <w:pPr>
              <w:spacing w:after="0" w:line="240"/>
              <w:jc w:val="center"/>
            </w:pPr>
            <w:r>
              <w:rPr>
                <w:rFonts w:ascii="Times New Roman" w:cs="Times New Roman" w:eastAsia="Times New Roman" w:hAnsi="Times New Roman"/>
                <w:sz w:val="21"/>
                <w:szCs w:val="21"/>
              </w:rPr>
              <w:t xml:space="preserve">≈ 5 s</w:t>
            </w:r>
          </w:p>
        </w:tc>
        <w:tc>
          <w:tcPr>
            <w:tcW w:type="dxa" w:w="2300"/>
            <w:tcMar>
              <w:top w:type="dxa" w:w="30"/>
              <w:left w:type="dxa" w:w="90"/>
              <w:bottom w:type="dxa" w:w="30"/>
              <w:right w:type="dxa" w:w="90"/>
            </w:tcMar>
            <w:vAlign w:val="center"/>
          </w:tcPr>
          <w:p>
            <w:pPr>
              <w:spacing w:after="0" w:line="240"/>
              <w:jc w:val="center"/>
            </w:pPr>
            <w:r>
              <w:rPr>
                <w:rFonts w:ascii="Times New Roman" w:cs="Times New Roman" w:eastAsia="Times New Roman" w:hAnsi="Times New Roman"/>
                <w:sz w:val="21"/>
                <w:szCs w:val="21"/>
              </w:rPr>
              <w:t xml:space="preserve">≈ 100 s</w:t>
            </w:r>
          </w:p>
        </w:tc>
      </w:tr>
    </w:tbl>
    <w:p>
      <w:pPr>
        <w:spacing w:after="120" w:line="240"/>
      </w:pPr>
    </w:p>
    <w:p>
      <w:pPr>
        <w:spacing w:after="240" w:before="0" w:line="360"/>
        <w:ind w:firstLine="720"/>
        <w:jc w:val="both"/>
      </w:pPr>
      <w:r>
        <w:rPr>
          <w:rFonts w:ascii="Times New Roman" w:cs="Times New Roman" w:eastAsia="Times New Roman" w:hAnsi="Times New Roman"/>
          <w:sz w:val="24"/>
          <w:szCs w:val="24"/>
        </w:rPr>
        <w:t xml:space="preserve">Detection and correlation were accurate and deterministic. The local 7B model (qwen2.5-coder:7b) explained every failure and named the culprit in two of three cases, but none of its six patches passed validation; every wrong patch was stopped automatically, and the revert fallback produced validated candidates for two incidents. A small model is thus useful for diagnosis, and validation with a human gate keeps wrong patches out of production.</w:t>
      </w:r>
    </w:p>
    <w:p>
      <w:pPr>
        <w:pStyle w:val="Heading2"/>
        <w:keepNext/>
        <w:spacing w:after="240" w:before="480" w:line="276"/>
        <w:jc w:val="left"/>
      </w:pPr>
      <w:r>
        <w:rPr>
          <w:rFonts w:ascii="Times New Roman" w:cs="Times New Roman" w:eastAsia="Times New Roman" w:hAnsi="Times New Roman"/>
          <w:b/>
          <w:bCs/>
          <w:sz w:val="24"/>
          <w:szCs w:val="24"/>
        </w:rPr>
        <w:t xml:space="preserve">7.2 FUTURE WORK</w:t>
      </w:r>
    </w:p>
    <w:p>
      <w:pPr>
        <w:spacing w:after="240" w:before="0" w:line="360"/>
        <w:ind w:firstLine="720"/>
        <w:jc w:val="both"/>
      </w:pPr>
      <w:r>
        <w:rPr>
          <w:rFonts w:ascii="Times New Roman" w:cs="Times New Roman" w:eastAsia="Times New Roman" w:hAnsi="Times New Roman"/>
          <w:sz w:val="24"/>
          <w:szCs w:val="24"/>
        </w:rPr>
        <w:t xml:space="preserve">Semester II will evaluate stronger models such as Claude on a larger benchmark, and add authentication, a container sandbox, secret redaction, GitHub Actions integration and automatic rollback.</w:t>
      </w:r>
    </w:p>
    <w:p>
      <w:pPr>
        <w:pStyle w:val="Heading1"/>
        <w:pageBreakBefore/>
        <w:spacing w:after="480" w:before="0" w:line="360"/>
        <w:jc w:val="center"/>
      </w:pPr>
      <w:r>
        <w:rPr>
          <w:rFonts w:ascii="Times New Roman" w:cs="Times New Roman" w:eastAsia="Times New Roman" w:hAnsi="Times New Roman"/>
          <w:b/>
          <w:bCs/>
          <w:sz w:val="28"/>
          <w:szCs w:val="28"/>
        </w:rPr>
        <w:t xml:space="preserve">APPENDIX A</w:t>
      </w:r>
      <w:r>
        <w:rPr>
          <w:rFonts w:ascii="Times New Roman" w:cs="Times New Roman" w:eastAsia="Times New Roman" w:hAnsi="Times New Roman"/>
          <w:b/>
          <w:bCs/>
          <w:sz w:val="28"/>
          <w:szCs w:val="28"/>
        </w:rPr>
        <w:br/>
        <w:t xml:space="preserve">PROBLEM STATEMENT FEASIBILITY ASSESSMENT</w:t>
      </w:r>
    </w:p>
    <w:p>
      <w:pPr>
        <w:spacing w:after="240" w:before="0" w:line="360"/>
        <w:ind w:firstLine="720"/>
        <w:jc w:val="both"/>
      </w:pPr>
      <w:r>
        <w:rPr>
          <w:rFonts w:ascii="Times New Roman" w:cs="Times New Roman" w:eastAsia="Times New Roman" w:hAnsi="Times New Roman"/>
          <w:sz w:val="24"/>
          <w:szCs w:val="24"/>
        </w:rPr>
        <w:t xml:space="preserve">This appendix assesses feasibility using satisfiability analysis, complexity classes (P, NP-complete, NP-hard) and modern algebra.</w:t>
      </w:r>
    </w:p>
    <w:p>
      <w:pPr>
        <w:pStyle w:val="Heading2"/>
        <w:keepNext/>
        <w:spacing w:after="240" w:before="480" w:line="276"/>
        <w:jc w:val="left"/>
      </w:pPr>
      <w:r>
        <w:rPr>
          <w:rFonts w:ascii="Times New Roman" w:cs="Times New Roman" w:eastAsia="Times New Roman" w:hAnsi="Times New Roman"/>
          <w:b/>
          <w:bCs/>
          <w:sz w:val="24"/>
          <w:szCs w:val="24"/>
        </w:rPr>
        <w:t xml:space="preserve">A.1 ALGEBRAIC MODEL</w:t>
      </w:r>
    </w:p>
    <w:p>
      <w:pPr>
        <w:spacing w:after="240" w:before="0" w:line="360"/>
        <w:ind w:firstLine="720"/>
        <w:jc w:val="both"/>
      </w:pPr>
      <w:r>
        <w:rPr>
          <w:rFonts w:ascii="Times New Roman" w:cs="Times New Roman" w:eastAsia="Times New Roman" w:hAnsi="Times New Roman"/>
          <w:b/>
          <w:bCs/>
          <w:sz w:val="24"/>
          <w:szCs w:val="24"/>
        </w:rPr>
        <w:t xml:space="preserve">Signatures as an equivalence relation.</w:t>
      </w:r>
      <w:r>
        <w:rPr>
          <w:rFonts w:ascii="Times New Roman" w:cs="Times New Roman" w:eastAsia="Times New Roman" w:hAnsi="Times New Roman"/>
          <w:sz w:val="24"/>
          <w:szCs w:val="24"/>
        </w:rPr>
        <w:t xml:space="preserve"> Define a relation ~ on the set of log events L by l₁ ~ l₂ ⇔ s(l₁) = s(l₂). Being defined by equality of a function value, ~ is reflexive, symmetric and transitive, i.e. an equivalence relation. Its quotient set L/~ is exactly the set of distinct signatures, so deduplication is the mapping L → L/~ and detection works on this much smaller set.</w:t>
      </w:r>
    </w:p>
    <w:p>
      <w:pPr>
        <w:spacing w:after="240" w:before="0" w:line="360"/>
        <w:ind w:firstLine="720"/>
        <w:jc w:val="both"/>
      </w:pPr>
      <w:r>
        <w:rPr>
          <w:rFonts w:ascii="Times New Roman" w:cs="Times New Roman" w:eastAsia="Times New Roman" w:hAnsi="Times New Roman"/>
          <w:b/>
          <w:bCs/>
          <w:sz w:val="24"/>
          <w:szCs w:val="24"/>
        </w:rPr>
        <w:t xml:space="preserve">Incident life cycle as an automaton.</w:t>
      </w:r>
      <w:r>
        <w:rPr>
          <w:rFonts w:ascii="Times New Roman" w:cs="Times New Roman" w:eastAsia="Times New Roman" w:hAnsi="Times New Roman"/>
          <w:sz w:val="24"/>
          <w:szCs w:val="24"/>
        </w:rPr>
        <w:t xml:space="preserve"> The life cycle is a deterministic finite automaton M = (Q, Σ, δ, q₀, F), where Q is the set of twelve states (detected, analyzing, patching, validating, awaiting_approval, validation_failed, approved, deploying, resolved, deploy_failed, rejected, error), Σ the set of events (step outcomes and human actions), δ : Q × Σ → Q the partial transition function, q₀ = detected and F = { resolved, rejected }. Event sequences Σ∗ form a free monoid under concatenation, and δ extends to δ∗ : Q × Σ∗ → Q.</w:t>
      </w:r>
    </w:p>
    <w:p>
      <w:pPr>
        <w:pStyle w:val="Heading2"/>
        <w:keepNext/>
        <w:spacing w:after="240" w:before="480" w:line="276"/>
        <w:jc w:val="left"/>
      </w:pPr>
      <w:r>
        <w:rPr>
          <w:rFonts w:ascii="Times New Roman" w:cs="Times New Roman" w:eastAsia="Times New Roman" w:hAnsi="Times New Roman"/>
          <w:b/>
          <w:bCs/>
          <w:sz w:val="24"/>
          <w:szCs w:val="24"/>
        </w:rPr>
        <w:t xml:space="preserve">A.2 SATISFIABILITY ANALYSIS</w:t>
      </w:r>
    </w:p>
    <w:p>
      <w:pPr>
        <w:spacing w:after="240" w:before="0" w:line="360"/>
        <w:ind w:firstLine="720"/>
        <w:jc w:val="both"/>
      </w:pPr>
      <w:r>
        <w:rPr>
          <w:rFonts w:ascii="Times New Roman" w:cs="Times New Roman" w:eastAsia="Times New Roman" w:hAnsi="Times New Roman"/>
          <w:sz w:val="24"/>
          <w:szCs w:val="24"/>
        </w:rPr>
        <w:t xml:space="preserve">The safety property is that production changes only through a validated, approved commit. Let Dep, V, Ap and M denote "the patch is deployed", "validation passed", "an approval was recorded" and "the approved SHA equals the patch SHA". The implementation enforces the constraint</w:t>
      </w:r>
    </w:p>
    <w:p>
      <w:pPr>
        <w:tabs>
          <w:tab w:val="center" w:pos="4320"/>
          <w:tab w:val="right" w:pos="8640"/>
        </w:tabs>
        <w:spacing w:after="180" w:before="60" w:line="360"/>
        <w:jc w:val="left"/>
      </w:pPr>
      <w:r>
        <w:rPr>
          <w:rFonts w:ascii="Times New Roman" w:cs="Times New Roman" w:eastAsia="Times New Roman" w:hAnsi="Times New Roman"/>
        </w:rPr>
        <w:t xml:space="preserve">	</w:t>
      </w:r>
      <w:r>
        <w:rPr>
          <w:rFonts w:ascii="Times New Roman" w:cs="Times New Roman" w:eastAsia="Times New Roman" w:hAnsi="Times New Roman"/>
          <w:sz w:val="24"/>
          <w:szCs w:val="24"/>
        </w:rPr>
        <w:t xml:space="preserve">Φ = Dep → (V ∧ Ap ∧ M)</w:t>
      </w:r>
      <w:r>
        <w:rPr>
          <w:rFonts w:ascii="Times New Roman" w:cs="Times New Roman" w:eastAsia="Times New Roman" w:hAnsi="Times New Roman"/>
          <w:sz w:val="24"/>
          <w:szCs w:val="24"/>
        </w:rPr>
        <w:t xml:space="preserve">	(A.1)</w:t>
      </w:r>
    </w:p>
    <w:p>
      <w:pPr>
        <w:spacing w:after="240" w:before="0" w:line="360"/>
        <w:ind w:firstLine="720"/>
        <w:jc w:val="both"/>
      </w:pPr>
      <w:r>
        <w:rPr>
          <w:rFonts w:ascii="Times New Roman" w:cs="Times New Roman" w:eastAsia="Times New Roman" w:hAnsi="Times New Roman"/>
          <w:sz w:val="24"/>
          <w:szCs w:val="24"/>
        </w:rPr>
        <w:t xml:space="preserve">because the deployer checks all three conditions and the automaton has no edge into deploying except from approved. An unsafe deployment is described by Ψ = Dep ∧ ¬(V ∧ Ap ∧ M). The conjunction Φ ∧ Ψ is unsatisfiable: any assignment with Dep = 1 must satisfy V ∧ Ap ∧ M by Φ, which contradicts Ψ. Hence no execution can reach an unsafe deployment, while the success condition Dep ∧ V ∧ Ap ∧ M remains satisfiable.</w:t>
      </w:r>
    </w:p>
    <w:p>
      <w:pPr>
        <w:pStyle w:val="Heading2"/>
        <w:keepNext/>
        <w:spacing w:after="240" w:before="480" w:line="276"/>
        <w:jc w:val="left"/>
      </w:pPr>
      <w:r>
        <w:rPr>
          <w:rFonts w:ascii="Times New Roman" w:cs="Times New Roman" w:eastAsia="Times New Roman" w:hAnsi="Times New Roman"/>
          <w:b/>
          <w:bCs/>
          <w:sz w:val="24"/>
          <w:szCs w:val="24"/>
        </w:rPr>
        <w:t xml:space="preserve">A.3 COMPLEXITY CLASSIFICATION</w:t>
      </w:r>
    </w:p>
    <w:p>
      <w:pPr>
        <w:spacing w:after="240" w:before="0" w:line="360"/>
        <w:ind w:firstLine="720"/>
        <w:jc w:val="both"/>
      </w:pPr>
      <w:r>
        <w:rPr>
          <w:rFonts w:ascii="Times New Roman" w:cs="Times New Roman" w:eastAsia="Times New Roman" w:hAnsi="Times New Roman"/>
          <w:sz w:val="24"/>
          <w:szCs w:val="24"/>
        </w:rPr>
        <w:t xml:space="preserve">Table A.1 classifies the sub-problems.</w:t>
      </w:r>
    </w:p>
    <w:p>
      <w:pPr>
        <w:keepNext/>
        <w:spacing w:after="120" w:before="120" w:line="276"/>
        <w:jc w:val="center"/>
      </w:pPr>
      <w:r>
        <w:rPr>
          <w:rFonts w:ascii="Times New Roman" w:cs="Times New Roman" w:eastAsia="Times New Roman" w:hAnsi="Times New Roman"/>
          <w:b/>
          <w:bCs/>
          <w:sz w:val="24"/>
          <w:szCs w:val="24"/>
        </w:rPr>
        <w:t xml:space="preserve">Table A.1: </w:t>
      </w:r>
      <w:r>
        <w:rPr>
          <w:rFonts w:ascii="Times New Roman" w:cs="Times New Roman" w:eastAsia="Times New Roman" w:hAnsi="Times New Roman"/>
          <w:sz w:val="24"/>
          <w:szCs w:val="24"/>
        </w:rPr>
        <w:t xml:space="preserve">Complexity class of each sub-problem</w:t>
      </w:r>
    </w:p>
    <w:tbl>
      <w:tblPr>
        <w:tblW w:type="dxa" w:w="8640"/>
        <w:jc w:val="center"/>
        <w:tblBorders>
          <w:top w:val="single" w:color="000000" w:sz="4"/>
          <w:left w:val="single" w:color="000000" w:sz="4"/>
          <w:bottom w:val="single" w:color="000000" w:sz="4"/>
          <w:right w:val="single" w:color="000000" w:sz="4"/>
          <w:insideH w:val="single" w:color="000000" w:sz="4"/>
          <w:insideV w:val="single" w:color="000000" w:sz="4"/>
        </w:tblBorders>
      </w:tblPr>
      <w:tblGrid>
        <w:gridCol w:w="3345"/>
        <w:gridCol w:w="2787"/>
        <w:gridCol w:w="2508"/>
      </w:tblGrid>
      <w:tr>
        <w:trPr>
          <w:cantSplit/>
          <w:tblHeader/>
        </w:trPr>
        <w:tc>
          <w:tcPr>
            <w:tcW w:type="dxa" w:w="3345"/>
            <w:shd w:fill="D9D9D9" w:color="auto" w:val="clear"/>
            <w:tcMar>
              <w:top w:type="dxa" w:w="30"/>
              <w:left w:type="dxa" w:w="90"/>
              <w:bottom w:type="dxa" w:w="30"/>
              <w:right w:type="dxa" w:w="90"/>
            </w:tcMar>
            <w:vAlign w:val="center"/>
          </w:tcPr>
          <w:p>
            <w:pPr>
              <w:spacing w:after="0" w:line="240"/>
              <w:jc w:val="center"/>
            </w:pPr>
            <w:r>
              <w:rPr>
                <w:rFonts w:ascii="Times New Roman" w:cs="Times New Roman" w:eastAsia="Times New Roman" w:hAnsi="Times New Roman"/>
                <w:b/>
                <w:bCs/>
                <w:sz w:val="21"/>
                <w:szCs w:val="21"/>
              </w:rPr>
              <w:t xml:space="preserve">Sub-problem</w:t>
            </w:r>
          </w:p>
        </w:tc>
        <w:tc>
          <w:tcPr>
            <w:tcW w:type="dxa" w:w="2787"/>
            <w:shd w:fill="D9D9D9" w:color="auto" w:val="clear"/>
            <w:tcMar>
              <w:top w:type="dxa" w:w="30"/>
              <w:left w:type="dxa" w:w="90"/>
              <w:bottom w:type="dxa" w:w="30"/>
              <w:right w:type="dxa" w:w="90"/>
            </w:tcMar>
            <w:vAlign w:val="center"/>
          </w:tcPr>
          <w:p>
            <w:pPr>
              <w:spacing w:after="0" w:line="240"/>
              <w:jc w:val="center"/>
            </w:pPr>
            <w:r>
              <w:rPr>
                <w:rFonts w:ascii="Times New Roman" w:cs="Times New Roman" w:eastAsia="Times New Roman" w:hAnsi="Times New Roman"/>
                <w:b/>
                <w:bCs/>
                <w:sz w:val="21"/>
                <w:szCs w:val="21"/>
              </w:rPr>
              <w:t xml:space="preserve">Algorithm</w:t>
            </w:r>
          </w:p>
        </w:tc>
        <w:tc>
          <w:tcPr>
            <w:tcW w:type="dxa" w:w="2508"/>
            <w:shd w:fill="D9D9D9" w:color="auto" w:val="clear"/>
            <w:tcMar>
              <w:top w:type="dxa" w:w="30"/>
              <w:left w:type="dxa" w:w="90"/>
              <w:bottom w:type="dxa" w:w="30"/>
              <w:right w:type="dxa" w:w="90"/>
            </w:tcMar>
            <w:vAlign w:val="center"/>
          </w:tcPr>
          <w:p>
            <w:pPr>
              <w:spacing w:after="0" w:line="240"/>
              <w:jc w:val="center"/>
            </w:pPr>
            <w:r>
              <w:rPr>
                <w:rFonts w:ascii="Times New Roman" w:cs="Times New Roman" w:eastAsia="Times New Roman" w:hAnsi="Times New Roman"/>
                <w:b/>
                <w:bCs/>
                <w:sz w:val="21"/>
                <w:szCs w:val="21"/>
              </w:rPr>
              <w:t xml:space="preserve">Class</w:t>
            </w:r>
          </w:p>
        </w:tc>
      </w:tr>
      <w:tr>
        <w:trPr>
          <w:cantSplit/>
        </w:trPr>
        <w:tc>
          <w:tcPr>
            <w:tcW w:type="dxa" w:w="3345"/>
            <w:tcMar>
              <w:top w:type="dxa" w:w="30"/>
              <w:left w:type="dxa" w:w="90"/>
              <w:bottom w:type="dxa" w:w="30"/>
              <w:right w:type="dxa" w:w="90"/>
            </w:tcMar>
            <w:vAlign w:val="center"/>
          </w:tcPr>
          <w:p>
            <w:pPr>
              <w:spacing w:after="0" w:line="240"/>
              <w:jc w:val="left"/>
            </w:pPr>
            <w:r>
              <w:rPr>
                <w:rFonts w:ascii="Times New Roman" w:cs="Times New Roman" w:eastAsia="Times New Roman" w:hAnsi="Times New Roman"/>
                <w:sz w:val="21"/>
                <w:szCs w:val="21"/>
              </w:rPr>
              <w:t xml:space="preserve">Normalisation and signatures</w:t>
            </w:r>
          </w:p>
        </w:tc>
        <w:tc>
          <w:tcPr>
            <w:tcW w:type="dxa" w:w="2787"/>
            <w:tcMar>
              <w:top w:type="dxa" w:w="30"/>
              <w:left w:type="dxa" w:w="90"/>
              <w:bottom w:type="dxa" w:w="30"/>
              <w:right w:type="dxa" w:w="90"/>
            </w:tcMar>
            <w:vAlign w:val="center"/>
          </w:tcPr>
          <w:p>
            <w:pPr>
              <w:spacing w:after="0" w:line="240"/>
              <w:jc w:val="left"/>
            </w:pPr>
            <w:r>
              <w:rPr>
                <w:rFonts w:ascii="Times New Roman" w:cs="Times New Roman" w:eastAsia="Times New Roman" w:hAnsi="Times New Roman"/>
                <w:sz w:val="21"/>
                <w:szCs w:val="21"/>
              </w:rPr>
              <w:t xml:space="preserve">Regular-expression masking, hashing</w:t>
            </w:r>
          </w:p>
        </w:tc>
        <w:tc>
          <w:tcPr>
            <w:tcW w:type="dxa" w:w="2508"/>
            <w:tcMar>
              <w:top w:type="dxa" w:w="30"/>
              <w:left w:type="dxa" w:w="90"/>
              <w:bottom w:type="dxa" w:w="30"/>
              <w:right w:type="dxa" w:w="90"/>
            </w:tcMar>
            <w:vAlign w:val="center"/>
          </w:tcPr>
          <w:p>
            <w:pPr>
              <w:spacing w:after="0" w:line="240"/>
              <w:jc w:val="center"/>
            </w:pPr>
            <w:r>
              <w:rPr>
                <w:rFonts w:ascii="Times New Roman" w:cs="Times New Roman" w:eastAsia="Times New Roman" w:hAnsi="Times New Roman"/>
                <w:sz w:val="21"/>
                <w:szCs w:val="21"/>
              </w:rPr>
              <w:t xml:space="preserve">P (linear)</w:t>
            </w:r>
          </w:p>
        </w:tc>
      </w:tr>
      <w:tr>
        <w:trPr>
          <w:cantSplit/>
        </w:trPr>
        <w:tc>
          <w:tcPr>
            <w:tcW w:type="dxa" w:w="3345"/>
            <w:tcMar>
              <w:top w:type="dxa" w:w="30"/>
              <w:left w:type="dxa" w:w="90"/>
              <w:bottom w:type="dxa" w:w="30"/>
              <w:right w:type="dxa" w:w="90"/>
            </w:tcMar>
            <w:vAlign w:val="center"/>
          </w:tcPr>
          <w:p>
            <w:pPr>
              <w:spacing w:after="0" w:line="240"/>
              <w:jc w:val="left"/>
            </w:pPr>
            <w:r>
              <w:rPr>
                <w:rFonts w:ascii="Times New Roman" w:cs="Times New Roman" w:eastAsia="Times New Roman" w:hAnsi="Times New Roman"/>
                <w:sz w:val="21"/>
                <w:szCs w:val="21"/>
              </w:rPr>
              <w:t xml:space="preserve">Incident detection</w:t>
            </w:r>
          </w:p>
        </w:tc>
        <w:tc>
          <w:tcPr>
            <w:tcW w:type="dxa" w:w="2787"/>
            <w:tcMar>
              <w:top w:type="dxa" w:w="30"/>
              <w:left w:type="dxa" w:w="90"/>
              <w:bottom w:type="dxa" w:w="30"/>
              <w:right w:type="dxa" w:w="90"/>
            </w:tcMar>
            <w:vAlign w:val="center"/>
          </w:tcPr>
          <w:p>
            <w:pPr>
              <w:spacing w:after="0" w:line="240"/>
              <w:jc w:val="left"/>
            </w:pPr>
            <w:r>
              <w:rPr>
                <w:rFonts w:ascii="Times New Roman" w:cs="Times New Roman" w:eastAsia="Times New Roman" w:hAnsi="Times New Roman"/>
                <w:sz w:val="21"/>
                <w:szCs w:val="21"/>
              </w:rPr>
              <w:t xml:space="preserve">Indexed window counts</w:t>
            </w:r>
          </w:p>
        </w:tc>
        <w:tc>
          <w:tcPr>
            <w:tcW w:type="dxa" w:w="2508"/>
            <w:tcMar>
              <w:top w:type="dxa" w:w="30"/>
              <w:left w:type="dxa" w:w="90"/>
              <w:bottom w:type="dxa" w:w="30"/>
              <w:right w:type="dxa" w:w="90"/>
            </w:tcMar>
            <w:vAlign w:val="center"/>
          </w:tcPr>
          <w:p>
            <w:pPr>
              <w:spacing w:after="0" w:line="240"/>
              <w:jc w:val="center"/>
            </w:pPr>
            <w:r>
              <w:rPr>
                <w:rFonts w:ascii="Times New Roman" w:cs="Times New Roman" w:eastAsia="Times New Roman" w:hAnsi="Times New Roman"/>
                <w:sz w:val="21"/>
                <w:szCs w:val="21"/>
              </w:rPr>
              <w:t xml:space="preserve">P</w:t>
            </w:r>
          </w:p>
        </w:tc>
      </w:tr>
      <w:tr>
        <w:trPr>
          <w:cantSplit/>
        </w:trPr>
        <w:tc>
          <w:tcPr>
            <w:tcW w:type="dxa" w:w="3345"/>
            <w:tcMar>
              <w:top w:type="dxa" w:w="30"/>
              <w:left w:type="dxa" w:w="90"/>
              <w:bottom w:type="dxa" w:w="30"/>
              <w:right w:type="dxa" w:w="90"/>
            </w:tcMar>
            <w:vAlign w:val="center"/>
          </w:tcPr>
          <w:p>
            <w:pPr>
              <w:spacing w:after="0" w:line="240"/>
              <w:jc w:val="left"/>
            </w:pPr>
            <w:r>
              <w:rPr>
                <w:rFonts w:ascii="Times New Roman" w:cs="Times New Roman" w:eastAsia="Times New Roman" w:hAnsi="Times New Roman"/>
                <w:sz w:val="21"/>
                <w:szCs w:val="21"/>
              </w:rPr>
              <w:t xml:space="preserve">Commit scoring and ranking</w:t>
            </w:r>
          </w:p>
        </w:tc>
        <w:tc>
          <w:tcPr>
            <w:tcW w:type="dxa" w:w="2787"/>
            <w:tcMar>
              <w:top w:type="dxa" w:w="30"/>
              <w:left w:type="dxa" w:w="90"/>
              <w:bottom w:type="dxa" w:w="30"/>
              <w:right w:type="dxa" w:w="90"/>
            </w:tcMar>
            <w:vAlign w:val="center"/>
          </w:tcPr>
          <w:p>
            <w:pPr>
              <w:spacing w:after="0" w:line="240"/>
              <w:jc w:val="left"/>
            </w:pPr>
            <w:r>
              <w:rPr>
                <w:rFonts w:ascii="Times New Roman" w:cs="Times New Roman" w:eastAsia="Times New Roman" w:hAnsi="Times New Roman"/>
                <w:sz w:val="21"/>
                <w:szCs w:val="21"/>
              </w:rPr>
              <w:t xml:space="preserve">Weighted signals, sort</w:t>
            </w:r>
          </w:p>
        </w:tc>
        <w:tc>
          <w:tcPr>
            <w:tcW w:type="dxa" w:w="2508"/>
            <w:tcMar>
              <w:top w:type="dxa" w:w="30"/>
              <w:left w:type="dxa" w:w="90"/>
              <w:bottom w:type="dxa" w:w="30"/>
              <w:right w:type="dxa" w:w="90"/>
            </w:tcMar>
            <w:vAlign w:val="center"/>
          </w:tcPr>
          <w:p>
            <w:pPr>
              <w:spacing w:after="0" w:line="240"/>
              <w:jc w:val="center"/>
            </w:pPr>
            <w:r>
              <w:rPr>
                <w:rFonts w:ascii="Times New Roman" w:cs="Times New Roman" w:eastAsia="Times New Roman" w:hAnsi="Times New Roman"/>
                <w:sz w:val="21"/>
                <w:szCs w:val="21"/>
              </w:rPr>
              <w:t xml:space="preserve">P</w:t>
            </w:r>
          </w:p>
        </w:tc>
      </w:tr>
      <w:tr>
        <w:trPr>
          <w:cantSplit/>
        </w:trPr>
        <w:tc>
          <w:tcPr>
            <w:tcW w:type="dxa" w:w="3345"/>
            <w:tcMar>
              <w:top w:type="dxa" w:w="30"/>
              <w:left w:type="dxa" w:w="90"/>
              <w:bottom w:type="dxa" w:w="30"/>
              <w:right w:type="dxa" w:w="90"/>
            </w:tcMar>
            <w:vAlign w:val="center"/>
          </w:tcPr>
          <w:p>
            <w:pPr>
              <w:spacing w:after="0" w:line="240"/>
              <w:jc w:val="left"/>
            </w:pPr>
            <w:r>
              <w:rPr>
                <w:rFonts w:ascii="Times New Roman" w:cs="Times New Roman" w:eastAsia="Times New Roman" w:hAnsi="Times New Roman"/>
                <w:sz w:val="21"/>
                <w:szCs w:val="21"/>
              </w:rPr>
              <w:t xml:space="preserve">Minimum set of commits explaining all failures</w:t>
            </w:r>
          </w:p>
        </w:tc>
        <w:tc>
          <w:tcPr>
            <w:tcW w:type="dxa" w:w="2787"/>
            <w:tcMar>
              <w:top w:type="dxa" w:w="30"/>
              <w:left w:type="dxa" w:w="90"/>
              <w:bottom w:type="dxa" w:w="30"/>
              <w:right w:type="dxa" w:w="90"/>
            </w:tcMar>
            <w:vAlign w:val="center"/>
          </w:tcPr>
          <w:p>
            <w:pPr>
              <w:spacing w:after="0" w:line="240"/>
              <w:jc w:val="left"/>
            </w:pPr>
            <w:r>
              <w:rPr>
                <w:rFonts w:ascii="Times New Roman" w:cs="Times New Roman" w:eastAsia="Times New Roman" w:hAnsi="Times New Roman"/>
                <w:sz w:val="21"/>
                <w:szCs w:val="21"/>
              </w:rPr>
              <w:t xml:space="preserve">Not attempted (Set Cover)</w:t>
            </w:r>
          </w:p>
        </w:tc>
        <w:tc>
          <w:tcPr>
            <w:tcW w:type="dxa" w:w="2508"/>
            <w:tcMar>
              <w:top w:type="dxa" w:w="30"/>
              <w:left w:type="dxa" w:w="90"/>
              <w:bottom w:type="dxa" w:w="30"/>
              <w:right w:type="dxa" w:w="90"/>
            </w:tcMar>
            <w:vAlign w:val="center"/>
          </w:tcPr>
          <w:p>
            <w:pPr>
              <w:spacing w:after="0" w:line="240"/>
              <w:jc w:val="center"/>
            </w:pPr>
            <w:r>
              <w:rPr>
                <w:rFonts w:ascii="Times New Roman" w:cs="Times New Roman" w:eastAsia="Times New Roman" w:hAnsi="Times New Roman"/>
                <w:sz w:val="21"/>
                <w:szCs w:val="21"/>
              </w:rPr>
              <w:t xml:space="preserve">NP-complete</w:t>
            </w:r>
          </w:p>
        </w:tc>
      </w:tr>
      <w:tr>
        <w:trPr>
          <w:cantSplit/>
        </w:trPr>
        <w:tc>
          <w:tcPr>
            <w:tcW w:type="dxa" w:w="3345"/>
            <w:tcMar>
              <w:top w:type="dxa" w:w="30"/>
              <w:left w:type="dxa" w:w="90"/>
              <w:bottom w:type="dxa" w:w="30"/>
              <w:right w:type="dxa" w:w="90"/>
            </w:tcMar>
            <w:vAlign w:val="center"/>
          </w:tcPr>
          <w:p>
            <w:pPr>
              <w:spacing w:after="0" w:line="240"/>
              <w:jc w:val="left"/>
            </w:pPr>
            <w:r>
              <w:rPr>
                <w:rFonts w:ascii="Times New Roman" w:cs="Times New Roman" w:eastAsia="Times New Roman" w:hAnsi="Times New Roman"/>
                <w:sz w:val="21"/>
                <w:szCs w:val="21"/>
              </w:rPr>
              <w:t xml:space="preserve">Bounded patch synthesis (finite choices)</w:t>
            </w:r>
          </w:p>
        </w:tc>
        <w:tc>
          <w:tcPr>
            <w:tcW w:type="dxa" w:w="2787"/>
            <w:tcMar>
              <w:top w:type="dxa" w:w="30"/>
              <w:left w:type="dxa" w:w="90"/>
              <w:bottom w:type="dxa" w:w="30"/>
              <w:right w:type="dxa" w:w="90"/>
            </w:tcMar>
            <w:vAlign w:val="center"/>
          </w:tcPr>
          <w:p>
            <w:pPr>
              <w:spacing w:after="0" w:line="240"/>
              <w:jc w:val="left"/>
            </w:pPr>
            <w:r>
              <w:rPr>
                <w:rFonts w:ascii="Times New Roman" w:cs="Times New Roman" w:eastAsia="Times New Roman" w:hAnsi="Times New Roman"/>
                <w:sz w:val="21"/>
                <w:szCs w:val="21"/>
              </w:rPr>
              <w:t xml:space="preserve">Delegated to LLM proposals</w:t>
            </w:r>
          </w:p>
        </w:tc>
        <w:tc>
          <w:tcPr>
            <w:tcW w:type="dxa" w:w="2508"/>
            <w:tcMar>
              <w:top w:type="dxa" w:w="30"/>
              <w:left w:type="dxa" w:w="90"/>
              <w:bottom w:type="dxa" w:w="30"/>
              <w:right w:type="dxa" w:w="90"/>
            </w:tcMar>
            <w:vAlign w:val="center"/>
          </w:tcPr>
          <w:p>
            <w:pPr>
              <w:spacing w:after="0" w:line="240"/>
              <w:jc w:val="center"/>
            </w:pPr>
            <w:r>
              <w:rPr>
                <w:rFonts w:ascii="Times New Roman" w:cs="Times New Roman" w:eastAsia="Times New Roman" w:hAnsi="Times New Roman"/>
                <w:sz w:val="21"/>
                <w:szCs w:val="21"/>
              </w:rPr>
              <w:t xml:space="preserve">NP-complete</w:t>
            </w:r>
          </w:p>
        </w:tc>
      </w:tr>
      <w:tr>
        <w:trPr>
          <w:cantSplit/>
        </w:trPr>
        <w:tc>
          <w:tcPr>
            <w:tcW w:type="dxa" w:w="3345"/>
            <w:tcMar>
              <w:top w:type="dxa" w:w="30"/>
              <w:left w:type="dxa" w:w="90"/>
              <w:bottom w:type="dxa" w:w="30"/>
              <w:right w:type="dxa" w:w="90"/>
            </w:tcMar>
            <w:vAlign w:val="center"/>
          </w:tcPr>
          <w:p>
            <w:pPr>
              <w:spacing w:after="0" w:line="240"/>
              <w:jc w:val="left"/>
            </w:pPr>
            <w:r>
              <w:rPr>
                <w:rFonts w:ascii="Times New Roman" w:cs="Times New Roman" w:eastAsia="Times New Roman" w:hAnsi="Times New Roman"/>
                <w:sz w:val="21"/>
                <w:szCs w:val="21"/>
              </w:rPr>
              <w:t xml:space="preserve">Unbounded patch synthesis</w:t>
            </w:r>
          </w:p>
        </w:tc>
        <w:tc>
          <w:tcPr>
            <w:tcW w:type="dxa" w:w="2787"/>
            <w:tcMar>
              <w:top w:type="dxa" w:w="30"/>
              <w:left w:type="dxa" w:w="90"/>
              <w:bottom w:type="dxa" w:w="30"/>
              <w:right w:type="dxa" w:w="90"/>
            </w:tcMar>
            <w:vAlign w:val="center"/>
          </w:tcPr>
          <w:p>
            <w:pPr>
              <w:spacing w:after="0" w:line="240"/>
              <w:jc w:val="center"/>
            </w:pPr>
            <w:r>
              <w:rPr>
                <w:rFonts w:ascii="Times New Roman" w:cs="Times New Roman" w:eastAsia="Times New Roman" w:hAnsi="Times New Roman"/>
                <w:sz w:val="21"/>
                <w:szCs w:val="21"/>
              </w:rPr>
              <w:t xml:space="preserve">Not attempted</w:t>
            </w:r>
          </w:p>
        </w:tc>
        <w:tc>
          <w:tcPr>
            <w:tcW w:type="dxa" w:w="2508"/>
            <w:tcMar>
              <w:top w:type="dxa" w:w="30"/>
              <w:left w:type="dxa" w:w="90"/>
              <w:bottom w:type="dxa" w:w="30"/>
              <w:right w:type="dxa" w:w="90"/>
            </w:tcMar>
            <w:vAlign w:val="center"/>
          </w:tcPr>
          <w:p>
            <w:pPr>
              <w:spacing w:after="0" w:line="240"/>
              <w:jc w:val="center"/>
            </w:pPr>
            <w:r>
              <w:rPr>
                <w:rFonts w:ascii="Times New Roman" w:cs="Times New Roman" w:eastAsia="Times New Roman" w:hAnsi="Times New Roman"/>
                <w:sz w:val="21"/>
                <w:szCs w:val="21"/>
              </w:rPr>
              <w:t xml:space="preserve">Undecidable</w:t>
            </w:r>
          </w:p>
        </w:tc>
      </w:tr>
      <w:tr>
        <w:trPr>
          <w:cantSplit/>
        </w:trPr>
        <w:tc>
          <w:tcPr>
            <w:tcW w:type="dxa" w:w="3345"/>
            <w:tcMar>
              <w:top w:type="dxa" w:w="30"/>
              <w:left w:type="dxa" w:w="90"/>
              <w:bottom w:type="dxa" w:w="30"/>
              <w:right w:type="dxa" w:w="90"/>
            </w:tcMar>
            <w:vAlign w:val="center"/>
          </w:tcPr>
          <w:p>
            <w:pPr>
              <w:spacing w:after="0" w:line="240"/>
              <w:jc w:val="left"/>
            </w:pPr>
            <w:r>
              <w:rPr>
                <w:rFonts w:ascii="Times New Roman" w:cs="Times New Roman" w:eastAsia="Times New Roman" w:hAnsi="Times New Roman"/>
                <w:sz w:val="21"/>
                <w:szCs w:val="21"/>
              </w:rPr>
              <w:t xml:space="preserve">Validation of a given patch (with timeouts)</w:t>
            </w:r>
          </w:p>
        </w:tc>
        <w:tc>
          <w:tcPr>
            <w:tcW w:type="dxa" w:w="2787"/>
            <w:tcMar>
              <w:top w:type="dxa" w:w="30"/>
              <w:left w:type="dxa" w:w="90"/>
              <w:bottom w:type="dxa" w:w="30"/>
              <w:right w:type="dxa" w:w="90"/>
            </w:tcMar>
            <w:vAlign w:val="center"/>
          </w:tcPr>
          <w:p>
            <w:pPr>
              <w:spacing w:after="0" w:line="240"/>
              <w:jc w:val="left"/>
            </w:pPr>
            <w:r>
              <w:rPr>
                <w:rFonts w:ascii="Times New Roman" w:cs="Times New Roman" w:eastAsia="Times New Roman" w:hAnsi="Times New Roman"/>
                <w:sz w:val="21"/>
                <w:szCs w:val="21"/>
              </w:rPr>
              <w:t xml:space="preserve">Compile, test, replay</w:t>
            </w:r>
          </w:p>
        </w:tc>
        <w:tc>
          <w:tcPr>
            <w:tcW w:type="dxa" w:w="2508"/>
            <w:tcMar>
              <w:top w:type="dxa" w:w="30"/>
              <w:left w:type="dxa" w:w="90"/>
              <w:bottom w:type="dxa" w:w="30"/>
              <w:right w:type="dxa" w:w="90"/>
            </w:tcMar>
            <w:vAlign w:val="center"/>
          </w:tcPr>
          <w:p>
            <w:pPr>
              <w:spacing w:after="0" w:line="240"/>
              <w:jc w:val="center"/>
            </w:pPr>
            <w:r>
              <w:rPr>
                <w:rFonts w:ascii="Times New Roman" w:cs="Times New Roman" w:eastAsia="Times New Roman" w:hAnsi="Times New Roman"/>
                <w:sz w:val="21"/>
                <w:szCs w:val="21"/>
              </w:rPr>
              <w:t xml:space="preserve">P</w:t>
            </w:r>
          </w:p>
        </w:tc>
      </w:tr>
      <w:tr>
        <w:trPr>
          <w:cantSplit/>
        </w:trPr>
        <w:tc>
          <w:tcPr>
            <w:tcW w:type="dxa" w:w="3345"/>
            <w:tcMar>
              <w:top w:type="dxa" w:w="30"/>
              <w:left w:type="dxa" w:w="90"/>
              <w:bottom w:type="dxa" w:w="30"/>
              <w:right w:type="dxa" w:w="90"/>
            </w:tcMar>
            <w:vAlign w:val="center"/>
          </w:tcPr>
          <w:p>
            <w:pPr>
              <w:spacing w:after="0" w:line="240"/>
              <w:jc w:val="left"/>
            </w:pPr>
            <w:r>
              <w:rPr>
                <w:rFonts w:ascii="Times New Roman" w:cs="Times New Roman" w:eastAsia="Times New Roman" w:hAnsi="Times New Roman"/>
                <w:sz w:val="21"/>
                <w:szCs w:val="21"/>
              </w:rPr>
              <w:t xml:space="preserve">Approval and deployment checks</w:t>
            </w:r>
          </w:p>
        </w:tc>
        <w:tc>
          <w:tcPr>
            <w:tcW w:type="dxa" w:w="2787"/>
            <w:tcMar>
              <w:top w:type="dxa" w:w="30"/>
              <w:left w:type="dxa" w:w="90"/>
              <w:bottom w:type="dxa" w:w="30"/>
              <w:right w:type="dxa" w:w="90"/>
            </w:tcMar>
            <w:vAlign w:val="center"/>
          </w:tcPr>
          <w:p>
            <w:pPr>
              <w:spacing w:after="0" w:line="240"/>
              <w:jc w:val="left"/>
            </w:pPr>
            <w:r>
              <w:rPr>
                <w:rFonts w:ascii="Times New Roman" w:cs="Times New Roman" w:eastAsia="Times New Roman" w:hAnsi="Times New Roman"/>
                <w:sz w:val="21"/>
                <w:szCs w:val="21"/>
              </w:rPr>
              <w:t xml:space="preserve">Constant number of comparisons</w:t>
            </w:r>
          </w:p>
        </w:tc>
        <w:tc>
          <w:tcPr>
            <w:tcW w:type="dxa" w:w="2508"/>
            <w:tcMar>
              <w:top w:type="dxa" w:w="30"/>
              <w:left w:type="dxa" w:w="90"/>
              <w:bottom w:type="dxa" w:w="30"/>
              <w:right w:type="dxa" w:w="90"/>
            </w:tcMar>
            <w:vAlign w:val="center"/>
          </w:tcPr>
          <w:p>
            <w:pPr>
              <w:spacing w:after="0" w:line="240"/>
              <w:jc w:val="center"/>
            </w:pPr>
            <w:r>
              <w:rPr>
                <w:rFonts w:ascii="Times New Roman" w:cs="Times New Roman" w:eastAsia="Times New Roman" w:hAnsi="Times New Roman"/>
                <w:sz w:val="21"/>
                <w:szCs w:val="21"/>
              </w:rPr>
              <w:t xml:space="preserve">P</w:t>
            </w:r>
          </w:p>
        </w:tc>
      </w:tr>
    </w:tbl>
    <w:p>
      <w:pPr>
        <w:spacing w:after="120" w:line="240"/>
      </w:pPr>
    </w:p>
    <w:p>
      <w:pPr>
        <w:spacing w:after="240" w:before="0" w:line="360"/>
        <w:ind w:firstLine="720"/>
        <w:jc w:val="both"/>
      </w:pPr>
      <w:r>
        <w:rPr>
          <w:rFonts w:ascii="Times New Roman" w:cs="Times New Roman" w:eastAsia="Times New Roman" w:hAnsi="Times New Roman"/>
          <w:b/>
          <w:bCs/>
          <w:sz w:val="24"/>
          <w:szCs w:val="24"/>
        </w:rPr>
        <w:t xml:space="preserve">Bounded patch synthesis is NP-complete.</w:t>
      </w:r>
      <w:r>
        <w:rPr>
          <w:rFonts w:ascii="Times New Roman" w:cs="Times New Roman" w:eastAsia="Times New Roman" w:hAnsi="Times New Roman"/>
          <w:sz w:val="24"/>
          <w:szCs w:val="24"/>
        </w:rPr>
        <w:t xml:space="preserve"> Consider the decision problem: given a program with k Boolean "holes" and a test suite that runs in polynomial time, is there an assignment of the holes that makes all tests pass? It is in NP (an assignment is a certificate checked by running the tests) and NP-hard by reduction from SAT: for a CNF formula φ over x₁ … x</w:t>
      </w:r>
      <w:r>
        <w:rPr>
          <w:rFonts w:ascii="Times New Roman" w:cs="Times New Roman" w:eastAsia="Times New Roman" w:hAnsi="Times New Roman"/>
          <w:sz w:val="24"/>
          <w:szCs w:val="24"/>
          <w:vertAlign w:val="subscript"/>
        </w:rPr>
        <w:t xml:space="preserve">k</w:t>
      </w:r>
      <w:r>
        <w:rPr>
          <w:rFonts w:ascii="Times New Roman" w:cs="Times New Roman" w:eastAsia="Times New Roman" w:hAnsi="Times New Roman"/>
          <w:sz w:val="24"/>
          <w:szCs w:val="24"/>
        </w:rPr>
        <w:t xml:space="preserve">, build the program </w:t>
      </w:r>
      <w:r>
        <w:rPr>
          <w:rFonts w:ascii="Courier New" w:cs="Courier New" w:eastAsia="Courier New" w:hAnsi="Courier New"/>
          <w:sz w:val="22"/>
          <w:szCs w:val="22"/>
        </w:rPr>
        <w:t xml:space="preserve">def f(): return φ(x₁, …, x_k)</w:t>
      </w:r>
      <w:r>
        <w:rPr>
          <w:rFonts w:ascii="Times New Roman" w:cs="Times New Roman" w:eastAsia="Times New Roman" w:hAnsi="Times New Roman"/>
          <w:sz w:val="24"/>
          <w:szCs w:val="24"/>
        </w:rPr>
        <w:t xml:space="preserve"> with each x</w:t>
      </w:r>
      <w:r>
        <w:rPr>
          <w:rFonts w:ascii="Times New Roman" w:cs="Times New Roman" w:eastAsia="Times New Roman" w:hAnsi="Times New Roman"/>
          <w:sz w:val="24"/>
          <w:szCs w:val="24"/>
          <w:vertAlign w:val="subscript"/>
        </w:rPr>
        <w:t xml:space="preserve">i</w:t>
      </w:r>
      <w:r>
        <w:rPr>
          <w:rFonts w:ascii="Times New Roman" w:cs="Times New Roman" w:eastAsia="Times New Roman" w:hAnsi="Times New Roman"/>
          <w:sz w:val="24"/>
          <w:szCs w:val="24"/>
        </w:rPr>
        <w:t xml:space="preserve"> a hole and a single test asserting that f() returns True. The test passes for some assignment if and only if φ is satisfiable. Without a bound on the program, the problem is undecidable by Rice's theorem.</w:t>
      </w:r>
    </w:p>
    <w:p>
      <w:pPr>
        <w:spacing w:after="240" w:before="0" w:line="360"/>
        <w:ind w:firstLine="720"/>
        <w:jc w:val="both"/>
      </w:pPr>
      <w:r>
        <w:rPr>
          <w:rFonts w:ascii="Times New Roman" w:cs="Times New Roman" w:eastAsia="Times New Roman" w:hAnsi="Times New Roman"/>
          <w:b/>
          <w:bCs/>
          <w:sz w:val="24"/>
          <w:szCs w:val="24"/>
        </w:rPr>
        <w:t xml:space="preserve">Minimal explanation is NP-complete.</w:t>
      </w:r>
      <w:r>
        <w:rPr>
          <w:rFonts w:ascii="Times New Roman" w:cs="Times New Roman" w:eastAsia="Times New Roman" w:hAnsi="Times New Roman"/>
          <w:sz w:val="24"/>
          <w:szCs w:val="24"/>
        </w:rPr>
        <w:t xml:space="preserve"> Let U be the set of failing signatures and let each commit c explain a subset S</w:t>
      </w:r>
      <w:r>
        <w:rPr>
          <w:rFonts w:ascii="Times New Roman" w:cs="Times New Roman" w:eastAsia="Times New Roman" w:hAnsi="Times New Roman"/>
          <w:sz w:val="24"/>
          <w:szCs w:val="24"/>
          <w:vertAlign w:val="subscript"/>
        </w:rPr>
        <w:t xml:space="preserve">c</w:t>
      </w:r>
      <w:r>
        <w:rPr>
          <w:rFonts w:ascii="Times New Roman" w:cs="Times New Roman" w:eastAsia="Times New Roman" w:hAnsi="Times New Roman"/>
          <w:sz w:val="24"/>
          <w:szCs w:val="24"/>
        </w:rPr>
        <w:t xml:space="preserve"> ⊆ U. Deciding whether k commits can explain all of U is exactly the Set Cover decision problem, which is NP-complete.</w:t>
      </w:r>
    </w:p>
    <w:p>
      <w:pPr>
        <w:pStyle w:val="Heading2"/>
        <w:keepNext/>
        <w:spacing w:after="240" w:before="480" w:line="276"/>
        <w:jc w:val="left"/>
      </w:pPr>
      <w:r>
        <w:rPr>
          <w:rFonts w:ascii="Times New Roman" w:cs="Times New Roman" w:eastAsia="Times New Roman" w:hAnsi="Times New Roman"/>
          <w:b/>
          <w:bCs/>
          <w:sz w:val="24"/>
          <w:szCs w:val="24"/>
        </w:rPr>
        <w:t xml:space="preserve">A.4 FEASIBILITY CONCLUSION</w:t>
      </w:r>
    </w:p>
    <w:p>
      <w:pPr>
        <w:spacing w:after="240" w:before="0" w:line="360"/>
        <w:ind w:firstLine="720"/>
        <w:jc w:val="both"/>
      </w:pPr>
      <w:r>
        <w:rPr>
          <w:rFonts w:ascii="Times New Roman" w:cs="Times New Roman" w:eastAsia="Times New Roman" w:hAnsi="Times New Roman"/>
          <w:sz w:val="24"/>
          <w:szCs w:val="24"/>
        </w:rPr>
        <w:t xml:space="preserve">The full problem is NP-hard because it contains patch synthesis, but it is feasible in practice: the deterministic stages are in P, the hard search is delegated to a bounded heuristic (the LLM), and every proposal is verified in polynomial time. Safety does not depend on the heuristic, since Φ ∧ Ψ is unsatisfiable.</w:t>
      </w:r>
    </w:p>
    <w:p>
      <w:pPr>
        <w:pStyle w:val="Heading1"/>
        <w:pageBreakBefore/>
        <w:spacing w:after="480" w:before="0" w:line="360"/>
        <w:jc w:val="center"/>
      </w:pPr>
      <w:r>
        <w:rPr>
          <w:rFonts w:ascii="Times New Roman" w:cs="Times New Roman" w:eastAsia="Times New Roman" w:hAnsi="Times New Roman"/>
          <w:b/>
          <w:bCs/>
          <w:sz w:val="28"/>
          <w:szCs w:val="28"/>
        </w:rPr>
        <w:t xml:space="preserve">APPENDIX B</w:t>
      </w:r>
      <w:r>
        <w:rPr>
          <w:rFonts w:ascii="Times New Roman" w:cs="Times New Roman" w:eastAsia="Times New Roman" w:hAnsi="Times New Roman"/>
          <w:b/>
          <w:bCs/>
          <w:sz w:val="28"/>
          <w:szCs w:val="28"/>
        </w:rPr>
        <w:br/>
        <w:t xml:space="preserve">DETAILS OF THE PAPERS REFERRED</w:t>
      </w:r>
    </w:p>
    <w:p>
      <w:pPr>
        <w:spacing w:after="240" w:before="0" w:line="360"/>
        <w:ind w:firstLine="720"/>
        <w:jc w:val="both"/>
      </w:pPr>
      <w:r>
        <w:rPr>
          <w:rFonts w:ascii="Times New Roman" w:cs="Times New Roman" w:eastAsia="Times New Roman" w:hAnsi="Times New Roman"/>
          <w:sz w:val="24"/>
          <w:szCs w:val="24"/>
        </w:rPr>
        <w:t xml:space="preserve">The papers that provided the seed ideas of this project are listed below in IEEE format, each with a summary of not more than four lines. The numbers match the References.</w:t>
      </w:r>
    </w:p>
    <w:p>
      <w:pPr>
        <w:keepNext/>
        <w:tabs>
          <w:tab w:val="left" w:pos="567"/>
        </w:tabs>
        <w:spacing w:after="60" w:line="276"/>
        <w:ind w:left="567" w:hanging="567"/>
        <w:jc w:val="both"/>
      </w:pPr>
      <w:r>
        <w:rPr>
          <w:rFonts w:ascii="Times New Roman" w:cs="Times New Roman" w:eastAsia="Times New Roman" w:hAnsi="Times New Roman"/>
          <w:b/>
          <w:bCs/>
          <w:sz w:val="24"/>
          <w:szCs w:val="24"/>
        </w:rPr>
        <w:t xml:space="preserve">[2]	</w:t>
      </w:r>
      <w:r>
        <w:rPr>
          <w:rFonts w:ascii="Times New Roman" w:cs="Times New Roman" w:eastAsia="Times New Roman" w:hAnsi="Times New Roman"/>
          <w:i w:val="false"/>
          <w:iCs w:val="false"/>
          <w:sz w:val="24"/>
          <w:szCs w:val="24"/>
        </w:rPr>
        <w:t xml:space="preserve">P. Notaro, J. Cardoso, and M. Gerndt, “A survey of AIOps methods for failure management,” </w:t>
      </w:r>
      <w:r>
        <w:rPr>
          <w:rFonts w:ascii="Times New Roman" w:cs="Times New Roman" w:eastAsia="Times New Roman" w:hAnsi="Times New Roman"/>
          <w:i/>
          <w:iCs/>
          <w:sz w:val="24"/>
          <w:szCs w:val="24"/>
        </w:rPr>
        <w:t xml:space="preserve">ACM Transactions on Intelligent Systems and Technology</w:t>
      </w:r>
      <w:r>
        <w:rPr>
          <w:rFonts w:ascii="Times New Roman" w:cs="Times New Roman" w:eastAsia="Times New Roman" w:hAnsi="Times New Roman"/>
          <w:i w:val="false"/>
          <w:iCs w:val="false"/>
          <w:sz w:val="24"/>
          <w:szCs w:val="24"/>
        </w:rPr>
        <w:t xml:space="preserve">, vol. 12, no. 6, pp. 81:1–81:45, 2021, doi: 10.1145/3483424.</w:t>
      </w:r>
    </w:p>
    <w:p>
      <w:pPr>
        <w:spacing w:after="220" w:line="276"/>
        <w:ind w:left="567"/>
        <w:jc w:val="both"/>
      </w:pPr>
      <w:r>
        <w:rPr>
          <w:rFonts w:ascii="Times New Roman" w:cs="Times New Roman" w:eastAsia="Times New Roman" w:hAnsi="Times New Roman"/>
          <w:b/>
          <w:bCs/>
          <w:i/>
          <w:iCs/>
          <w:sz w:val="24"/>
          <w:szCs w:val="24"/>
        </w:rPr>
        <w:t xml:space="preserve">Summary: </w:t>
      </w:r>
      <w:r>
        <w:rPr>
          <w:rFonts w:ascii="Times New Roman" w:cs="Times New Roman" w:eastAsia="Times New Roman" w:hAnsi="Times New Roman"/>
          <w:sz w:val="24"/>
          <w:szCs w:val="24"/>
        </w:rPr>
        <w:t xml:space="preserve">Organises AIOps failure-management methods into prevention, detection, diagnosis and remediation. It provided the stage structure that AION connects into one loop.</w:t>
      </w:r>
    </w:p>
    <w:p>
      <w:pPr>
        <w:keepNext/>
        <w:tabs>
          <w:tab w:val="left" w:pos="567"/>
        </w:tabs>
        <w:spacing w:after="60" w:line="276"/>
        <w:ind w:left="567" w:hanging="567"/>
        <w:jc w:val="both"/>
      </w:pPr>
      <w:r>
        <w:rPr>
          <w:rFonts w:ascii="Times New Roman" w:cs="Times New Roman" w:eastAsia="Times New Roman" w:hAnsi="Times New Roman"/>
          <w:b/>
          <w:bCs/>
          <w:sz w:val="24"/>
          <w:szCs w:val="24"/>
        </w:rPr>
        <w:t xml:space="preserve">[5]	</w:t>
      </w:r>
      <w:r>
        <w:rPr>
          <w:rFonts w:ascii="Times New Roman" w:cs="Times New Roman" w:eastAsia="Times New Roman" w:hAnsi="Times New Roman"/>
          <w:i w:val="false"/>
          <w:iCs w:val="false"/>
          <w:sz w:val="24"/>
          <w:szCs w:val="24"/>
        </w:rPr>
        <w:t xml:space="preserve">T. Ahmed </w:t>
      </w:r>
      <w:r>
        <w:rPr>
          <w:rFonts w:ascii="Times New Roman" w:cs="Times New Roman" w:eastAsia="Times New Roman" w:hAnsi="Times New Roman"/>
          <w:i/>
          <w:iCs/>
          <w:sz w:val="24"/>
          <w:szCs w:val="24"/>
        </w:rPr>
        <w:t xml:space="preserve">et al.</w:t>
      </w:r>
      <w:r>
        <w:rPr>
          <w:rFonts w:ascii="Times New Roman" w:cs="Times New Roman" w:eastAsia="Times New Roman" w:hAnsi="Times New Roman"/>
          <w:i w:val="false"/>
          <w:iCs w:val="false"/>
          <w:sz w:val="24"/>
          <w:szCs w:val="24"/>
        </w:rPr>
        <w:t xml:space="preserve">, “Recommending root-cause and mitigation steps for cloud incidents using large language models,” in </w:t>
      </w:r>
      <w:r>
        <w:rPr>
          <w:rFonts w:ascii="Times New Roman" w:cs="Times New Roman" w:eastAsia="Times New Roman" w:hAnsi="Times New Roman"/>
          <w:i/>
          <w:iCs/>
          <w:sz w:val="24"/>
          <w:szCs w:val="24"/>
        </w:rPr>
        <w:t xml:space="preserve">Proc. IEEE/ACM 45th Int. Conf. Software Engineering (ICSE)</w:t>
      </w:r>
      <w:r>
        <w:rPr>
          <w:rFonts w:ascii="Times New Roman" w:cs="Times New Roman" w:eastAsia="Times New Roman" w:hAnsi="Times New Roman"/>
          <w:i w:val="false"/>
          <w:iCs w:val="false"/>
          <w:sz w:val="24"/>
          <w:szCs w:val="24"/>
        </w:rPr>
        <w:t xml:space="preserve">, 2023.</w:t>
      </w:r>
    </w:p>
    <w:p>
      <w:pPr>
        <w:spacing w:after="220" w:line="276"/>
        <w:ind w:left="567"/>
        <w:jc w:val="both"/>
      </w:pPr>
      <w:r>
        <w:rPr>
          <w:rFonts w:ascii="Times New Roman" w:cs="Times New Roman" w:eastAsia="Times New Roman" w:hAnsi="Times New Roman"/>
          <w:b/>
          <w:bCs/>
          <w:i/>
          <w:iCs/>
          <w:sz w:val="24"/>
          <w:szCs w:val="24"/>
        </w:rPr>
        <w:t xml:space="preserve">Summary: </w:t>
      </w:r>
      <w:r>
        <w:rPr>
          <w:rFonts w:ascii="Times New Roman" w:cs="Times New Roman" w:eastAsia="Times New Roman" w:hAnsi="Times New Roman"/>
          <w:sz w:val="24"/>
          <w:szCs w:val="24"/>
        </w:rPr>
        <w:t xml:space="preserve">Evaluates GPT-3.x models on more than 40,000 incidents for recommending root causes and mitigation steps. It showed that LLMs can help, but only from incident text.</w:t>
      </w:r>
    </w:p>
    <w:p>
      <w:pPr>
        <w:keepNext/>
        <w:tabs>
          <w:tab w:val="left" w:pos="567"/>
        </w:tabs>
        <w:spacing w:after="60" w:line="276"/>
        <w:ind w:left="567" w:hanging="567"/>
        <w:jc w:val="both"/>
      </w:pPr>
      <w:r>
        <w:rPr>
          <w:rFonts w:ascii="Times New Roman" w:cs="Times New Roman" w:eastAsia="Times New Roman" w:hAnsi="Times New Roman"/>
          <w:b/>
          <w:bCs/>
          <w:sz w:val="24"/>
          <w:szCs w:val="24"/>
        </w:rPr>
        <w:t xml:space="preserve">[6]	</w:t>
      </w:r>
      <w:r>
        <w:rPr>
          <w:rFonts w:ascii="Times New Roman" w:cs="Times New Roman" w:eastAsia="Times New Roman" w:hAnsi="Times New Roman"/>
          <w:i w:val="false"/>
          <w:iCs w:val="false"/>
          <w:sz w:val="24"/>
          <w:szCs w:val="24"/>
        </w:rPr>
        <w:t xml:space="preserve">Y. Chen </w:t>
      </w:r>
      <w:r>
        <w:rPr>
          <w:rFonts w:ascii="Times New Roman" w:cs="Times New Roman" w:eastAsia="Times New Roman" w:hAnsi="Times New Roman"/>
          <w:i/>
          <w:iCs/>
          <w:sz w:val="24"/>
          <w:szCs w:val="24"/>
        </w:rPr>
        <w:t xml:space="preserve">et al.</w:t>
      </w:r>
      <w:r>
        <w:rPr>
          <w:rFonts w:ascii="Times New Roman" w:cs="Times New Roman" w:eastAsia="Times New Roman" w:hAnsi="Times New Roman"/>
          <w:i w:val="false"/>
          <w:iCs w:val="false"/>
          <w:sz w:val="24"/>
          <w:szCs w:val="24"/>
        </w:rPr>
        <w:t xml:space="preserve">, “Automatic root cause analysis via large language models for cloud incidents,” in </w:t>
      </w:r>
      <w:r>
        <w:rPr>
          <w:rFonts w:ascii="Times New Roman" w:cs="Times New Roman" w:eastAsia="Times New Roman" w:hAnsi="Times New Roman"/>
          <w:i/>
          <w:iCs/>
          <w:sz w:val="24"/>
          <w:szCs w:val="24"/>
        </w:rPr>
        <w:t xml:space="preserve">Proc. 19th European Conf. Computer Systems (EuroSys)</w:t>
      </w:r>
      <w:r>
        <w:rPr>
          <w:rFonts w:ascii="Times New Roman" w:cs="Times New Roman" w:eastAsia="Times New Roman" w:hAnsi="Times New Roman"/>
          <w:i w:val="false"/>
          <w:iCs w:val="false"/>
          <w:sz w:val="24"/>
          <w:szCs w:val="24"/>
        </w:rPr>
        <w:t xml:space="preserve">, 2024.</w:t>
      </w:r>
    </w:p>
    <w:p>
      <w:pPr>
        <w:spacing w:after="220" w:line="276"/>
        <w:ind w:left="567"/>
        <w:jc w:val="both"/>
      </w:pPr>
      <w:r>
        <w:rPr>
          <w:rFonts w:ascii="Times New Roman" w:cs="Times New Roman" w:eastAsia="Times New Roman" w:hAnsi="Times New Roman"/>
          <w:b/>
          <w:bCs/>
          <w:i/>
          <w:iCs/>
          <w:sz w:val="24"/>
          <w:szCs w:val="24"/>
        </w:rPr>
        <w:t xml:space="preserve">Summary: </w:t>
      </w:r>
      <w:r>
        <w:rPr>
          <w:rFonts w:ascii="Times New Roman" w:cs="Times New Roman" w:eastAsia="Times New Roman" w:hAnsi="Times New Roman"/>
          <w:sz w:val="24"/>
          <w:szCs w:val="24"/>
        </w:rPr>
        <w:t xml:space="preserve">Performs automatic root-cause analysis of cloud incidents with LLMs. It inspired AION's LLM diagnosis stage, extended with code, deployment history and evidence citation.</w:t>
      </w:r>
    </w:p>
    <w:p>
      <w:pPr>
        <w:keepNext/>
        <w:tabs>
          <w:tab w:val="left" w:pos="567"/>
        </w:tabs>
        <w:spacing w:after="60" w:line="276"/>
        <w:ind w:left="567" w:hanging="567"/>
        <w:jc w:val="both"/>
      </w:pPr>
      <w:r>
        <w:rPr>
          <w:rFonts w:ascii="Times New Roman" w:cs="Times New Roman" w:eastAsia="Times New Roman" w:hAnsi="Times New Roman"/>
          <w:b/>
          <w:bCs/>
          <w:sz w:val="24"/>
          <w:szCs w:val="24"/>
        </w:rPr>
        <w:t xml:space="preserve">[7]	</w:t>
      </w:r>
      <w:r>
        <w:rPr>
          <w:rFonts w:ascii="Times New Roman" w:cs="Times New Roman" w:eastAsia="Times New Roman" w:hAnsi="Times New Roman"/>
          <w:i w:val="false"/>
          <w:iCs w:val="false"/>
          <w:sz w:val="24"/>
          <w:szCs w:val="24"/>
        </w:rPr>
        <w:t xml:space="preserve">“Integrating large language models with cloud-native observability for automated root cause analysis and remediation,” in </w:t>
      </w:r>
      <w:r>
        <w:rPr>
          <w:rFonts w:ascii="Times New Roman" w:cs="Times New Roman" w:eastAsia="Times New Roman" w:hAnsi="Times New Roman"/>
          <w:i/>
          <w:iCs/>
          <w:sz w:val="24"/>
          <w:szCs w:val="24"/>
        </w:rPr>
        <w:t xml:space="preserve">Proc. 3rd Int. Conf. Artificial Intelligence, Systems and Network Security</w:t>
      </w:r>
      <w:r>
        <w:rPr>
          <w:rFonts w:ascii="Times New Roman" w:cs="Times New Roman" w:eastAsia="Times New Roman" w:hAnsi="Times New Roman"/>
          <w:i w:val="false"/>
          <w:iCs w:val="false"/>
          <w:sz w:val="24"/>
          <w:szCs w:val="24"/>
        </w:rPr>
        <w:t xml:space="preserve">, 2025. doi: 10.1145/3797161.3797213.</w:t>
      </w:r>
    </w:p>
    <w:p>
      <w:pPr>
        <w:spacing w:after="220" w:line="276"/>
        <w:ind w:left="567"/>
        <w:jc w:val="both"/>
      </w:pPr>
      <w:r>
        <w:rPr>
          <w:rFonts w:ascii="Times New Roman" w:cs="Times New Roman" w:eastAsia="Times New Roman" w:hAnsi="Times New Roman"/>
          <w:b/>
          <w:bCs/>
          <w:i/>
          <w:iCs/>
          <w:sz w:val="24"/>
          <w:szCs w:val="24"/>
        </w:rPr>
        <w:t xml:space="preserve">Summary: </w:t>
      </w:r>
      <w:r>
        <w:rPr>
          <w:rFonts w:ascii="Times New Roman" w:cs="Times New Roman" w:eastAsia="Times New Roman" w:hAnsi="Times New Roman"/>
          <w:sz w:val="24"/>
          <w:szCs w:val="24"/>
        </w:rPr>
        <w:t xml:space="preserve">Integrates LLMs with cloud-native observability for automated RCA and remediation and highlights its risks, supporting AION's human approval gate.</w:t>
      </w:r>
    </w:p>
    <w:p>
      <w:pPr>
        <w:keepNext/>
        <w:tabs>
          <w:tab w:val="left" w:pos="567"/>
        </w:tabs>
        <w:spacing w:after="60" w:line="276"/>
        <w:ind w:left="567" w:hanging="567"/>
        <w:jc w:val="both"/>
      </w:pPr>
      <w:r>
        <w:rPr>
          <w:rFonts w:ascii="Times New Roman" w:cs="Times New Roman" w:eastAsia="Times New Roman" w:hAnsi="Times New Roman"/>
          <w:b/>
          <w:bCs/>
          <w:sz w:val="24"/>
          <w:szCs w:val="24"/>
        </w:rPr>
        <w:t xml:space="preserve">[11]	</w:t>
      </w:r>
      <w:r>
        <w:rPr>
          <w:rFonts w:ascii="Times New Roman" w:cs="Times New Roman" w:eastAsia="Times New Roman" w:hAnsi="Times New Roman"/>
          <w:i w:val="false"/>
          <w:iCs w:val="false"/>
          <w:sz w:val="24"/>
          <w:szCs w:val="24"/>
        </w:rPr>
        <w:t xml:space="preserve">M. Du, F. Li, G. Zheng, and V. Srikumar, “DeepLog: Anomaly detection and diagnosis from system logs through deep learning,” in </w:t>
      </w:r>
      <w:r>
        <w:rPr>
          <w:rFonts w:ascii="Times New Roman" w:cs="Times New Roman" w:eastAsia="Times New Roman" w:hAnsi="Times New Roman"/>
          <w:i/>
          <w:iCs/>
          <w:sz w:val="24"/>
          <w:szCs w:val="24"/>
        </w:rPr>
        <w:t xml:space="preserve">Proc. ACM SIGSAC Conf. Computer and Communications Security (CCS)</w:t>
      </w:r>
      <w:r>
        <w:rPr>
          <w:rFonts w:ascii="Times New Roman" w:cs="Times New Roman" w:eastAsia="Times New Roman" w:hAnsi="Times New Roman"/>
          <w:i w:val="false"/>
          <w:iCs w:val="false"/>
          <w:sz w:val="24"/>
          <w:szCs w:val="24"/>
        </w:rPr>
        <w:t xml:space="preserve">, 2017, pp. 1285–1298. doi: 10.1145/3133956.3134015.</w:t>
      </w:r>
    </w:p>
    <w:p>
      <w:pPr>
        <w:spacing w:after="220" w:line="276"/>
        <w:ind w:left="567"/>
        <w:jc w:val="both"/>
      </w:pPr>
      <w:r>
        <w:rPr>
          <w:rFonts w:ascii="Times New Roman" w:cs="Times New Roman" w:eastAsia="Times New Roman" w:hAnsi="Times New Roman"/>
          <w:b/>
          <w:bCs/>
          <w:i/>
          <w:iCs/>
          <w:sz w:val="24"/>
          <w:szCs w:val="24"/>
        </w:rPr>
        <w:t xml:space="preserve">Summary: </w:t>
      </w:r>
      <w:r>
        <w:rPr>
          <w:rFonts w:ascii="Times New Roman" w:cs="Times New Roman" w:eastAsia="Times New Roman" w:hAnsi="Times New Roman"/>
          <w:sz w:val="24"/>
          <w:szCs w:val="24"/>
        </w:rPr>
        <w:t xml:space="preserve">Learns normal log-key sequences with an LSTM and flags deviations as anomalies. It showed the value of log-based detection and its limit: detection without diagnosis.</w:t>
      </w:r>
    </w:p>
    <w:p>
      <w:pPr>
        <w:keepNext/>
        <w:tabs>
          <w:tab w:val="left" w:pos="567"/>
        </w:tabs>
        <w:spacing w:after="60" w:line="276"/>
        <w:ind w:left="567" w:hanging="567"/>
        <w:jc w:val="both"/>
      </w:pPr>
      <w:r>
        <w:rPr>
          <w:rFonts w:ascii="Times New Roman" w:cs="Times New Roman" w:eastAsia="Times New Roman" w:hAnsi="Times New Roman"/>
          <w:b/>
          <w:bCs/>
          <w:sz w:val="24"/>
          <w:szCs w:val="24"/>
        </w:rPr>
        <w:t xml:space="preserve">[23]	</w:t>
      </w:r>
      <w:r>
        <w:rPr>
          <w:rFonts w:ascii="Times New Roman" w:cs="Times New Roman" w:eastAsia="Times New Roman" w:hAnsi="Times New Roman"/>
          <w:i w:val="false"/>
          <w:iCs w:val="false"/>
          <w:sz w:val="24"/>
          <w:szCs w:val="24"/>
        </w:rPr>
        <w:t xml:space="preserve">J. Śliwerski, T. Zimmermann, and A. Zeller, “When do changes induce fixes?” in </w:t>
      </w:r>
      <w:r>
        <w:rPr>
          <w:rFonts w:ascii="Times New Roman" w:cs="Times New Roman" w:eastAsia="Times New Roman" w:hAnsi="Times New Roman"/>
          <w:i/>
          <w:iCs/>
          <w:sz w:val="24"/>
          <w:szCs w:val="24"/>
        </w:rPr>
        <w:t xml:space="preserve">Proc. 2nd Int. Workshop on Mining Software Repositories (MSR)</w:t>
      </w:r>
      <w:r>
        <w:rPr>
          <w:rFonts w:ascii="Times New Roman" w:cs="Times New Roman" w:eastAsia="Times New Roman" w:hAnsi="Times New Roman"/>
          <w:i w:val="false"/>
          <w:iCs w:val="false"/>
          <w:sz w:val="24"/>
          <w:szCs w:val="24"/>
        </w:rPr>
        <w:t xml:space="preserve">, 2005, pp. 24–28.</w:t>
      </w:r>
    </w:p>
    <w:p>
      <w:pPr>
        <w:spacing w:after="220" w:line="276"/>
        <w:ind w:left="567"/>
        <w:jc w:val="both"/>
      </w:pPr>
      <w:r>
        <w:rPr>
          <w:rFonts w:ascii="Times New Roman" w:cs="Times New Roman" w:eastAsia="Times New Roman" w:hAnsi="Times New Roman"/>
          <w:b/>
          <w:bCs/>
          <w:i/>
          <w:iCs/>
          <w:sz w:val="24"/>
          <w:szCs w:val="24"/>
        </w:rPr>
        <w:t xml:space="preserve">Summary: </w:t>
      </w:r>
      <w:r>
        <w:rPr>
          <w:rFonts w:ascii="Times New Roman" w:cs="Times New Roman" w:eastAsia="Times New Roman" w:hAnsi="Times New Roman"/>
          <w:sz w:val="24"/>
          <w:szCs w:val="24"/>
        </w:rPr>
        <w:t xml:space="preserve">Links version history to bug reports to find fix-inducing changes (the SZZ approach). AION applies the same idea online, using git blame on the failing lines at the deployed revision.</w:t>
      </w:r>
    </w:p>
    <w:p>
      <w:pPr>
        <w:keepNext/>
        <w:tabs>
          <w:tab w:val="left" w:pos="567"/>
        </w:tabs>
        <w:spacing w:after="60" w:line="276"/>
        <w:ind w:left="567" w:hanging="567"/>
        <w:jc w:val="both"/>
      </w:pPr>
      <w:r>
        <w:rPr>
          <w:rFonts w:ascii="Times New Roman" w:cs="Times New Roman" w:eastAsia="Times New Roman" w:hAnsi="Times New Roman"/>
          <w:b/>
          <w:bCs/>
          <w:sz w:val="24"/>
          <w:szCs w:val="24"/>
        </w:rPr>
        <w:t xml:space="preserve">[24]	</w:t>
      </w:r>
      <w:r>
        <w:rPr>
          <w:rFonts w:ascii="Times New Roman" w:cs="Times New Roman" w:eastAsia="Times New Roman" w:hAnsi="Times New Roman"/>
          <w:i w:val="false"/>
          <w:iCs w:val="false"/>
          <w:sz w:val="24"/>
          <w:szCs w:val="24"/>
        </w:rPr>
        <w:t xml:space="preserve">C. Le Goues, M. Pradel, and A. Roychoudhury, “Automated program repair,” </w:t>
      </w:r>
      <w:r>
        <w:rPr>
          <w:rFonts w:ascii="Times New Roman" w:cs="Times New Roman" w:eastAsia="Times New Roman" w:hAnsi="Times New Roman"/>
          <w:i/>
          <w:iCs/>
          <w:sz w:val="24"/>
          <w:szCs w:val="24"/>
        </w:rPr>
        <w:t xml:space="preserve">Communications of the ACM</w:t>
      </w:r>
      <w:r>
        <w:rPr>
          <w:rFonts w:ascii="Times New Roman" w:cs="Times New Roman" w:eastAsia="Times New Roman" w:hAnsi="Times New Roman"/>
          <w:i w:val="false"/>
          <w:iCs w:val="false"/>
          <w:sz w:val="24"/>
          <w:szCs w:val="24"/>
        </w:rPr>
        <w:t xml:space="preserve">, vol. 62, no. 12, pp. 56–65, 2019, doi: 10.1145/3318162.</w:t>
      </w:r>
    </w:p>
    <w:p>
      <w:pPr>
        <w:spacing w:after="220" w:line="276"/>
        <w:ind w:left="567"/>
        <w:jc w:val="both"/>
      </w:pPr>
      <w:r>
        <w:rPr>
          <w:rFonts w:ascii="Times New Roman" w:cs="Times New Roman" w:eastAsia="Times New Roman" w:hAnsi="Times New Roman"/>
          <w:b/>
          <w:bCs/>
          <w:i/>
          <w:iCs/>
          <w:sz w:val="24"/>
          <w:szCs w:val="24"/>
        </w:rPr>
        <w:t xml:space="preserve">Summary: </w:t>
      </w:r>
      <w:r>
        <w:rPr>
          <w:rFonts w:ascii="Times New Roman" w:cs="Times New Roman" w:eastAsia="Times New Roman" w:hAnsi="Times New Roman"/>
          <w:sz w:val="24"/>
          <w:szCs w:val="24"/>
        </w:rPr>
        <w:t xml:space="preserve">Reviews search-, semantics- and learning-based automated program repair and the role of tests as specifications, which AION relies on for validation.</w:t>
      </w:r>
    </w:p>
    <w:p>
      <w:pPr>
        <w:keepNext/>
        <w:tabs>
          <w:tab w:val="left" w:pos="567"/>
        </w:tabs>
        <w:spacing w:after="60" w:line="276"/>
        <w:ind w:left="567" w:hanging="567"/>
        <w:jc w:val="both"/>
      </w:pPr>
      <w:r>
        <w:rPr>
          <w:rFonts w:ascii="Times New Roman" w:cs="Times New Roman" w:eastAsia="Times New Roman" w:hAnsi="Times New Roman"/>
          <w:b/>
          <w:bCs/>
          <w:sz w:val="24"/>
          <w:szCs w:val="24"/>
        </w:rPr>
        <w:t xml:space="preserve">[28]	</w:t>
      </w:r>
      <w:r>
        <w:rPr>
          <w:rFonts w:ascii="Times New Roman" w:cs="Times New Roman" w:eastAsia="Times New Roman" w:hAnsi="Times New Roman"/>
          <w:i w:val="false"/>
          <w:iCs w:val="false"/>
          <w:sz w:val="24"/>
          <w:szCs w:val="24"/>
        </w:rPr>
        <w:t xml:space="preserve">I. Bouzenia, P. Devanbu, and M. Pradel, “RepairAgent: An autonomous, LLM-based agent for program repair,” in </w:t>
      </w:r>
      <w:r>
        <w:rPr>
          <w:rFonts w:ascii="Times New Roman" w:cs="Times New Roman" w:eastAsia="Times New Roman" w:hAnsi="Times New Roman"/>
          <w:i/>
          <w:iCs/>
          <w:sz w:val="24"/>
          <w:szCs w:val="24"/>
        </w:rPr>
        <w:t xml:space="preserve">Proc. IEEE/ACM 47th Int. Conf. Software Engineering (ICSE)</w:t>
      </w:r>
      <w:r>
        <w:rPr>
          <w:rFonts w:ascii="Times New Roman" w:cs="Times New Roman" w:eastAsia="Times New Roman" w:hAnsi="Times New Roman"/>
          <w:i w:val="false"/>
          <w:iCs w:val="false"/>
          <w:sz w:val="24"/>
          <w:szCs w:val="24"/>
        </w:rPr>
        <w:t xml:space="preserve">, 2025.</w:t>
      </w:r>
    </w:p>
    <w:p>
      <w:pPr>
        <w:spacing w:after="220" w:line="276"/>
        <w:ind w:left="567"/>
        <w:jc w:val="both"/>
      </w:pPr>
      <w:r>
        <w:rPr>
          <w:rFonts w:ascii="Times New Roman" w:cs="Times New Roman" w:eastAsia="Times New Roman" w:hAnsi="Times New Roman"/>
          <w:b/>
          <w:bCs/>
          <w:i/>
          <w:iCs/>
          <w:sz w:val="24"/>
          <w:szCs w:val="24"/>
        </w:rPr>
        <w:t xml:space="preserve">Summary: </w:t>
      </w:r>
      <w:r>
        <w:rPr>
          <w:rFonts w:ascii="Times New Roman" w:cs="Times New Roman" w:eastAsia="Times New Roman" w:hAnsi="Times New Roman"/>
          <w:sz w:val="24"/>
          <w:szCs w:val="24"/>
        </w:rPr>
        <w:t xml:space="preserve">An autonomous LLM agent that gathers information, proposes fixes and validates them with tests. It inspired AION's bounded generate-validate-repair loop.</w:t>
      </w:r>
    </w:p>
    <w:p>
      <w:pPr>
        <w:keepNext/>
        <w:tabs>
          <w:tab w:val="left" w:pos="567"/>
        </w:tabs>
        <w:spacing w:after="60" w:line="276"/>
        <w:ind w:left="567" w:hanging="567"/>
        <w:jc w:val="both"/>
      </w:pPr>
      <w:r>
        <w:rPr>
          <w:rFonts w:ascii="Times New Roman" w:cs="Times New Roman" w:eastAsia="Times New Roman" w:hAnsi="Times New Roman"/>
          <w:b/>
          <w:bCs/>
          <w:sz w:val="24"/>
          <w:szCs w:val="24"/>
        </w:rPr>
        <w:t xml:space="preserve">[31]	</w:t>
      </w:r>
      <w:r>
        <w:rPr>
          <w:rFonts w:ascii="Times New Roman" w:cs="Times New Roman" w:eastAsia="Times New Roman" w:hAnsi="Times New Roman"/>
          <w:i w:val="false"/>
          <w:iCs w:val="false"/>
          <w:sz w:val="24"/>
          <w:szCs w:val="24"/>
        </w:rPr>
        <w:t xml:space="preserve">C. E. Jimenez </w:t>
      </w:r>
      <w:r>
        <w:rPr>
          <w:rFonts w:ascii="Times New Roman" w:cs="Times New Roman" w:eastAsia="Times New Roman" w:hAnsi="Times New Roman"/>
          <w:i/>
          <w:iCs/>
          <w:sz w:val="24"/>
          <w:szCs w:val="24"/>
        </w:rPr>
        <w:t xml:space="preserve">et al.</w:t>
      </w:r>
      <w:r>
        <w:rPr>
          <w:rFonts w:ascii="Times New Roman" w:cs="Times New Roman" w:eastAsia="Times New Roman" w:hAnsi="Times New Roman"/>
          <w:i w:val="false"/>
          <w:iCs w:val="false"/>
          <w:sz w:val="24"/>
          <w:szCs w:val="24"/>
        </w:rPr>
        <w:t xml:space="preserve">, “SWE-bench: Can language models resolve real-world GitHub issues?” in </w:t>
      </w:r>
      <w:r>
        <w:rPr>
          <w:rFonts w:ascii="Times New Roman" w:cs="Times New Roman" w:eastAsia="Times New Roman" w:hAnsi="Times New Roman"/>
          <w:i/>
          <w:iCs/>
          <w:sz w:val="24"/>
          <w:szCs w:val="24"/>
        </w:rPr>
        <w:t xml:space="preserve">Proc. 12th Int. Conf. Learning Representations (ICLR)</w:t>
      </w:r>
      <w:r>
        <w:rPr>
          <w:rFonts w:ascii="Times New Roman" w:cs="Times New Roman" w:eastAsia="Times New Roman" w:hAnsi="Times New Roman"/>
          <w:i w:val="false"/>
          <w:iCs w:val="false"/>
          <w:sz w:val="24"/>
          <w:szCs w:val="24"/>
        </w:rPr>
        <w:t xml:space="preserve">, 2024.</w:t>
      </w:r>
    </w:p>
    <w:p>
      <w:pPr>
        <w:spacing w:after="220" w:line="276"/>
        <w:ind w:left="567"/>
        <w:jc w:val="both"/>
      </w:pPr>
      <w:r>
        <w:rPr>
          <w:rFonts w:ascii="Times New Roman" w:cs="Times New Roman" w:eastAsia="Times New Roman" w:hAnsi="Times New Roman"/>
          <w:b/>
          <w:bCs/>
          <w:i/>
          <w:iCs/>
          <w:sz w:val="24"/>
          <w:szCs w:val="24"/>
        </w:rPr>
        <w:t xml:space="preserve">Summary: </w:t>
      </w:r>
      <w:r>
        <w:rPr>
          <w:rFonts w:ascii="Times New Roman" w:cs="Times New Roman" w:eastAsia="Times New Roman" w:hAnsi="Times New Roman"/>
          <w:sz w:val="24"/>
          <w:szCs w:val="24"/>
        </w:rPr>
        <w:t xml:space="preserve">A benchmark of 2,294 real GitHub issues from 12 Python repositories for evaluating code-repair systems. It shaped AION's evaluation with known answers.</w:t>
      </w:r>
    </w:p>
    <w:p>
      <w:pPr>
        <w:keepNext/>
        <w:tabs>
          <w:tab w:val="left" w:pos="567"/>
        </w:tabs>
        <w:spacing w:after="60" w:line="276"/>
        <w:ind w:left="567" w:hanging="567"/>
        <w:jc w:val="both"/>
      </w:pPr>
      <w:r>
        <w:rPr>
          <w:rFonts w:ascii="Times New Roman" w:cs="Times New Roman" w:eastAsia="Times New Roman" w:hAnsi="Times New Roman"/>
          <w:b/>
          <w:bCs/>
          <w:sz w:val="24"/>
          <w:szCs w:val="24"/>
        </w:rPr>
        <w:t xml:space="preserve">[32]	</w:t>
      </w:r>
      <w:r>
        <w:rPr>
          <w:rFonts w:ascii="Times New Roman" w:cs="Times New Roman" w:eastAsia="Times New Roman" w:hAnsi="Times New Roman"/>
          <w:i w:val="false"/>
          <w:iCs w:val="false"/>
          <w:sz w:val="24"/>
          <w:szCs w:val="24"/>
        </w:rPr>
        <w:t xml:space="preserve">U. Kulsum, H. Zhu, B. Xu, and M. d’Amorim, “A case study of LLM for automated vulnerability repair: Assessing impact of reasoning and patch validation feedback,” in </w:t>
      </w:r>
      <w:r>
        <w:rPr>
          <w:rFonts w:ascii="Times New Roman" w:cs="Times New Roman" w:eastAsia="Times New Roman" w:hAnsi="Times New Roman"/>
          <w:i/>
          <w:iCs/>
          <w:sz w:val="24"/>
          <w:szCs w:val="24"/>
        </w:rPr>
        <w:t xml:space="preserve">Proc. 1st ACM Int. Conf. AI-Powered Software (AIware)</w:t>
      </w:r>
      <w:r>
        <w:rPr>
          <w:rFonts w:ascii="Times New Roman" w:cs="Times New Roman" w:eastAsia="Times New Roman" w:hAnsi="Times New Roman"/>
          <w:i w:val="false"/>
          <w:iCs w:val="false"/>
          <w:sz w:val="24"/>
          <w:szCs w:val="24"/>
        </w:rPr>
        <w:t xml:space="preserve">, 2024.</w:t>
      </w:r>
    </w:p>
    <w:p>
      <w:pPr>
        <w:spacing w:after="220" w:line="276"/>
        <w:ind w:left="567"/>
        <w:jc w:val="both"/>
      </w:pPr>
      <w:r>
        <w:rPr>
          <w:rFonts w:ascii="Times New Roman" w:cs="Times New Roman" w:eastAsia="Times New Roman" w:hAnsi="Times New Roman"/>
          <w:b/>
          <w:bCs/>
          <w:i/>
          <w:iCs/>
          <w:sz w:val="24"/>
          <w:szCs w:val="24"/>
        </w:rPr>
        <w:t xml:space="preserve">Summary: </w:t>
      </w:r>
      <w:r>
        <w:rPr>
          <w:rFonts w:ascii="Times New Roman" w:cs="Times New Roman" w:eastAsia="Times New Roman" w:hAnsi="Times New Roman"/>
          <w:sz w:val="24"/>
          <w:szCs w:val="24"/>
        </w:rPr>
        <w:t xml:space="preserve">Shows that reasoning and patch-validation feedback improve LLM-generated fixes. AION feeds validation failures back to the model in its repair loop.</w:t>
      </w:r>
    </w:p>
    <w:p>
      <w:pPr>
        <w:keepNext/>
        <w:tabs>
          <w:tab w:val="left" w:pos="567"/>
        </w:tabs>
        <w:spacing w:after="60" w:line="276"/>
        <w:ind w:left="567" w:hanging="567"/>
        <w:jc w:val="both"/>
      </w:pPr>
      <w:r>
        <w:rPr>
          <w:rFonts w:ascii="Times New Roman" w:cs="Times New Roman" w:eastAsia="Times New Roman" w:hAnsi="Times New Roman"/>
          <w:b/>
          <w:bCs/>
          <w:sz w:val="24"/>
          <w:szCs w:val="24"/>
        </w:rPr>
        <w:t xml:space="preserve">[33]	</w:t>
      </w:r>
      <w:r>
        <w:rPr>
          <w:rFonts w:ascii="Times New Roman" w:cs="Times New Roman" w:eastAsia="Times New Roman" w:hAnsi="Times New Roman"/>
          <w:i w:val="false"/>
          <w:iCs w:val="false"/>
          <w:sz w:val="24"/>
          <w:szCs w:val="24"/>
        </w:rPr>
        <w:t xml:space="preserve">P. Lewis </w:t>
      </w:r>
      <w:r>
        <w:rPr>
          <w:rFonts w:ascii="Times New Roman" w:cs="Times New Roman" w:eastAsia="Times New Roman" w:hAnsi="Times New Roman"/>
          <w:i/>
          <w:iCs/>
          <w:sz w:val="24"/>
          <w:szCs w:val="24"/>
        </w:rPr>
        <w:t xml:space="preserve">et al.</w:t>
      </w:r>
      <w:r>
        <w:rPr>
          <w:rFonts w:ascii="Times New Roman" w:cs="Times New Roman" w:eastAsia="Times New Roman" w:hAnsi="Times New Roman"/>
          <w:i w:val="false"/>
          <w:iCs w:val="false"/>
          <w:sz w:val="24"/>
          <w:szCs w:val="24"/>
        </w:rPr>
        <w:t xml:space="preserve">, “Retrieval-augmented generation for knowledge-intensive NLP tasks,” in </w:t>
      </w:r>
      <w:r>
        <w:rPr>
          <w:rFonts w:ascii="Times New Roman" w:cs="Times New Roman" w:eastAsia="Times New Roman" w:hAnsi="Times New Roman"/>
          <w:i/>
          <w:iCs/>
          <w:sz w:val="24"/>
          <w:szCs w:val="24"/>
        </w:rPr>
        <w:t xml:space="preserve">Advances in Neural Information Processing Systems (NeurIPS)</w:t>
      </w:r>
      <w:r>
        <w:rPr>
          <w:rFonts w:ascii="Times New Roman" w:cs="Times New Roman" w:eastAsia="Times New Roman" w:hAnsi="Times New Roman"/>
          <w:i w:val="false"/>
          <w:iCs w:val="false"/>
          <w:sz w:val="24"/>
          <w:szCs w:val="24"/>
        </w:rPr>
        <w:t xml:space="preserve">, 2020.</w:t>
      </w:r>
    </w:p>
    <w:p>
      <w:pPr>
        <w:spacing w:after="220" w:line="276"/>
        <w:ind w:left="567"/>
        <w:jc w:val="both"/>
      </w:pPr>
      <w:r>
        <w:rPr>
          <w:rFonts w:ascii="Times New Roman" w:cs="Times New Roman" w:eastAsia="Times New Roman" w:hAnsi="Times New Roman"/>
          <w:b/>
          <w:bCs/>
          <w:i/>
          <w:iCs/>
          <w:sz w:val="24"/>
          <w:szCs w:val="24"/>
        </w:rPr>
        <w:t xml:space="preserve">Summary: </w:t>
      </w:r>
      <w:r>
        <w:rPr>
          <w:rFonts w:ascii="Times New Roman" w:cs="Times New Roman" w:eastAsia="Times New Roman" w:hAnsi="Times New Roman"/>
          <w:sz w:val="24"/>
          <w:szCs w:val="24"/>
        </w:rPr>
        <w:t xml:space="preserve">Introduces retrieval-augmented generation, conditioning a model on retrieved passages. AION uses a curated evidence pack with identifiers that the model must cite.</w:t>
      </w:r>
    </w:p>
    <w:p>
      <w:pPr>
        <w:pStyle w:val="Heading1"/>
        <w:pageBreakBefore/>
        <w:spacing w:after="480" w:before="0" w:line="360"/>
        <w:jc w:val="center"/>
      </w:pPr>
      <w:r>
        <w:rPr>
          <w:rFonts w:ascii="Times New Roman" w:cs="Times New Roman" w:eastAsia="Times New Roman" w:hAnsi="Times New Roman"/>
          <w:b/>
          <w:bCs/>
          <w:sz w:val="28"/>
          <w:szCs w:val="28"/>
        </w:rPr>
        <w:t xml:space="preserve">APPENDIX C</w:t>
      </w:r>
      <w:r>
        <w:rPr>
          <w:rFonts w:ascii="Times New Roman" w:cs="Times New Roman" w:eastAsia="Times New Roman" w:hAnsi="Times New Roman"/>
          <w:b/>
          <w:bCs/>
          <w:sz w:val="28"/>
          <w:szCs w:val="28"/>
        </w:rPr>
        <w:br/>
        <w:t xml:space="preserve">PLAGIARISM REPORT</w:t>
      </w:r>
    </w:p>
    <w:p>
      <w:pPr>
        <w:spacing w:after="240" w:before="0" w:line="360"/>
        <w:ind w:firstLine="720"/>
        <w:jc w:val="both"/>
      </w:pPr>
      <w:r>
        <w:rPr>
          <w:rFonts w:ascii="Times New Roman" w:cs="Times New Roman" w:eastAsia="Times New Roman" w:hAnsi="Times New Roman"/>
          <w:sz w:val="24"/>
          <w:szCs w:val="24"/>
        </w:rPr>
        <w:t xml:space="preserve">The plagiarism check report of this preliminary report, generated with the plagiarism-detection software provided by the institute, is attached on the following page.</w:t>
      </w:r>
    </w:p>
    <w:p>
      <w:pPr>
        <w:pStyle w:val="Heading1"/>
        <w:pageBreakBefore/>
        <w:spacing w:after="360" w:line="360"/>
        <w:jc w:val="center"/>
      </w:pPr>
      <w:r>
        <w:rPr>
          <w:rFonts w:ascii="Times New Roman" w:cs="Times New Roman" w:eastAsia="Times New Roman" w:hAnsi="Times New Roman"/>
          <w:b/>
          <w:bCs/>
          <w:sz w:val="28"/>
          <w:szCs w:val="28"/>
        </w:rPr>
        <w:t xml:space="preserve">REFERENCES</w:t>
      </w:r>
    </w:p>
    <w:p>
      <w:pPr>
        <w:tabs>
          <w:tab w:val="left" w:pos="567"/>
        </w:tabs>
        <w:spacing w:after="140" w:line="276"/>
        <w:ind w:left="567" w:hanging="567"/>
        <w:jc w:val="both"/>
      </w:pPr>
      <w:r>
        <w:rPr>
          <w:rFonts w:ascii="Times New Roman" w:cs="Times New Roman" w:eastAsia="Times New Roman" w:hAnsi="Times New Roman"/>
          <w:sz w:val="24"/>
          <w:szCs w:val="24"/>
        </w:rPr>
        <w:t xml:space="preserve">[1]	</w:t>
      </w:r>
      <w:r>
        <w:rPr>
          <w:rFonts w:ascii="Times New Roman" w:cs="Times New Roman" w:eastAsia="Times New Roman" w:hAnsi="Times New Roman"/>
          <w:i w:val="false"/>
          <w:iCs w:val="false"/>
          <w:sz w:val="24"/>
          <w:szCs w:val="24"/>
        </w:rPr>
        <w:t xml:space="preserve">Z. Chen </w:t>
      </w:r>
      <w:r>
        <w:rPr>
          <w:rFonts w:ascii="Times New Roman" w:cs="Times New Roman" w:eastAsia="Times New Roman" w:hAnsi="Times New Roman"/>
          <w:i/>
          <w:iCs/>
          <w:sz w:val="24"/>
          <w:szCs w:val="24"/>
        </w:rPr>
        <w:t xml:space="preserve">et al.</w:t>
      </w:r>
      <w:r>
        <w:rPr>
          <w:rFonts w:ascii="Times New Roman" w:cs="Times New Roman" w:eastAsia="Times New Roman" w:hAnsi="Times New Roman"/>
          <w:i w:val="false"/>
          <w:iCs w:val="false"/>
          <w:sz w:val="24"/>
          <w:szCs w:val="24"/>
        </w:rPr>
        <w:t xml:space="preserve">, “Towards intelligent incident management: Why we need it and how we make it,” in </w:t>
      </w:r>
      <w:r>
        <w:rPr>
          <w:rFonts w:ascii="Times New Roman" w:cs="Times New Roman" w:eastAsia="Times New Roman" w:hAnsi="Times New Roman"/>
          <w:i/>
          <w:iCs/>
          <w:sz w:val="24"/>
          <w:szCs w:val="24"/>
        </w:rPr>
        <w:t xml:space="preserve">Proc. 28th ACM Joint Meeting on European Software Engineering Conf. and Symp. Foundations of Software Engineering (ESEC/FSE)</w:t>
      </w:r>
      <w:r>
        <w:rPr>
          <w:rFonts w:ascii="Times New Roman" w:cs="Times New Roman" w:eastAsia="Times New Roman" w:hAnsi="Times New Roman"/>
          <w:i w:val="false"/>
          <w:iCs w:val="false"/>
          <w:sz w:val="24"/>
          <w:szCs w:val="24"/>
        </w:rPr>
        <w:t xml:space="preserve">, 2020, pp. 1487–1497. doi: 10.1145/3368089.3417055.</w:t>
      </w:r>
    </w:p>
    <w:p>
      <w:pPr>
        <w:tabs>
          <w:tab w:val="left" w:pos="567"/>
        </w:tabs>
        <w:spacing w:after="140" w:line="276"/>
        <w:ind w:left="567" w:hanging="567"/>
        <w:jc w:val="both"/>
      </w:pPr>
      <w:r>
        <w:rPr>
          <w:rFonts w:ascii="Times New Roman" w:cs="Times New Roman" w:eastAsia="Times New Roman" w:hAnsi="Times New Roman"/>
          <w:sz w:val="24"/>
          <w:szCs w:val="24"/>
        </w:rPr>
        <w:t xml:space="preserve">[2]	</w:t>
      </w:r>
      <w:r>
        <w:rPr>
          <w:rFonts w:ascii="Times New Roman" w:cs="Times New Roman" w:eastAsia="Times New Roman" w:hAnsi="Times New Roman"/>
          <w:i w:val="false"/>
          <w:iCs w:val="false"/>
          <w:sz w:val="24"/>
          <w:szCs w:val="24"/>
        </w:rPr>
        <w:t xml:space="preserve">P. Notaro, J. Cardoso, and M. Gerndt, “A survey of AIOps methods for failure management,” </w:t>
      </w:r>
      <w:r>
        <w:rPr>
          <w:rFonts w:ascii="Times New Roman" w:cs="Times New Roman" w:eastAsia="Times New Roman" w:hAnsi="Times New Roman"/>
          <w:i/>
          <w:iCs/>
          <w:sz w:val="24"/>
          <w:szCs w:val="24"/>
        </w:rPr>
        <w:t xml:space="preserve">ACM Transactions on Intelligent Systems and Technology</w:t>
      </w:r>
      <w:r>
        <w:rPr>
          <w:rFonts w:ascii="Times New Roman" w:cs="Times New Roman" w:eastAsia="Times New Roman" w:hAnsi="Times New Roman"/>
          <w:i w:val="false"/>
          <w:iCs w:val="false"/>
          <w:sz w:val="24"/>
          <w:szCs w:val="24"/>
        </w:rPr>
        <w:t xml:space="preserve">, vol. 12, no. 6, pp. 81:1–81:45, 2021, doi: 10.1145/3483424.</w:t>
      </w:r>
    </w:p>
    <w:p>
      <w:pPr>
        <w:tabs>
          <w:tab w:val="left" w:pos="567"/>
        </w:tabs>
        <w:spacing w:after="140" w:line="276"/>
        <w:ind w:left="567" w:hanging="567"/>
        <w:jc w:val="both"/>
      </w:pPr>
      <w:r>
        <w:rPr>
          <w:rFonts w:ascii="Times New Roman" w:cs="Times New Roman" w:eastAsia="Times New Roman" w:hAnsi="Times New Roman"/>
          <w:sz w:val="24"/>
          <w:szCs w:val="24"/>
        </w:rPr>
        <w:t xml:space="preserve">[3]	</w:t>
      </w:r>
      <w:r>
        <w:rPr>
          <w:rFonts w:ascii="Times New Roman" w:cs="Times New Roman" w:eastAsia="Times New Roman" w:hAnsi="Times New Roman"/>
          <w:i w:val="false"/>
          <w:iCs w:val="false"/>
          <w:sz w:val="24"/>
          <w:szCs w:val="24"/>
        </w:rPr>
        <w:t xml:space="preserve">L. Zhang, T. Jia, M. Jia, </w:t>
      </w:r>
      <w:r>
        <w:rPr>
          <w:rFonts w:ascii="Times New Roman" w:cs="Times New Roman" w:eastAsia="Times New Roman" w:hAnsi="Times New Roman"/>
          <w:i/>
          <w:iCs/>
          <w:sz w:val="24"/>
          <w:szCs w:val="24"/>
        </w:rPr>
        <w:t xml:space="preserve">et al.</w:t>
      </w:r>
      <w:r>
        <w:rPr>
          <w:rFonts w:ascii="Times New Roman" w:cs="Times New Roman" w:eastAsia="Times New Roman" w:hAnsi="Times New Roman"/>
          <w:i w:val="false"/>
          <w:iCs w:val="false"/>
          <w:sz w:val="24"/>
          <w:szCs w:val="24"/>
        </w:rPr>
        <w:t xml:space="preserve">, “A survey of AIOps in the era of large language models,” </w:t>
      </w:r>
      <w:r>
        <w:rPr>
          <w:rFonts w:ascii="Times New Roman" w:cs="Times New Roman" w:eastAsia="Times New Roman" w:hAnsi="Times New Roman"/>
          <w:i/>
          <w:iCs/>
          <w:sz w:val="24"/>
          <w:szCs w:val="24"/>
        </w:rPr>
        <w:t xml:space="preserve">ACM Computing Surveys</w:t>
      </w:r>
      <w:r>
        <w:rPr>
          <w:rFonts w:ascii="Times New Roman" w:cs="Times New Roman" w:eastAsia="Times New Roman" w:hAnsi="Times New Roman"/>
          <w:i w:val="false"/>
          <w:iCs w:val="false"/>
          <w:sz w:val="24"/>
          <w:szCs w:val="24"/>
        </w:rPr>
        <w:t xml:space="preserve">, 2026, doi: 10.1145/3746635.</w:t>
      </w:r>
    </w:p>
    <w:p>
      <w:pPr>
        <w:tabs>
          <w:tab w:val="left" w:pos="567"/>
        </w:tabs>
        <w:spacing w:after="140" w:line="276"/>
        <w:ind w:left="567" w:hanging="567"/>
        <w:jc w:val="both"/>
      </w:pPr>
      <w:r>
        <w:rPr>
          <w:rFonts w:ascii="Times New Roman" w:cs="Times New Roman" w:eastAsia="Times New Roman" w:hAnsi="Times New Roman"/>
          <w:sz w:val="24"/>
          <w:szCs w:val="24"/>
        </w:rPr>
        <w:t xml:space="preserve">[4]	</w:t>
      </w:r>
      <w:r>
        <w:rPr>
          <w:rFonts w:ascii="Times New Roman" w:cs="Times New Roman" w:eastAsia="Times New Roman" w:hAnsi="Times New Roman"/>
          <w:i w:val="false"/>
          <w:iCs w:val="false"/>
          <w:sz w:val="24"/>
          <w:szCs w:val="24"/>
        </w:rPr>
        <w:t xml:space="preserve">S. He, P. He, Z. Chen, T. Yang, Y. Su, and M. R. Lyu, “A survey on automated log analysis for reliability engineering,” </w:t>
      </w:r>
      <w:r>
        <w:rPr>
          <w:rFonts w:ascii="Times New Roman" w:cs="Times New Roman" w:eastAsia="Times New Roman" w:hAnsi="Times New Roman"/>
          <w:i/>
          <w:iCs/>
          <w:sz w:val="24"/>
          <w:szCs w:val="24"/>
        </w:rPr>
        <w:t xml:space="preserve">ACM Computing Surveys</w:t>
      </w:r>
      <w:r>
        <w:rPr>
          <w:rFonts w:ascii="Times New Roman" w:cs="Times New Roman" w:eastAsia="Times New Roman" w:hAnsi="Times New Roman"/>
          <w:i w:val="false"/>
          <w:iCs w:val="false"/>
          <w:sz w:val="24"/>
          <w:szCs w:val="24"/>
        </w:rPr>
        <w:t xml:space="preserve">, vol. 54, no. 6, pp. 130:1–130:37, 2021, doi: 10.1145/3460345.</w:t>
      </w:r>
    </w:p>
    <w:p>
      <w:pPr>
        <w:tabs>
          <w:tab w:val="left" w:pos="567"/>
        </w:tabs>
        <w:spacing w:after="140" w:line="276"/>
        <w:ind w:left="567" w:hanging="567"/>
        <w:jc w:val="both"/>
      </w:pPr>
      <w:r>
        <w:rPr>
          <w:rFonts w:ascii="Times New Roman" w:cs="Times New Roman" w:eastAsia="Times New Roman" w:hAnsi="Times New Roman"/>
          <w:sz w:val="24"/>
          <w:szCs w:val="24"/>
        </w:rPr>
        <w:t xml:space="preserve">[5]	</w:t>
      </w:r>
      <w:r>
        <w:rPr>
          <w:rFonts w:ascii="Times New Roman" w:cs="Times New Roman" w:eastAsia="Times New Roman" w:hAnsi="Times New Roman"/>
          <w:i w:val="false"/>
          <w:iCs w:val="false"/>
          <w:sz w:val="24"/>
          <w:szCs w:val="24"/>
        </w:rPr>
        <w:t xml:space="preserve">T. Ahmed </w:t>
      </w:r>
      <w:r>
        <w:rPr>
          <w:rFonts w:ascii="Times New Roman" w:cs="Times New Roman" w:eastAsia="Times New Roman" w:hAnsi="Times New Roman"/>
          <w:i/>
          <w:iCs/>
          <w:sz w:val="24"/>
          <w:szCs w:val="24"/>
        </w:rPr>
        <w:t xml:space="preserve">et al.</w:t>
      </w:r>
      <w:r>
        <w:rPr>
          <w:rFonts w:ascii="Times New Roman" w:cs="Times New Roman" w:eastAsia="Times New Roman" w:hAnsi="Times New Roman"/>
          <w:i w:val="false"/>
          <w:iCs w:val="false"/>
          <w:sz w:val="24"/>
          <w:szCs w:val="24"/>
        </w:rPr>
        <w:t xml:space="preserve">, “Recommending root-cause and mitigation steps for cloud incidents using large language models,” in </w:t>
      </w:r>
      <w:r>
        <w:rPr>
          <w:rFonts w:ascii="Times New Roman" w:cs="Times New Roman" w:eastAsia="Times New Roman" w:hAnsi="Times New Roman"/>
          <w:i/>
          <w:iCs/>
          <w:sz w:val="24"/>
          <w:szCs w:val="24"/>
        </w:rPr>
        <w:t xml:space="preserve">Proc. IEEE/ACM 45th Int. Conf. Software Engineering (ICSE)</w:t>
      </w:r>
      <w:r>
        <w:rPr>
          <w:rFonts w:ascii="Times New Roman" w:cs="Times New Roman" w:eastAsia="Times New Roman" w:hAnsi="Times New Roman"/>
          <w:i w:val="false"/>
          <w:iCs w:val="false"/>
          <w:sz w:val="24"/>
          <w:szCs w:val="24"/>
        </w:rPr>
        <w:t xml:space="preserve">, 2023.</w:t>
      </w:r>
    </w:p>
    <w:p>
      <w:pPr>
        <w:tabs>
          <w:tab w:val="left" w:pos="567"/>
        </w:tabs>
        <w:spacing w:after="140" w:line="276"/>
        <w:ind w:left="567" w:hanging="567"/>
        <w:jc w:val="both"/>
      </w:pPr>
      <w:r>
        <w:rPr>
          <w:rFonts w:ascii="Times New Roman" w:cs="Times New Roman" w:eastAsia="Times New Roman" w:hAnsi="Times New Roman"/>
          <w:sz w:val="24"/>
          <w:szCs w:val="24"/>
        </w:rPr>
        <w:t xml:space="preserve">[6]	</w:t>
      </w:r>
      <w:r>
        <w:rPr>
          <w:rFonts w:ascii="Times New Roman" w:cs="Times New Roman" w:eastAsia="Times New Roman" w:hAnsi="Times New Roman"/>
          <w:i w:val="false"/>
          <w:iCs w:val="false"/>
          <w:sz w:val="24"/>
          <w:szCs w:val="24"/>
        </w:rPr>
        <w:t xml:space="preserve">Y. Chen </w:t>
      </w:r>
      <w:r>
        <w:rPr>
          <w:rFonts w:ascii="Times New Roman" w:cs="Times New Roman" w:eastAsia="Times New Roman" w:hAnsi="Times New Roman"/>
          <w:i/>
          <w:iCs/>
          <w:sz w:val="24"/>
          <w:szCs w:val="24"/>
        </w:rPr>
        <w:t xml:space="preserve">et al.</w:t>
      </w:r>
      <w:r>
        <w:rPr>
          <w:rFonts w:ascii="Times New Roman" w:cs="Times New Roman" w:eastAsia="Times New Roman" w:hAnsi="Times New Roman"/>
          <w:i w:val="false"/>
          <w:iCs w:val="false"/>
          <w:sz w:val="24"/>
          <w:szCs w:val="24"/>
        </w:rPr>
        <w:t xml:space="preserve">, “Automatic root cause analysis via large language models for cloud incidents,” in </w:t>
      </w:r>
      <w:r>
        <w:rPr>
          <w:rFonts w:ascii="Times New Roman" w:cs="Times New Roman" w:eastAsia="Times New Roman" w:hAnsi="Times New Roman"/>
          <w:i/>
          <w:iCs/>
          <w:sz w:val="24"/>
          <w:szCs w:val="24"/>
        </w:rPr>
        <w:t xml:space="preserve">Proc. 19th European Conf. Computer Systems (EuroSys)</w:t>
      </w:r>
      <w:r>
        <w:rPr>
          <w:rFonts w:ascii="Times New Roman" w:cs="Times New Roman" w:eastAsia="Times New Roman" w:hAnsi="Times New Roman"/>
          <w:i w:val="false"/>
          <w:iCs w:val="false"/>
          <w:sz w:val="24"/>
          <w:szCs w:val="24"/>
        </w:rPr>
        <w:t xml:space="preserve">, 2024.</w:t>
      </w:r>
    </w:p>
    <w:p>
      <w:pPr>
        <w:tabs>
          <w:tab w:val="left" w:pos="567"/>
        </w:tabs>
        <w:spacing w:after="140" w:line="276"/>
        <w:ind w:left="567" w:hanging="567"/>
        <w:jc w:val="both"/>
      </w:pPr>
      <w:r>
        <w:rPr>
          <w:rFonts w:ascii="Times New Roman" w:cs="Times New Roman" w:eastAsia="Times New Roman" w:hAnsi="Times New Roman"/>
          <w:sz w:val="24"/>
          <w:szCs w:val="24"/>
        </w:rPr>
        <w:t xml:space="preserve">[7]	</w:t>
      </w:r>
      <w:r>
        <w:rPr>
          <w:rFonts w:ascii="Times New Roman" w:cs="Times New Roman" w:eastAsia="Times New Roman" w:hAnsi="Times New Roman"/>
          <w:i w:val="false"/>
          <w:iCs w:val="false"/>
          <w:sz w:val="24"/>
          <w:szCs w:val="24"/>
        </w:rPr>
        <w:t xml:space="preserve">“Integrating large language models with cloud-native observability for automated root cause analysis and remediation,” in </w:t>
      </w:r>
      <w:r>
        <w:rPr>
          <w:rFonts w:ascii="Times New Roman" w:cs="Times New Roman" w:eastAsia="Times New Roman" w:hAnsi="Times New Roman"/>
          <w:i/>
          <w:iCs/>
          <w:sz w:val="24"/>
          <w:szCs w:val="24"/>
        </w:rPr>
        <w:t xml:space="preserve">Proc. 3rd Int. Conf. Artificial Intelligence, Systems and Network Security</w:t>
      </w:r>
      <w:r>
        <w:rPr>
          <w:rFonts w:ascii="Times New Roman" w:cs="Times New Roman" w:eastAsia="Times New Roman" w:hAnsi="Times New Roman"/>
          <w:i w:val="false"/>
          <w:iCs w:val="false"/>
          <w:sz w:val="24"/>
          <w:szCs w:val="24"/>
        </w:rPr>
        <w:t xml:space="preserve">, 2025. doi: 10.1145/3797161.3797213.</w:t>
      </w:r>
    </w:p>
    <w:p>
      <w:pPr>
        <w:tabs>
          <w:tab w:val="left" w:pos="567"/>
        </w:tabs>
        <w:spacing w:after="140" w:line="276"/>
        <w:ind w:left="567" w:hanging="567"/>
        <w:jc w:val="both"/>
      </w:pPr>
      <w:r>
        <w:rPr>
          <w:rFonts w:ascii="Times New Roman" w:cs="Times New Roman" w:eastAsia="Times New Roman" w:hAnsi="Times New Roman"/>
          <w:sz w:val="24"/>
          <w:szCs w:val="24"/>
        </w:rPr>
        <w:t xml:space="preserve">[8]	</w:t>
      </w:r>
      <w:r>
        <w:rPr>
          <w:rFonts w:ascii="Times New Roman" w:cs="Times New Roman" w:eastAsia="Times New Roman" w:hAnsi="Times New Roman"/>
          <w:i w:val="false"/>
          <w:iCs w:val="false"/>
          <w:sz w:val="24"/>
          <w:szCs w:val="24"/>
        </w:rPr>
        <w:t xml:space="preserve">J. Zhu, S. He, P. He, J. Liu, and M. R. Lyu, “Loghub: A large collection of system log datasets for AI-driven log analytics,” in </w:t>
      </w:r>
      <w:r>
        <w:rPr>
          <w:rFonts w:ascii="Times New Roman" w:cs="Times New Roman" w:eastAsia="Times New Roman" w:hAnsi="Times New Roman"/>
          <w:i/>
          <w:iCs/>
          <w:sz w:val="24"/>
          <w:szCs w:val="24"/>
        </w:rPr>
        <w:t xml:space="preserve">Proc. IEEE 34th Int. Symp. Software Reliability Engineering (ISSRE)</w:t>
      </w:r>
      <w:r>
        <w:rPr>
          <w:rFonts w:ascii="Times New Roman" w:cs="Times New Roman" w:eastAsia="Times New Roman" w:hAnsi="Times New Roman"/>
          <w:i w:val="false"/>
          <w:iCs w:val="false"/>
          <w:sz w:val="24"/>
          <w:szCs w:val="24"/>
        </w:rPr>
        <w:t xml:space="preserve">, 2023.</w:t>
      </w:r>
    </w:p>
    <w:p>
      <w:pPr>
        <w:tabs>
          <w:tab w:val="left" w:pos="567"/>
        </w:tabs>
        <w:spacing w:after="140" w:line="276"/>
        <w:ind w:left="567" w:hanging="567"/>
        <w:jc w:val="both"/>
      </w:pPr>
      <w:r>
        <w:rPr>
          <w:rFonts w:ascii="Times New Roman" w:cs="Times New Roman" w:eastAsia="Times New Roman" w:hAnsi="Times New Roman"/>
          <w:sz w:val="24"/>
          <w:szCs w:val="24"/>
        </w:rPr>
        <w:t xml:space="preserve">[9]	</w:t>
      </w:r>
      <w:r>
        <w:rPr>
          <w:rFonts w:ascii="Times New Roman" w:cs="Times New Roman" w:eastAsia="Times New Roman" w:hAnsi="Times New Roman"/>
          <w:i w:val="false"/>
          <w:iCs w:val="false"/>
          <w:sz w:val="24"/>
          <w:szCs w:val="24"/>
        </w:rPr>
        <w:t xml:space="preserve">P. He, J. Zhu, Z. Zheng, and M. R. Lyu, “Drain: An online log parsing approach with fixed depth tree,” in </w:t>
      </w:r>
      <w:r>
        <w:rPr>
          <w:rFonts w:ascii="Times New Roman" w:cs="Times New Roman" w:eastAsia="Times New Roman" w:hAnsi="Times New Roman"/>
          <w:i/>
          <w:iCs/>
          <w:sz w:val="24"/>
          <w:szCs w:val="24"/>
        </w:rPr>
        <w:t xml:space="preserve">Proc. IEEE Int. Conf. Web Services (ICWS)</w:t>
      </w:r>
      <w:r>
        <w:rPr>
          <w:rFonts w:ascii="Times New Roman" w:cs="Times New Roman" w:eastAsia="Times New Roman" w:hAnsi="Times New Roman"/>
          <w:i w:val="false"/>
          <w:iCs w:val="false"/>
          <w:sz w:val="24"/>
          <w:szCs w:val="24"/>
        </w:rPr>
        <w:t xml:space="preserve">, 2017, pp. 33–40. doi: 10.1109/ICWS.2017.13.</w:t>
      </w:r>
    </w:p>
    <w:p>
      <w:pPr>
        <w:tabs>
          <w:tab w:val="left" w:pos="567"/>
        </w:tabs>
        <w:spacing w:after="140" w:line="276"/>
        <w:ind w:left="567" w:hanging="567"/>
        <w:jc w:val="both"/>
      </w:pPr>
      <w:r>
        <w:rPr>
          <w:rFonts w:ascii="Times New Roman" w:cs="Times New Roman" w:eastAsia="Times New Roman" w:hAnsi="Times New Roman"/>
          <w:sz w:val="24"/>
          <w:szCs w:val="24"/>
        </w:rPr>
        <w:t xml:space="preserve">[10]	</w:t>
      </w:r>
      <w:r>
        <w:rPr>
          <w:rFonts w:ascii="Times New Roman" w:cs="Times New Roman" w:eastAsia="Times New Roman" w:hAnsi="Times New Roman"/>
          <w:i w:val="false"/>
          <w:iCs w:val="false"/>
          <w:sz w:val="24"/>
          <w:szCs w:val="24"/>
        </w:rPr>
        <w:t xml:space="preserve">Z. Jiang </w:t>
      </w:r>
      <w:r>
        <w:rPr>
          <w:rFonts w:ascii="Times New Roman" w:cs="Times New Roman" w:eastAsia="Times New Roman" w:hAnsi="Times New Roman"/>
          <w:i/>
          <w:iCs/>
          <w:sz w:val="24"/>
          <w:szCs w:val="24"/>
        </w:rPr>
        <w:t xml:space="preserve">et al.</w:t>
      </w:r>
      <w:r>
        <w:rPr>
          <w:rFonts w:ascii="Times New Roman" w:cs="Times New Roman" w:eastAsia="Times New Roman" w:hAnsi="Times New Roman"/>
          <w:i w:val="false"/>
          <w:iCs w:val="false"/>
          <w:sz w:val="24"/>
          <w:szCs w:val="24"/>
        </w:rPr>
        <w:t xml:space="preserve">, “LILAC: Log parsing using LLMs with adaptive parsing cache,” in </w:t>
      </w:r>
      <w:r>
        <w:rPr>
          <w:rFonts w:ascii="Times New Roman" w:cs="Times New Roman" w:eastAsia="Times New Roman" w:hAnsi="Times New Roman"/>
          <w:i/>
          <w:iCs/>
          <w:sz w:val="24"/>
          <w:szCs w:val="24"/>
        </w:rPr>
        <w:t xml:space="preserve">Proc. ACM Int. Conf. Foundations of Software Engineering (FSE)</w:t>
      </w:r>
      <w:r>
        <w:rPr>
          <w:rFonts w:ascii="Times New Roman" w:cs="Times New Roman" w:eastAsia="Times New Roman" w:hAnsi="Times New Roman"/>
          <w:i w:val="false"/>
          <w:iCs w:val="false"/>
          <w:sz w:val="24"/>
          <w:szCs w:val="24"/>
        </w:rPr>
        <w:t xml:space="preserve">, 2024.</w:t>
      </w:r>
    </w:p>
    <w:p>
      <w:pPr>
        <w:tabs>
          <w:tab w:val="left" w:pos="567"/>
        </w:tabs>
        <w:spacing w:after="140" w:line="276"/>
        <w:ind w:left="567" w:hanging="567"/>
        <w:jc w:val="both"/>
      </w:pPr>
      <w:r>
        <w:rPr>
          <w:rFonts w:ascii="Times New Roman" w:cs="Times New Roman" w:eastAsia="Times New Roman" w:hAnsi="Times New Roman"/>
          <w:sz w:val="24"/>
          <w:szCs w:val="24"/>
        </w:rPr>
        <w:t xml:space="preserve">[11]	</w:t>
      </w:r>
      <w:r>
        <w:rPr>
          <w:rFonts w:ascii="Times New Roman" w:cs="Times New Roman" w:eastAsia="Times New Roman" w:hAnsi="Times New Roman"/>
          <w:i w:val="false"/>
          <w:iCs w:val="false"/>
          <w:sz w:val="24"/>
          <w:szCs w:val="24"/>
        </w:rPr>
        <w:t xml:space="preserve">M. Du, F. Li, G. Zheng, and V. Srikumar, “DeepLog: Anomaly detection and diagnosis from system logs through deep learning,” in </w:t>
      </w:r>
      <w:r>
        <w:rPr>
          <w:rFonts w:ascii="Times New Roman" w:cs="Times New Roman" w:eastAsia="Times New Roman" w:hAnsi="Times New Roman"/>
          <w:i/>
          <w:iCs/>
          <w:sz w:val="24"/>
          <w:szCs w:val="24"/>
        </w:rPr>
        <w:t xml:space="preserve">Proc. ACM SIGSAC Conf. Computer and Communications Security (CCS)</w:t>
      </w:r>
      <w:r>
        <w:rPr>
          <w:rFonts w:ascii="Times New Roman" w:cs="Times New Roman" w:eastAsia="Times New Roman" w:hAnsi="Times New Roman"/>
          <w:i w:val="false"/>
          <w:iCs w:val="false"/>
          <w:sz w:val="24"/>
          <w:szCs w:val="24"/>
        </w:rPr>
        <w:t xml:space="preserve">, 2017, pp. 1285–1298. doi: 10.1145/3133956.3134015.</w:t>
      </w:r>
    </w:p>
    <w:p>
      <w:pPr>
        <w:tabs>
          <w:tab w:val="left" w:pos="567"/>
        </w:tabs>
        <w:spacing w:after="140" w:line="276"/>
        <w:ind w:left="567" w:hanging="567"/>
        <w:jc w:val="both"/>
      </w:pPr>
      <w:r>
        <w:rPr>
          <w:rFonts w:ascii="Times New Roman" w:cs="Times New Roman" w:eastAsia="Times New Roman" w:hAnsi="Times New Roman"/>
          <w:sz w:val="24"/>
          <w:szCs w:val="24"/>
        </w:rPr>
        <w:t xml:space="preserve">[12]	</w:t>
      </w:r>
      <w:r>
        <w:rPr>
          <w:rFonts w:ascii="Times New Roman" w:cs="Times New Roman" w:eastAsia="Times New Roman" w:hAnsi="Times New Roman"/>
          <w:i w:val="false"/>
          <w:iCs w:val="false"/>
          <w:sz w:val="24"/>
          <w:szCs w:val="24"/>
        </w:rPr>
        <w:t xml:space="preserve">W. Meng </w:t>
      </w:r>
      <w:r>
        <w:rPr>
          <w:rFonts w:ascii="Times New Roman" w:cs="Times New Roman" w:eastAsia="Times New Roman" w:hAnsi="Times New Roman"/>
          <w:i/>
          <w:iCs/>
          <w:sz w:val="24"/>
          <w:szCs w:val="24"/>
        </w:rPr>
        <w:t xml:space="preserve">et al.</w:t>
      </w:r>
      <w:r>
        <w:rPr>
          <w:rFonts w:ascii="Times New Roman" w:cs="Times New Roman" w:eastAsia="Times New Roman" w:hAnsi="Times New Roman"/>
          <w:i w:val="false"/>
          <w:iCs w:val="false"/>
          <w:sz w:val="24"/>
          <w:szCs w:val="24"/>
        </w:rPr>
        <w:t xml:space="preserve">, “LogAnomaly: Unsupervised detection of sequential and quantitative anomalies in unstructured logs,” in </w:t>
      </w:r>
      <w:r>
        <w:rPr>
          <w:rFonts w:ascii="Times New Roman" w:cs="Times New Roman" w:eastAsia="Times New Roman" w:hAnsi="Times New Roman"/>
          <w:i/>
          <w:iCs/>
          <w:sz w:val="24"/>
          <w:szCs w:val="24"/>
        </w:rPr>
        <w:t xml:space="preserve">Proc. 28th Int. Joint Conf. Artificial Intelligence (IJCAI)</w:t>
      </w:r>
      <w:r>
        <w:rPr>
          <w:rFonts w:ascii="Times New Roman" w:cs="Times New Roman" w:eastAsia="Times New Roman" w:hAnsi="Times New Roman"/>
          <w:i w:val="false"/>
          <w:iCs w:val="false"/>
          <w:sz w:val="24"/>
          <w:szCs w:val="24"/>
        </w:rPr>
        <w:t xml:space="preserve">, 2019, pp. 4739–4745. doi: 10.24963/ijcai.2019/658.</w:t>
      </w:r>
    </w:p>
    <w:p>
      <w:pPr>
        <w:tabs>
          <w:tab w:val="left" w:pos="567"/>
        </w:tabs>
        <w:spacing w:after="140" w:line="276"/>
        <w:ind w:left="567" w:hanging="567"/>
        <w:jc w:val="both"/>
      </w:pPr>
      <w:r>
        <w:rPr>
          <w:rFonts w:ascii="Times New Roman" w:cs="Times New Roman" w:eastAsia="Times New Roman" w:hAnsi="Times New Roman"/>
          <w:sz w:val="24"/>
          <w:szCs w:val="24"/>
        </w:rPr>
        <w:t xml:space="preserve">[13]	</w:t>
      </w:r>
      <w:r>
        <w:rPr>
          <w:rFonts w:ascii="Times New Roman" w:cs="Times New Roman" w:eastAsia="Times New Roman" w:hAnsi="Times New Roman"/>
          <w:i w:val="false"/>
          <w:iCs w:val="false"/>
          <w:sz w:val="24"/>
          <w:szCs w:val="24"/>
        </w:rPr>
        <w:t xml:space="preserve">V.-H. Le and H. Zhang, “Log-based anomaly detection without log parsing,” in </w:t>
      </w:r>
      <w:r>
        <w:rPr>
          <w:rFonts w:ascii="Times New Roman" w:cs="Times New Roman" w:eastAsia="Times New Roman" w:hAnsi="Times New Roman"/>
          <w:i/>
          <w:iCs/>
          <w:sz w:val="24"/>
          <w:szCs w:val="24"/>
        </w:rPr>
        <w:t xml:space="preserve">Proc. 36th IEEE/ACM Int. Conf. Automated Software Engineering (ASE)</w:t>
      </w:r>
      <w:r>
        <w:rPr>
          <w:rFonts w:ascii="Times New Roman" w:cs="Times New Roman" w:eastAsia="Times New Roman" w:hAnsi="Times New Roman"/>
          <w:i w:val="false"/>
          <w:iCs w:val="false"/>
          <w:sz w:val="24"/>
          <w:szCs w:val="24"/>
        </w:rPr>
        <w:t xml:space="preserve">, 2021, pp. 492–504. doi: 10.1109/ASE51524.2021.9678773.</w:t>
      </w:r>
    </w:p>
    <w:p>
      <w:pPr>
        <w:tabs>
          <w:tab w:val="left" w:pos="567"/>
        </w:tabs>
        <w:spacing w:after="140" w:line="276"/>
        <w:ind w:left="567" w:hanging="567"/>
        <w:jc w:val="both"/>
      </w:pPr>
      <w:r>
        <w:rPr>
          <w:rFonts w:ascii="Times New Roman" w:cs="Times New Roman" w:eastAsia="Times New Roman" w:hAnsi="Times New Roman"/>
          <w:sz w:val="24"/>
          <w:szCs w:val="24"/>
        </w:rPr>
        <w:t xml:space="preserve">[14]	</w:t>
      </w:r>
      <w:r>
        <w:rPr>
          <w:rFonts w:ascii="Times New Roman" w:cs="Times New Roman" w:eastAsia="Times New Roman" w:hAnsi="Times New Roman"/>
          <w:i w:val="false"/>
          <w:iCs w:val="false"/>
          <w:sz w:val="24"/>
          <w:szCs w:val="24"/>
        </w:rPr>
        <w:t xml:space="preserve">H. Guo, S. Yuan, and X. Wu, “LogBERT: Log anomaly detection via BERT.” arXiv:2103.04475, 2021.</w:t>
      </w:r>
    </w:p>
    <w:p>
      <w:pPr>
        <w:tabs>
          <w:tab w:val="left" w:pos="567"/>
        </w:tabs>
        <w:spacing w:after="140" w:line="276"/>
        <w:ind w:left="567" w:hanging="567"/>
        <w:jc w:val="both"/>
      </w:pPr>
      <w:r>
        <w:rPr>
          <w:rFonts w:ascii="Times New Roman" w:cs="Times New Roman" w:eastAsia="Times New Roman" w:hAnsi="Times New Roman"/>
          <w:sz w:val="24"/>
          <w:szCs w:val="24"/>
        </w:rPr>
        <w:t xml:space="preserve">[15]	</w:t>
      </w:r>
      <w:r>
        <w:rPr>
          <w:rFonts w:ascii="Times New Roman" w:cs="Times New Roman" w:eastAsia="Times New Roman" w:hAnsi="Times New Roman"/>
          <w:i w:val="false"/>
          <w:iCs w:val="false"/>
          <w:sz w:val="24"/>
          <w:szCs w:val="24"/>
        </w:rPr>
        <w:t xml:space="preserve">Y. Lee, J. Kim, and P. Kang, “LAnoBERT: System log anomaly detection based on BERT masked language model.” arXiv:2111.09564, 2023.</w:t>
      </w:r>
    </w:p>
    <w:p>
      <w:pPr>
        <w:tabs>
          <w:tab w:val="left" w:pos="567"/>
        </w:tabs>
        <w:spacing w:after="140" w:line="276"/>
        <w:ind w:left="567" w:hanging="567"/>
        <w:jc w:val="both"/>
      </w:pPr>
      <w:r>
        <w:rPr>
          <w:rFonts w:ascii="Times New Roman" w:cs="Times New Roman" w:eastAsia="Times New Roman" w:hAnsi="Times New Roman"/>
          <w:sz w:val="24"/>
          <w:szCs w:val="24"/>
        </w:rPr>
        <w:t xml:space="preserve">[16]	</w:t>
      </w:r>
      <w:r>
        <w:rPr>
          <w:rFonts w:ascii="Times New Roman" w:cs="Times New Roman" w:eastAsia="Times New Roman" w:hAnsi="Times New Roman"/>
          <w:i w:val="false"/>
          <w:iCs w:val="false"/>
          <w:sz w:val="24"/>
          <w:szCs w:val="24"/>
        </w:rPr>
        <w:t xml:space="preserve">Z. Ma, J. Yang, and T.-H. Chen, “LLM4Log: A systematic review of large language model-based log analysis.” arXiv:2604.16359, 2026.</w:t>
      </w:r>
    </w:p>
    <w:p>
      <w:pPr>
        <w:tabs>
          <w:tab w:val="left" w:pos="567"/>
        </w:tabs>
        <w:spacing w:after="140" w:line="276"/>
        <w:ind w:left="567" w:hanging="567"/>
        <w:jc w:val="both"/>
      </w:pPr>
      <w:r>
        <w:rPr>
          <w:rFonts w:ascii="Times New Roman" w:cs="Times New Roman" w:eastAsia="Times New Roman" w:hAnsi="Times New Roman"/>
          <w:sz w:val="24"/>
          <w:szCs w:val="24"/>
        </w:rPr>
        <w:t xml:space="preserve">[17]	</w:t>
      </w:r>
      <w:r>
        <w:rPr>
          <w:rFonts w:ascii="Times New Roman" w:cs="Times New Roman" w:eastAsia="Times New Roman" w:hAnsi="Times New Roman"/>
          <w:i w:val="false"/>
          <w:iCs w:val="false"/>
          <w:sz w:val="24"/>
          <w:szCs w:val="24"/>
        </w:rPr>
        <w:t xml:space="preserve">M. De la Cruz Cabello, T. P. Sales, and M. R. Machado, “Log anomaly detection in AIOps: A real-world implementation using large language models,” </w:t>
      </w:r>
      <w:r>
        <w:rPr>
          <w:rFonts w:ascii="Times New Roman" w:cs="Times New Roman" w:eastAsia="Times New Roman" w:hAnsi="Times New Roman"/>
          <w:i/>
          <w:iCs/>
          <w:sz w:val="24"/>
          <w:szCs w:val="24"/>
        </w:rPr>
        <w:t xml:space="preserve">Systems and Soft Computing</w:t>
      </w:r>
      <w:r>
        <w:rPr>
          <w:rFonts w:ascii="Times New Roman" w:cs="Times New Roman" w:eastAsia="Times New Roman" w:hAnsi="Times New Roman"/>
          <w:i w:val="false"/>
          <w:iCs w:val="false"/>
          <w:sz w:val="24"/>
          <w:szCs w:val="24"/>
        </w:rPr>
        <w:t xml:space="preserve">, vol. 8, p. 200475, 2026, doi: 10.1016/j.sasc.2026.200475.</w:t>
      </w:r>
    </w:p>
    <w:p>
      <w:pPr>
        <w:tabs>
          <w:tab w:val="left" w:pos="567"/>
        </w:tabs>
        <w:spacing w:after="140" w:line="276"/>
        <w:ind w:left="567" w:hanging="567"/>
        <w:jc w:val="both"/>
      </w:pPr>
      <w:r>
        <w:rPr>
          <w:rFonts w:ascii="Times New Roman" w:cs="Times New Roman" w:eastAsia="Times New Roman" w:hAnsi="Times New Roman"/>
          <w:sz w:val="24"/>
          <w:szCs w:val="24"/>
        </w:rPr>
        <w:t xml:space="preserve">[18]	</w:t>
      </w:r>
      <w:r>
        <w:rPr>
          <w:rFonts w:ascii="Times New Roman" w:cs="Times New Roman" w:eastAsia="Times New Roman" w:hAnsi="Times New Roman"/>
          <w:i w:val="false"/>
          <w:iCs w:val="false"/>
          <w:sz w:val="24"/>
          <w:szCs w:val="24"/>
        </w:rPr>
        <w:t xml:space="preserve">D. Roy </w:t>
      </w:r>
      <w:r>
        <w:rPr>
          <w:rFonts w:ascii="Times New Roman" w:cs="Times New Roman" w:eastAsia="Times New Roman" w:hAnsi="Times New Roman"/>
          <w:i/>
          <w:iCs/>
          <w:sz w:val="24"/>
          <w:szCs w:val="24"/>
        </w:rPr>
        <w:t xml:space="preserve">et al.</w:t>
      </w:r>
      <w:r>
        <w:rPr>
          <w:rFonts w:ascii="Times New Roman" w:cs="Times New Roman" w:eastAsia="Times New Roman" w:hAnsi="Times New Roman"/>
          <w:i w:val="false"/>
          <w:iCs w:val="false"/>
          <w:sz w:val="24"/>
          <w:szCs w:val="24"/>
        </w:rPr>
        <w:t xml:space="preserve">, “Exploring LLM-based agents for root cause analysis,” in </w:t>
      </w:r>
      <w:r>
        <w:rPr>
          <w:rFonts w:ascii="Times New Roman" w:cs="Times New Roman" w:eastAsia="Times New Roman" w:hAnsi="Times New Roman"/>
          <w:i/>
          <w:iCs/>
          <w:sz w:val="24"/>
          <w:szCs w:val="24"/>
        </w:rPr>
        <w:t xml:space="preserve">Companion Proc. 32nd ACM Int. Conf. Foundations of Software Engineering (FSE)</w:t>
      </w:r>
      <w:r>
        <w:rPr>
          <w:rFonts w:ascii="Times New Roman" w:cs="Times New Roman" w:eastAsia="Times New Roman" w:hAnsi="Times New Roman"/>
          <w:i w:val="false"/>
          <w:iCs w:val="false"/>
          <w:sz w:val="24"/>
          <w:szCs w:val="24"/>
        </w:rPr>
        <w:t xml:space="preserve">, 2024.</w:t>
      </w:r>
    </w:p>
    <w:p>
      <w:pPr>
        <w:tabs>
          <w:tab w:val="left" w:pos="567"/>
        </w:tabs>
        <w:spacing w:after="140" w:line="276"/>
        <w:ind w:left="567" w:hanging="567"/>
        <w:jc w:val="both"/>
      </w:pPr>
      <w:r>
        <w:rPr>
          <w:rFonts w:ascii="Times New Roman" w:cs="Times New Roman" w:eastAsia="Times New Roman" w:hAnsi="Times New Roman"/>
          <w:sz w:val="24"/>
          <w:szCs w:val="24"/>
        </w:rPr>
        <w:t xml:space="preserve">[19]	</w:t>
      </w:r>
      <w:r>
        <w:rPr>
          <w:rFonts w:ascii="Times New Roman" w:cs="Times New Roman" w:eastAsia="Times New Roman" w:hAnsi="Times New Roman"/>
          <w:i w:val="false"/>
          <w:iCs w:val="false"/>
          <w:sz w:val="24"/>
          <w:szCs w:val="24"/>
        </w:rPr>
        <w:t xml:space="preserve">L. Wu, J. Tordsson, E. Elmroth, and O. Kao, “MicroRCA: Root cause localization of performance issues in microservices,” in </w:t>
      </w:r>
      <w:r>
        <w:rPr>
          <w:rFonts w:ascii="Times New Roman" w:cs="Times New Roman" w:eastAsia="Times New Roman" w:hAnsi="Times New Roman"/>
          <w:i/>
          <w:iCs/>
          <w:sz w:val="24"/>
          <w:szCs w:val="24"/>
        </w:rPr>
        <w:t xml:space="preserve">Proc. IEEE/IFIP Network Operations and Management Symp. (NOMS)</w:t>
      </w:r>
      <w:r>
        <w:rPr>
          <w:rFonts w:ascii="Times New Roman" w:cs="Times New Roman" w:eastAsia="Times New Roman" w:hAnsi="Times New Roman"/>
          <w:i w:val="false"/>
          <w:iCs w:val="false"/>
          <w:sz w:val="24"/>
          <w:szCs w:val="24"/>
        </w:rPr>
        <w:t xml:space="preserve">, 2020.</w:t>
      </w:r>
    </w:p>
    <w:p>
      <w:pPr>
        <w:tabs>
          <w:tab w:val="left" w:pos="567"/>
        </w:tabs>
        <w:spacing w:after="140" w:line="276"/>
        <w:ind w:left="567" w:hanging="567"/>
        <w:jc w:val="both"/>
      </w:pPr>
      <w:r>
        <w:rPr>
          <w:rFonts w:ascii="Times New Roman" w:cs="Times New Roman" w:eastAsia="Times New Roman" w:hAnsi="Times New Roman"/>
          <w:sz w:val="24"/>
          <w:szCs w:val="24"/>
        </w:rPr>
        <w:t xml:space="preserve">[20]	</w:t>
      </w:r>
      <w:r>
        <w:rPr>
          <w:rFonts w:ascii="Times New Roman" w:cs="Times New Roman" w:eastAsia="Times New Roman" w:hAnsi="Times New Roman"/>
          <w:i w:val="false"/>
          <w:iCs w:val="false"/>
          <w:sz w:val="24"/>
          <w:szCs w:val="24"/>
        </w:rPr>
        <w:t xml:space="preserve">M. Ma, J. Xu, Y. Wang, P. Chen, Z. Zhang, and P. Wang, “AutoMAP: Diagnose your microservice-based web applications automatically,” in </w:t>
      </w:r>
      <w:r>
        <w:rPr>
          <w:rFonts w:ascii="Times New Roman" w:cs="Times New Roman" w:eastAsia="Times New Roman" w:hAnsi="Times New Roman"/>
          <w:i/>
          <w:iCs/>
          <w:sz w:val="24"/>
          <w:szCs w:val="24"/>
        </w:rPr>
        <w:t xml:space="preserve">Proc. The Web Conference (WWW)</w:t>
      </w:r>
      <w:r>
        <w:rPr>
          <w:rFonts w:ascii="Times New Roman" w:cs="Times New Roman" w:eastAsia="Times New Roman" w:hAnsi="Times New Roman"/>
          <w:i w:val="false"/>
          <w:iCs w:val="false"/>
          <w:sz w:val="24"/>
          <w:szCs w:val="24"/>
        </w:rPr>
        <w:t xml:space="preserve">, 2020, pp. 246–258. doi: 10.1145/3366423.3380111.</w:t>
      </w:r>
    </w:p>
    <w:p>
      <w:pPr>
        <w:tabs>
          <w:tab w:val="left" w:pos="567"/>
        </w:tabs>
        <w:spacing w:after="140" w:line="276"/>
        <w:ind w:left="567" w:hanging="567"/>
        <w:jc w:val="both"/>
      </w:pPr>
      <w:r>
        <w:rPr>
          <w:rFonts w:ascii="Times New Roman" w:cs="Times New Roman" w:eastAsia="Times New Roman" w:hAnsi="Times New Roman"/>
          <w:sz w:val="24"/>
          <w:szCs w:val="24"/>
        </w:rPr>
        <w:t xml:space="preserve">[21]	</w:t>
      </w:r>
      <w:r>
        <w:rPr>
          <w:rFonts w:ascii="Times New Roman" w:cs="Times New Roman" w:eastAsia="Times New Roman" w:hAnsi="Times New Roman"/>
          <w:i w:val="false"/>
          <w:iCs w:val="false"/>
          <w:sz w:val="24"/>
          <w:szCs w:val="24"/>
        </w:rPr>
        <w:t xml:space="preserve">J. Soldani and A. Brogi, “Anomaly detection and failure root cause analysis in (micro)service-based cloud applications: A survey,” </w:t>
      </w:r>
      <w:r>
        <w:rPr>
          <w:rFonts w:ascii="Times New Roman" w:cs="Times New Roman" w:eastAsia="Times New Roman" w:hAnsi="Times New Roman"/>
          <w:i/>
          <w:iCs/>
          <w:sz w:val="24"/>
          <w:szCs w:val="24"/>
        </w:rPr>
        <w:t xml:space="preserve">ACM Computing Surveys</w:t>
      </w:r>
      <w:r>
        <w:rPr>
          <w:rFonts w:ascii="Times New Roman" w:cs="Times New Roman" w:eastAsia="Times New Roman" w:hAnsi="Times New Roman"/>
          <w:i w:val="false"/>
          <w:iCs w:val="false"/>
          <w:sz w:val="24"/>
          <w:szCs w:val="24"/>
        </w:rPr>
        <w:t xml:space="preserve">, vol. 55, no. 3, pp. 1–39, 2022.</w:t>
      </w:r>
    </w:p>
    <w:p>
      <w:pPr>
        <w:tabs>
          <w:tab w:val="left" w:pos="567"/>
        </w:tabs>
        <w:spacing w:after="140" w:line="276"/>
        <w:ind w:left="567" w:hanging="567"/>
        <w:jc w:val="both"/>
      </w:pPr>
      <w:r>
        <w:rPr>
          <w:rFonts w:ascii="Times New Roman" w:cs="Times New Roman" w:eastAsia="Times New Roman" w:hAnsi="Times New Roman"/>
          <w:sz w:val="24"/>
          <w:szCs w:val="24"/>
        </w:rPr>
        <w:t xml:space="preserve">[22]	</w:t>
      </w:r>
      <w:r>
        <w:rPr>
          <w:rFonts w:ascii="Times New Roman" w:cs="Times New Roman" w:eastAsia="Times New Roman" w:hAnsi="Times New Roman"/>
          <w:i w:val="false"/>
          <w:iCs w:val="false"/>
          <w:sz w:val="24"/>
          <w:szCs w:val="24"/>
        </w:rPr>
        <w:t xml:space="preserve">T. Wittkopp, A. Acker, and O. Kao, “Progressing from anomaly detection to automated log labeling and pioneering root cause analysis,” in </w:t>
      </w:r>
      <w:r>
        <w:rPr>
          <w:rFonts w:ascii="Times New Roman" w:cs="Times New Roman" w:eastAsia="Times New Roman" w:hAnsi="Times New Roman"/>
          <w:i/>
          <w:iCs/>
          <w:sz w:val="24"/>
          <w:szCs w:val="24"/>
        </w:rPr>
        <w:t xml:space="preserve">Proc. AIOps Workshop, IEEE Int. Conf. Data Mining (ICDM)</w:t>
      </w:r>
      <w:r>
        <w:rPr>
          <w:rFonts w:ascii="Times New Roman" w:cs="Times New Roman" w:eastAsia="Times New Roman" w:hAnsi="Times New Roman"/>
          <w:i w:val="false"/>
          <w:iCs w:val="false"/>
          <w:sz w:val="24"/>
          <w:szCs w:val="24"/>
        </w:rPr>
        <w:t xml:space="preserve">, 2023.</w:t>
      </w:r>
    </w:p>
    <w:p>
      <w:pPr>
        <w:tabs>
          <w:tab w:val="left" w:pos="567"/>
        </w:tabs>
        <w:spacing w:after="140" w:line="276"/>
        <w:ind w:left="567" w:hanging="567"/>
        <w:jc w:val="both"/>
      </w:pPr>
      <w:r>
        <w:rPr>
          <w:rFonts w:ascii="Times New Roman" w:cs="Times New Roman" w:eastAsia="Times New Roman" w:hAnsi="Times New Roman"/>
          <w:sz w:val="24"/>
          <w:szCs w:val="24"/>
        </w:rPr>
        <w:t xml:space="preserve">[23]	</w:t>
      </w:r>
      <w:r>
        <w:rPr>
          <w:rFonts w:ascii="Times New Roman" w:cs="Times New Roman" w:eastAsia="Times New Roman" w:hAnsi="Times New Roman"/>
          <w:i w:val="false"/>
          <w:iCs w:val="false"/>
          <w:sz w:val="24"/>
          <w:szCs w:val="24"/>
        </w:rPr>
        <w:t xml:space="preserve">J. Śliwerski, T. Zimmermann, and A. Zeller, “When do changes induce fixes?” in </w:t>
      </w:r>
      <w:r>
        <w:rPr>
          <w:rFonts w:ascii="Times New Roman" w:cs="Times New Roman" w:eastAsia="Times New Roman" w:hAnsi="Times New Roman"/>
          <w:i/>
          <w:iCs/>
          <w:sz w:val="24"/>
          <w:szCs w:val="24"/>
        </w:rPr>
        <w:t xml:space="preserve">Proc. 2nd Int. Workshop on Mining Software Repositories (MSR)</w:t>
      </w:r>
      <w:r>
        <w:rPr>
          <w:rFonts w:ascii="Times New Roman" w:cs="Times New Roman" w:eastAsia="Times New Roman" w:hAnsi="Times New Roman"/>
          <w:i w:val="false"/>
          <w:iCs w:val="false"/>
          <w:sz w:val="24"/>
          <w:szCs w:val="24"/>
        </w:rPr>
        <w:t xml:space="preserve">, 2005, pp. 24–28.</w:t>
      </w:r>
    </w:p>
    <w:p>
      <w:pPr>
        <w:tabs>
          <w:tab w:val="left" w:pos="567"/>
        </w:tabs>
        <w:spacing w:after="140" w:line="276"/>
        <w:ind w:left="567" w:hanging="567"/>
        <w:jc w:val="both"/>
      </w:pPr>
      <w:r>
        <w:rPr>
          <w:rFonts w:ascii="Times New Roman" w:cs="Times New Roman" w:eastAsia="Times New Roman" w:hAnsi="Times New Roman"/>
          <w:sz w:val="24"/>
          <w:szCs w:val="24"/>
        </w:rPr>
        <w:t xml:space="preserve">[24]	</w:t>
      </w:r>
      <w:r>
        <w:rPr>
          <w:rFonts w:ascii="Times New Roman" w:cs="Times New Roman" w:eastAsia="Times New Roman" w:hAnsi="Times New Roman"/>
          <w:i w:val="false"/>
          <w:iCs w:val="false"/>
          <w:sz w:val="24"/>
          <w:szCs w:val="24"/>
        </w:rPr>
        <w:t xml:space="preserve">C. Le Goues, M. Pradel, and A. Roychoudhury, “Automated program repair,” </w:t>
      </w:r>
      <w:r>
        <w:rPr>
          <w:rFonts w:ascii="Times New Roman" w:cs="Times New Roman" w:eastAsia="Times New Roman" w:hAnsi="Times New Roman"/>
          <w:i/>
          <w:iCs/>
          <w:sz w:val="24"/>
          <w:szCs w:val="24"/>
        </w:rPr>
        <w:t xml:space="preserve">Communications of the ACM</w:t>
      </w:r>
      <w:r>
        <w:rPr>
          <w:rFonts w:ascii="Times New Roman" w:cs="Times New Roman" w:eastAsia="Times New Roman" w:hAnsi="Times New Roman"/>
          <w:i w:val="false"/>
          <w:iCs w:val="false"/>
          <w:sz w:val="24"/>
          <w:szCs w:val="24"/>
        </w:rPr>
        <w:t xml:space="preserve">, vol. 62, no. 12, pp. 56–65, 2019, doi: 10.1145/3318162.</w:t>
      </w:r>
    </w:p>
    <w:p>
      <w:pPr>
        <w:tabs>
          <w:tab w:val="left" w:pos="567"/>
        </w:tabs>
        <w:spacing w:after="140" w:line="276"/>
        <w:ind w:left="567" w:hanging="567"/>
        <w:jc w:val="both"/>
      </w:pPr>
      <w:r>
        <w:rPr>
          <w:rFonts w:ascii="Times New Roman" w:cs="Times New Roman" w:eastAsia="Times New Roman" w:hAnsi="Times New Roman"/>
          <w:sz w:val="24"/>
          <w:szCs w:val="24"/>
        </w:rPr>
        <w:t xml:space="preserve">[25]	</w:t>
      </w:r>
      <w:r>
        <w:rPr>
          <w:rFonts w:ascii="Times New Roman" w:cs="Times New Roman" w:eastAsia="Times New Roman" w:hAnsi="Times New Roman"/>
          <w:i w:val="false"/>
          <w:iCs w:val="false"/>
          <w:sz w:val="24"/>
          <w:szCs w:val="24"/>
        </w:rPr>
        <w:t xml:space="preserve">C. S. Xia and L. Zhang, “Less training, more repairing please: Revisiting automated program repair via zero-shot learning,” in </w:t>
      </w:r>
      <w:r>
        <w:rPr>
          <w:rFonts w:ascii="Times New Roman" w:cs="Times New Roman" w:eastAsia="Times New Roman" w:hAnsi="Times New Roman"/>
          <w:i/>
          <w:iCs/>
          <w:sz w:val="24"/>
          <w:szCs w:val="24"/>
        </w:rPr>
        <w:t xml:space="preserve">Proc. 30th ACM ESEC/FSE</w:t>
      </w:r>
      <w:r>
        <w:rPr>
          <w:rFonts w:ascii="Times New Roman" w:cs="Times New Roman" w:eastAsia="Times New Roman" w:hAnsi="Times New Roman"/>
          <w:i w:val="false"/>
          <w:iCs w:val="false"/>
          <w:sz w:val="24"/>
          <w:szCs w:val="24"/>
        </w:rPr>
        <w:t xml:space="preserve">, 2022. doi: 10.1145/3540250.3549101.</w:t>
      </w:r>
    </w:p>
    <w:p>
      <w:pPr>
        <w:tabs>
          <w:tab w:val="left" w:pos="567"/>
        </w:tabs>
        <w:spacing w:after="140" w:line="276"/>
        <w:ind w:left="567" w:hanging="567"/>
        <w:jc w:val="both"/>
      </w:pPr>
      <w:r>
        <w:rPr>
          <w:rFonts w:ascii="Times New Roman" w:cs="Times New Roman" w:eastAsia="Times New Roman" w:hAnsi="Times New Roman"/>
          <w:sz w:val="24"/>
          <w:szCs w:val="24"/>
        </w:rPr>
        <w:t xml:space="preserve">[26]	</w:t>
      </w:r>
      <w:r>
        <w:rPr>
          <w:rFonts w:ascii="Times New Roman" w:cs="Times New Roman" w:eastAsia="Times New Roman" w:hAnsi="Times New Roman"/>
          <w:i w:val="false"/>
          <w:iCs w:val="false"/>
          <w:sz w:val="24"/>
          <w:szCs w:val="24"/>
        </w:rPr>
        <w:t xml:space="preserve">C. S. Xia, Y. Wei, and L. Zhang, “Automated program repair in the era of large pre-trained language models,” in </w:t>
      </w:r>
      <w:r>
        <w:rPr>
          <w:rFonts w:ascii="Times New Roman" w:cs="Times New Roman" w:eastAsia="Times New Roman" w:hAnsi="Times New Roman"/>
          <w:i/>
          <w:iCs/>
          <w:sz w:val="24"/>
          <w:szCs w:val="24"/>
        </w:rPr>
        <w:t xml:space="preserve">Proc. IEEE/ACM 45th Int. Conf. Software Engineering (ICSE)</w:t>
      </w:r>
      <w:r>
        <w:rPr>
          <w:rFonts w:ascii="Times New Roman" w:cs="Times New Roman" w:eastAsia="Times New Roman" w:hAnsi="Times New Roman"/>
          <w:i w:val="false"/>
          <w:iCs w:val="false"/>
          <w:sz w:val="24"/>
          <w:szCs w:val="24"/>
        </w:rPr>
        <w:t xml:space="preserve">, 2023.</w:t>
      </w:r>
    </w:p>
    <w:p>
      <w:pPr>
        <w:tabs>
          <w:tab w:val="left" w:pos="567"/>
        </w:tabs>
        <w:spacing w:after="140" w:line="276"/>
        <w:ind w:left="567" w:hanging="567"/>
        <w:jc w:val="both"/>
      </w:pPr>
      <w:r>
        <w:rPr>
          <w:rFonts w:ascii="Times New Roman" w:cs="Times New Roman" w:eastAsia="Times New Roman" w:hAnsi="Times New Roman"/>
          <w:sz w:val="24"/>
          <w:szCs w:val="24"/>
        </w:rPr>
        <w:t xml:space="preserve">[27]	</w:t>
      </w:r>
      <w:r>
        <w:rPr>
          <w:rFonts w:ascii="Times New Roman" w:cs="Times New Roman" w:eastAsia="Times New Roman" w:hAnsi="Times New Roman"/>
          <w:i w:val="false"/>
          <w:iCs w:val="false"/>
          <w:sz w:val="24"/>
          <w:szCs w:val="24"/>
        </w:rPr>
        <w:t xml:space="preserve">Q. Zhang </w:t>
      </w:r>
      <w:r>
        <w:rPr>
          <w:rFonts w:ascii="Times New Roman" w:cs="Times New Roman" w:eastAsia="Times New Roman" w:hAnsi="Times New Roman"/>
          <w:i/>
          <w:iCs/>
          <w:sz w:val="24"/>
          <w:szCs w:val="24"/>
        </w:rPr>
        <w:t xml:space="preserve">et al.</w:t>
      </w:r>
      <w:r>
        <w:rPr>
          <w:rFonts w:ascii="Times New Roman" w:cs="Times New Roman" w:eastAsia="Times New Roman" w:hAnsi="Times New Roman"/>
          <w:i w:val="false"/>
          <w:iCs w:val="false"/>
          <w:sz w:val="24"/>
          <w:szCs w:val="24"/>
        </w:rPr>
        <w:t xml:space="preserve">, “A systematic literature review on large language models for automated program repair.” arXiv:2405.01466, 2024.</w:t>
      </w:r>
    </w:p>
    <w:p>
      <w:pPr>
        <w:tabs>
          <w:tab w:val="left" w:pos="567"/>
        </w:tabs>
        <w:spacing w:after="140" w:line="276"/>
        <w:ind w:left="567" w:hanging="567"/>
        <w:jc w:val="both"/>
      </w:pPr>
      <w:r>
        <w:rPr>
          <w:rFonts w:ascii="Times New Roman" w:cs="Times New Roman" w:eastAsia="Times New Roman" w:hAnsi="Times New Roman"/>
          <w:sz w:val="24"/>
          <w:szCs w:val="24"/>
        </w:rPr>
        <w:t xml:space="preserve">[28]	</w:t>
      </w:r>
      <w:r>
        <w:rPr>
          <w:rFonts w:ascii="Times New Roman" w:cs="Times New Roman" w:eastAsia="Times New Roman" w:hAnsi="Times New Roman"/>
          <w:i w:val="false"/>
          <w:iCs w:val="false"/>
          <w:sz w:val="24"/>
          <w:szCs w:val="24"/>
        </w:rPr>
        <w:t xml:space="preserve">I. Bouzenia, P. Devanbu, and M. Pradel, “RepairAgent: An autonomous, LLM-based agent for program repair,” in </w:t>
      </w:r>
      <w:r>
        <w:rPr>
          <w:rFonts w:ascii="Times New Roman" w:cs="Times New Roman" w:eastAsia="Times New Roman" w:hAnsi="Times New Roman"/>
          <w:i/>
          <w:iCs/>
          <w:sz w:val="24"/>
          <w:szCs w:val="24"/>
        </w:rPr>
        <w:t xml:space="preserve">Proc. IEEE/ACM 47th Int. Conf. Software Engineering (ICSE)</w:t>
      </w:r>
      <w:r>
        <w:rPr>
          <w:rFonts w:ascii="Times New Roman" w:cs="Times New Roman" w:eastAsia="Times New Roman" w:hAnsi="Times New Roman"/>
          <w:i w:val="false"/>
          <w:iCs w:val="false"/>
          <w:sz w:val="24"/>
          <w:szCs w:val="24"/>
        </w:rPr>
        <w:t xml:space="preserve">, 2025.</w:t>
      </w:r>
    </w:p>
    <w:p>
      <w:pPr>
        <w:tabs>
          <w:tab w:val="left" w:pos="567"/>
        </w:tabs>
        <w:spacing w:after="140" w:line="276"/>
        <w:ind w:left="567" w:hanging="567"/>
        <w:jc w:val="both"/>
      </w:pPr>
      <w:r>
        <w:rPr>
          <w:rFonts w:ascii="Times New Roman" w:cs="Times New Roman" w:eastAsia="Times New Roman" w:hAnsi="Times New Roman"/>
          <w:sz w:val="24"/>
          <w:szCs w:val="24"/>
        </w:rPr>
        <w:t xml:space="preserve">[29]	</w:t>
      </w:r>
      <w:r>
        <w:rPr>
          <w:rFonts w:ascii="Times New Roman" w:cs="Times New Roman" w:eastAsia="Times New Roman" w:hAnsi="Times New Roman"/>
          <w:i w:val="false"/>
          <w:iCs w:val="false"/>
          <w:sz w:val="24"/>
          <w:szCs w:val="24"/>
        </w:rPr>
        <w:t xml:space="preserve">Y. Zhang, H. Ruan, Z. Fan, and A. Roychoudhury, “AutoCodeRover: Autonomous program improvement,” in </w:t>
      </w:r>
      <w:r>
        <w:rPr>
          <w:rFonts w:ascii="Times New Roman" w:cs="Times New Roman" w:eastAsia="Times New Roman" w:hAnsi="Times New Roman"/>
          <w:i/>
          <w:iCs/>
          <w:sz w:val="24"/>
          <w:szCs w:val="24"/>
        </w:rPr>
        <w:t xml:space="preserve">Proc. 33rd ACM SIGSOFT Int. Symp. Software Testing and Analysis (ISSTA)</w:t>
      </w:r>
      <w:r>
        <w:rPr>
          <w:rFonts w:ascii="Times New Roman" w:cs="Times New Roman" w:eastAsia="Times New Roman" w:hAnsi="Times New Roman"/>
          <w:i w:val="false"/>
          <w:iCs w:val="false"/>
          <w:sz w:val="24"/>
          <w:szCs w:val="24"/>
        </w:rPr>
        <w:t xml:space="preserve">, 2024.</w:t>
      </w:r>
    </w:p>
    <w:p>
      <w:pPr>
        <w:tabs>
          <w:tab w:val="left" w:pos="567"/>
        </w:tabs>
        <w:spacing w:after="140" w:line="276"/>
        <w:ind w:left="567" w:hanging="567"/>
        <w:jc w:val="both"/>
      </w:pPr>
      <w:r>
        <w:rPr>
          <w:rFonts w:ascii="Times New Roman" w:cs="Times New Roman" w:eastAsia="Times New Roman" w:hAnsi="Times New Roman"/>
          <w:sz w:val="24"/>
          <w:szCs w:val="24"/>
        </w:rPr>
        <w:t xml:space="preserve">[30]	</w:t>
      </w:r>
      <w:r>
        <w:rPr>
          <w:rFonts w:ascii="Times New Roman" w:cs="Times New Roman" w:eastAsia="Times New Roman" w:hAnsi="Times New Roman"/>
          <w:i w:val="false"/>
          <w:iCs w:val="false"/>
          <w:sz w:val="24"/>
          <w:szCs w:val="24"/>
        </w:rPr>
        <w:t xml:space="preserve">J. Yang </w:t>
      </w:r>
      <w:r>
        <w:rPr>
          <w:rFonts w:ascii="Times New Roman" w:cs="Times New Roman" w:eastAsia="Times New Roman" w:hAnsi="Times New Roman"/>
          <w:i/>
          <w:iCs/>
          <w:sz w:val="24"/>
          <w:szCs w:val="24"/>
        </w:rPr>
        <w:t xml:space="preserve">et al.</w:t>
      </w:r>
      <w:r>
        <w:rPr>
          <w:rFonts w:ascii="Times New Roman" w:cs="Times New Roman" w:eastAsia="Times New Roman" w:hAnsi="Times New Roman"/>
          <w:i w:val="false"/>
          <w:iCs w:val="false"/>
          <w:sz w:val="24"/>
          <w:szCs w:val="24"/>
        </w:rPr>
        <w:t xml:space="preserve">, “SWE-agent: Agent-computer interfaces enable automated software engineering,” in </w:t>
      </w:r>
      <w:r>
        <w:rPr>
          <w:rFonts w:ascii="Times New Roman" w:cs="Times New Roman" w:eastAsia="Times New Roman" w:hAnsi="Times New Roman"/>
          <w:i/>
          <w:iCs/>
          <w:sz w:val="24"/>
          <w:szCs w:val="24"/>
        </w:rPr>
        <w:t xml:space="preserve">Advances in Neural Information Processing Systems (NeurIPS)</w:t>
      </w:r>
      <w:r>
        <w:rPr>
          <w:rFonts w:ascii="Times New Roman" w:cs="Times New Roman" w:eastAsia="Times New Roman" w:hAnsi="Times New Roman"/>
          <w:i w:val="false"/>
          <w:iCs w:val="false"/>
          <w:sz w:val="24"/>
          <w:szCs w:val="24"/>
        </w:rPr>
        <w:t xml:space="preserve">, 2024.</w:t>
      </w:r>
    </w:p>
    <w:p>
      <w:pPr>
        <w:tabs>
          <w:tab w:val="left" w:pos="567"/>
        </w:tabs>
        <w:spacing w:after="140" w:line="276"/>
        <w:ind w:left="567" w:hanging="567"/>
        <w:jc w:val="both"/>
      </w:pPr>
      <w:r>
        <w:rPr>
          <w:rFonts w:ascii="Times New Roman" w:cs="Times New Roman" w:eastAsia="Times New Roman" w:hAnsi="Times New Roman"/>
          <w:sz w:val="24"/>
          <w:szCs w:val="24"/>
        </w:rPr>
        <w:t xml:space="preserve">[31]	</w:t>
      </w:r>
      <w:r>
        <w:rPr>
          <w:rFonts w:ascii="Times New Roman" w:cs="Times New Roman" w:eastAsia="Times New Roman" w:hAnsi="Times New Roman"/>
          <w:i w:val="false"/>
          <w:iCs w:val="false"/>
          <w:sz w:val="24"/>
          <w:szCs w:val="24"/>
        </w:rPr>
        <w:t xml:space="preserve">C. E. Jimenez </w:t>
      </w:r>
      <w:r>
        <w:rPr>
          <w:rFonts w:ascii="Times New Roman" w:cs="Times New Roman" w:eastAsia="Times New Roman" w:hAnsi="Times New Roman"/>
          <w:i/>
          <w:iCs/>
          <w:sz w:val="24"/>
          <w:szCs w:val="24"/>
        </w:rPr>
        <w:t xml:space="preserve">et al.</w:t>
      </w:r>
      <w:r>
        <w:rPr>
          <w:rFonts w:ascii="Times New Roman" w:cs="Times New Roman" w:eastAsia="Times New Roman" w:hAnsi="Times New Roman"/>
          <w:i w:val="false"/>
          <w:iCs w:val="false"/>
          <w:sz w:val="24"/>
          <w:szCs w:val="24"/>
        </w:rPr>
        <w:t xml:space="preserve">, “SWE-bench: Can language models resolve real-world GitHub issues?” in </w:t>
      </w:r>
      <w:r>
        <w:rPr>
          <w:rFonts w:ascii="Times New Roman" w:cs="Times New Roman" w:eastAsia="Times New Roman" w:hAnsi="Times New Roman"/>
          <w:i/>
          <w:iCs/>
          <w:sz w:val="24"/>
          <w:szCs w:val="24"/>
        </w:rPr>
        <w:t xml:space="preserve">Proc. 12th Int. Conf. Learning Representations (ICLR)</w:t>
      </w:r>
      <w:r>
        <w:rPr>
          <w:rFonts w:ascii="Times New Roman" w:cs="Times New Roman" w:eastAsia="Times New Roman" w:hAnsi="Times New Roman"/>
          <w:i w:val="false"/>
          <w:iCs w:val="false"/>
          <w:sz w:val="24"/>
          <w:szCs w:val="24"/>
        </w:rPr>
        <w:t xml:space="preserve">, 2024.</w:t>
      </w:r>
    </w:p>
    <w:p>
      <w:pPr>
        <w:tabs>
          <w:tab w:val="left" w:pos="567"/>
        </w:tabs>
        <w:spacing w:after="140" w:line="276"/>
        <w:ind w:left="567" w:hanging="567"/>
        <w:jc w:val="both"/>
      </w:pPr>
      <w:r>
        <w:rPr>
          <w:rFonts w:ascii="Times New Roman" w:cs="Times New Roman" w:eastAsia="Times New Roman" w:hAnsi="Times New Roman"/>
          <w:sz w:val="24"/>
          <w:szCs w:val="24"/>
        </w:rPr>
        <w:t xml:space="preserve">[32]	</w:t>
      </w:r>
      <w:r>
        <w:rPr>
          <w:rFonts w:ascii="Times New Roman" w:cs="Times New Roman" w:eastAsia="Times New Roman" w:hAnsi="Times New Roman"/>
          <w:i w:val="false"/>
          <w:iCs w:val="false"/>
          <w:sz w:val="24"/>
          <w:szCs w:val="24"/>
        </w:rPr>
        <w:t xml:space="preserve">U. Kulsum, H. Zhu, B. Xu, and M. d’Amorim, “A case study of LLM for automated vulnerability repair: Assessing impact of reasoning and patch validation feedback,” in </w:t>
      </w:r>
      <w:r>
        <w:rPr>
          <w:rFonts w:ascii="Times New Roman" w:cs="Times New Roman" w:eastAsia="Times New Roman" w:hAnsi="Times New Roman"/>
          <w:i/>
          <w:iCs/>
          <w:sz w:val="24"/>
          <w:szCs w:val="24"/>
        </w:rPr>
        <w:t xml:space="preserve">Proc. 1st ACM Int. Conf. AI-Powered Software (AIware)</w:t>
      </w:r>
      <w:r>
        <w:rPr>
          <w:rFonts w:ascii="Times New Roman" w:cs="Times New Roman" w:eastAsia="Times New Roman" w:hAnsi="Times New Roman"/>
          <w:i w:val="false"/>
          <w:iCs w:val="false"/>
          <w:sz w:val="24"/>
          <w:szCs w:val="24"/>
        </w:rPr>
        <w:t xml:space="preserve">, 2024.</w:t>
      </w:r>
    </w:p>
    <w:p>
      <w:pPr>
        <w:tabs>
          <w:tab w:val="left" w:pos="567"/>
        </w:tabs>
        <w:spacing w:after="140" w:line="276"/>
        <w:ind w:left="567" w:hanging="567"/>
        <w:jc w:val="both"/>
      </w:pPr>
      <w:r>
        <w:rPr>
          <w:rFonts w:ascii="Times New Roman" w:cs="Times New Roman" w:eastAsia="Times New Roman" w:hAnsi="Times New Roman"/>
          <w:sz w:val="24"/>
          <w:szCs w:val="24"/>
        </w:rPr>
        <w:t xml:space="preserve">[33]	</w:t>
      </w:r>
      <w:r>
        <w:rPr>
          <w:rFonts w:ascii="Times New Roman" w:cs="Times New Roman" w:eastAsia="Times New Roman" w:hAnsi="Times New Roman"/>
          <w:i w:val="false"/>
          <w:iCs w:val="false"/>
          <w:sz w:val="24"/>
          <w:szCs w:val="24"/>
        </w:rPr>
        <w:t xml:space="preserve">P. Lewis </w:t>
      </w:r>
      <w:r>
        <w:rPr>
          <w:rFonts w:ascii="Times New Roman" w:cs="Times New Roman" w:eastAsia="Times New Roman" w:hAnsi="Times New Roman"/>
          <w:i/>
          <w:iCs/>
          <w:sz w:val="24"/>
          <w:szCs w:val="24"/>
        </w:rPr>
        <w:t xml:space="preserve">et al.</w:t>
      </w:r>
      <w:r>
        <w:rPr>
          <w:rFonts w:ascii="Times New Roman" w:cs="Times New Roman" w:eastAsia="Times New Roman" w:hAnsi="Times New Roman"/>
          <w:i w:val="false"/>
          <w:iCs w:val="false"/>
          <w:sz w:val="24"/>
          <w:szCs w:val="24"/>
        </w:rPr>
        <w:t xml:space="preserve">, “Retrieval-augmented generation for knowledge-intensive NLP tasks,” in </w:t>
      </w:r>
      <w:r>
        <w:rPr>
          <w:rFonts w:ascii="Times New Roman" w:cs="Times New Roman" w:eastAsia="Times New Roman" w:hAnsi="Times New Roman"/>
          <w:i/>
          <w:iCs/>
          <w:sz w:val="24"/>
          <w:szCs w:val="24"/>
        </w:rPr>
        <w:t xml:space="preserve">Advances in Neural Information Processing Systems (NeurIPS)</w:t>
      </w:r>
      <w:r>
        <w:rPr>
          <w:rFonts w:ascii="Times New Roman" w:cs="Times New Roman" w:eastAsia="Times New Roman" w:hAnsi="Times New Roman"/>
          <w:i w:val="false"/>
          <w:iCs w:val="false"/>
          <w:sz w:val="24"/>
          <w:szCs w:val="24"/>
        </w:rPr>
        <w:t xml:space="preserve">, 2020.</w:t>
      </w:r>
    </w:p>
    <w:sectPr>
      <w:footerReference w:type="default" r:id="rId8"/>
      <w:type w:val="nextPage"/>
      <w:pgSz w:w="12240" w:h="15840" w:orient="portrait"/>
      <w:pgMar w:top="1440" w:right="1440" w:bottom="1800" w:left="2160" w:header="720" w:footer="720" w:gutter="0"/>
      <w:pgBorders w:display="allPages" w:offsetFrom="page">
        <w:top w:val="single" w:color="000000" w:sz="4" w:space="24"/>
        <w:left w:val="single" w:color="000000" w:sz="4" w:space="24"/>
        <w:bottom w:val="single" w:color="000000" w:sz="4" w:space="24"/>
        <w:right w:val="single" w:color="000000" w:sz="4" w:space="24"/>
      </w:pgBorders>
      <w:pgNumType w:start="1" w:fmt="decimal"/>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jc w:val="center"/>
    </w:pPr>
    <w:r>
      <w:rPr>
        <w:rFonts w:ascii="Times New Roman" w:cs="Times New Roman" w:eastAsia="Times New Roman" w:hAnsi="Times New Roman"/>
        <w:sz w:val="20"/>
        <w:szCs w:val="20"/>
      </w:rPr>
      <w:t xml:space="preserve">ADYPSOE, Department of Computer Engineering 2026-27</w:t>
    </w:r>
  </w:p>
  <w:p>
    <w:pPr>
      <w:spacing w:after="0"/>
      <w:jc w:val="center"/>
    </w:pPr>
    <w:r>
      <w:rPr>
        <w:rFonts w:ascii="Times New Roman" w:cs="Times New Roman" w:eastAsia="Times New Roman" w:hAnsi="Times New Roman"/>
        <w:sz w:val="20"/>
        <w:szCs w:val="20"/>
      </w:rPr>
      <w:fldChar w:fldCharType="begin"/>
      <w:instrText xml:space="preserve">PAGE</w:instrText>
      <w:fldChar w:fldCharType="separate"/>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jc w:val="center"/>
    </w:pPr>
    <w:r>
      <w:rPr>
        <w:rFonts w:ascii="Times New Roman" w:cs="Times New Roman" w:eastAsia="Times New Roman" w:hAnsi="Times New Roman"/>
        <w:sz w:val="20"/>
        <w:szCs w:val="20"/>
      </w:rPr>
      <w:t xml:space="preserve">ADYPSOE, Department of Computer Engineering 2026-27</w:t>
    </w:r>
  </w:p>
  <w:p>
    <w:pPr>
      <w:spacing w:after="0"/>
      <w:jc w:val="center"/>
    </w:pPr>
    <w:r>
      <w:rPr>
        <w:rFonts w:ascii="Times New Roman" w:cs="Times New Roman" w:eastAsia="Times New Roman" w:hAnsi="Times New Roman"/>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720" w:hanging="360"/>
      </w:pPr>
    </w:lvl>
  </w:abstractNum>
  <w:abstractNum w:abstractNumId="3" w15:restartNumberingAfterBreak="0">
    <w:multiLevelType w:val="hybridMultilevel"/>
    <w:lvl w:ilvl="0" w: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Times New Roman" w:cs="Times New Roman" w:eastAsia="Times New Roman" w:hAnsi="Times New Roman"/>
      <w:b/>
      <w:bCs/>
      <w:color w:val="000000"/>
      <w:sz w:val="28"/>
      <w:szCs w:val="28"/>
    </w:rPr>
  </w:style>
  <w:style w:type="paragraph" w:styleId="Heading2">
    <w:name w:val="Heading 2"/>
    <w:basedOn w:val="Normal"/>
    <w:next w:val="Normal"/>
    <w:qFormat/>
    <w:pPr>
      <w:outlineLvl w:val="1"/>
    </w:pPr>
    <w:rPr>
      <w:rFonts w:ascii="Times New Roman" w:cs="Times New Roman" w:eastAsia="Times New Roman" w:hAnsi="Times New Roman"/>
      <w:b/>
      <w:bCs/>
      <w:color w:val="000000"/>
      <w:sz w:val="24"/>
      <w:szCs w:val="24"/>
    </w:rPr>
  </w:style>
  <w:style w:type="paragraph" w:styleId="Heading3">
    <w:name w:val="Heading 3"/>
    <w:basedOn w:val="Normal"/>
    <w:next w:val="Normal"/>
    <w:qFormat/>
    <w:pPr>
      <w:outlineLvl w:val="2"/>
    </w:pPr>
    <w:rPr>
      <w:rFonts w:ascii="Times New Roman" w:cs="Times New Roman" w:eastAsia="Times New Roman" w:hAnsi="Times New Roman"/>
      <w:b/>
      <w:bCs/>
      <w:color w:val="000000"/>
      <w:sz w:val="24"/>
      <w:szCs w:val="24"/>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footer" Target="footer2.xml"/><Relationship Id="rId8" Type="http://schemas.openxmlformats.org/officeDocument/2006/relationships/footer" Target="footer3.xml"/><Relationship Id="rId9" Type="http://schemas.openxmlformats.org/officeDocument/2006/relationships/theme" Target="theme/theme1.xml"/><Relationship Id="rId10" Type="http://schemas.openxmlformats.org/officeDocument/2006/relationships/image" Target="media/9e537eb2623070228b0cdb685c8824b84ea972cf.png"/><Relationship Id="rId11" Type="http://schemas.openxmlformats.org/officeDocument/2006/relationships/image" Target="media/f4dc8b0e9382b4b8df31d13b00d022a595fb89da.png"/><Relationship Id="rId12" Type="http://schemas.openxmlformats.org/officeDocument/2006/relationships/image" Target="media/4790f70ed97229a00c67e45432f831b2f5ce5369.png"/><Relationship Id="rId13" Type="http://schemas.openxmlformats.org/officeDocument/2006/relationships/image" Target="media/d9647cc4850506aa0ea4ba90be638b28afefef3d.png"/><Relationship Id="rId14" Type="http://schemas.openxmlformats.org/officeDocument/2006/relationships/image" Target="media/b23661e5edfcc6d2f694a94c159e825c0e9b3c20.png"/><Relationship Id="rId15" Type="http://schemas.openxmlformats.org/officeDocument/2006/relationships/image" Target="media/8a56778d7331f1cb932408e7f6268511c26ab08d.png"/><Relationship Id="rId16" Type="http://schemas.openxmlformats.org/officeDocument/2006/relationships/image" Target="media/667a66ab97ea1388ad4eb18d4484a82dfee45256.png"/><Relationship Id="rId17" Type="http://schemas.openxmlformats.org/officeDocument/2006/relationships/image" Target="media/704662b127fb5038855baa137b95eb9d5c27637d.png"/><Relationship Id="rId18" Type="http://schemas.openxmlformats.org/officeDocument/2006/relationships/image" Target="media/32457b3ccb10d32b211a126f9967e40504d437f9.png"/><Relationship Id="rId19" Type="http://schemas.openxmlformats.org/officeDocument/2006/relationships/image" Target="media/1abc7ce307499414f82d3dfe1cefbabf710181fe.png"/><Relationship Id="rId20" Type="http://schemas.openxmlformats.org/officeDocument/2006/relationships/image" Target="media/531b864e1cf18e6df89f01cf69f991c9b545d2a0.png"/><Relationship Id="rId21" Type="http://schemas.openxmlformats.org/officeDocument/2006/relationships/image" Target="media/60a9a91f26af7d97ef7ea3ecf69e0fb1ed178c55.png"/><Relationship Id="rId22" Type="http://schemas.openxmlformats.org/officeDocument/2006/relationships/image" Target="media/0042ab57e24e216225bef7054dbab80f6dba5746.png"/><Relationship Id="rId23" Type="http://schemas.openxmlformats.org/officeDocument/2006/relationships/image" Target="media/04c39237b19cb5933a4e1d1ca02e0a27cd5e67c0.png"/><Relationship Id="rId24" Type="http://schemas.openxmlformats.org/officeDocument/2006/relationships/image" Target="media/8dc48888906caced12f995cca4c88b876582f219.png"/><Relationship Id="rId25" Type="http://schemas.openxmlformats.org/officeDocument/2006/relationships/image" Target="media/e769ff743f67387145c02eaa0fd43a842f100ce6.png"/><Relationship Id="rId26" Type="http://schemas.openxmlformats.org/officeDocument/2006/relationships/image" Target="media/6805f99f2045d4967e9feb9b28f0eb20aed1f336.png"/><Relationship Id="rId2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AION: Autonomous Incident Observation and Navigation — Preliminary Project Report</dc:title>
  <dc:creator>Aditya Bheke, Harshal Bhogawade, Malhar Bhoi</dc:creator>
  <dc:description>BE Project Work-I preliminary report, Department of Computer Engineering, ADYPSOE, 2026-27</dc:description>
  <cp:lastModifiedBy>Un-named</cp:lastModifiedBy>
  <cp:revision>1</cp:revision>
  <dcterms:created xsi:type="dcterms:W3CDTF">2026-10-25T15:14:58.144Z</dcterms:created>
  <dcterms:modified xsi:type="dcterms:W3CDTF">2026-10-25T15:14:58.144Z</dcterms:modified>
</cp:coreProperties>
</file>

<file path=docProps/custom.xml><?xml version="1.0" encoding="utf-8"?>
<Properties xmlns="http://schemas.openxmlformats.org/officeDocument/2006/custom-properties" xmlns:vt="http://schemas.openxmlformats.org/officeDocument/2006/docPropsVTypes"/>
</file>