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D4190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5BB753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B22DC">
        <w:rPr>
          <w:rFonts w:ascii="Times New Roman" w:hAnsi="Times New Roman" w:cs="Times New Roman"/>
          <w:b/>
          <w:sz w:val="28"/>
          <w:szCs w:val="28"/>
        </w:rPr>
        <w:t>Aditya Verma</w:t>
      </w:r>
      <w:r w:rsidR="008B2523">
        <w:rPr>
          <w:rFonts w:ascii="Times New Roman" w:hAnsi="Times New Roman" w:cs="Times New Roman"/>
          <w:b/>
          <w:sz w:val="28"/>
          <w:szCs w:val="28"/>
        </w:rPr>
        <w:tab/>
      </w:r>
      <w:r w:rsidR="008B2523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230718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2B22DC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23071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8B2523">
        <w:rPr>
          <w:rFonts w:ascii="Times New Roman" w:hAnsi="Times New Roman" w:cs="Times New Roman"/>
          <w:b/>
          <w:sz w:val="28"/>
          <w:szCs w:val="28"/>
        </w:rPr>
        <w:t>BAI7</w:t>
      </w:r>
      <w:r w:rsidR="002B22DC">
        <w:rPr>
          <w:rFonts w:ascii="Times New Roman" w:hAnsi="Times New Roman" w:cs="Times New Roman"/>
          <w:b/>
          <w:sz w:val="28"/>
          <w:szCs w:val="28"/>
        </w:rPr>
        <w:t>0937</w:t>
      </w:r>
    </w:p>
    <w:p w14:paraId="0D4C2945" w14:textId="66439C4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8B2523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8B637" w14:textId="6CD1C52B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D4190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C1E03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D41909"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Creating and Implementing Packages in PL/SQL</w:t>
      </w:r>
      <w:r w:rsid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A13B399" w14:textId="7C80B69C" w:rsidR="00D41909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 xml:space="preserve">Experiment </w:t>
      </w:r>
      <w:r w:rsidR="00D41909">
        <w:rPr>
          <w:rFonts w:ascii="Times New Roman" w:hAnsi="Times New Roman" w:cs="Times New Roman"/>
          <w:sz w:val="28"/>
          <w:szCs w:val="28"/>
        </w:rPr>
        <w:t>9</w:t>
      </w:r>
      <w:r w:rsidRPr="002C1E03">
        <w:rPr>
          <w:rFonts w:ascii="Times New Roman" w:hAnsi="Times New Roman" w:cs="Times New Roman"/>
          <w:sz w:val="28"/>
          <w:szCs w:val="28"/>
        </w:rPr>
        <w:t xml:space="preserve">: </w:t>
      </w:r>
      <w:r w:rsidR="00D41909" w:rsidRPr="00D41909">
        <w:rPr>
          <w:rFonts w:ascii="Times New Roman" w:hAnsi="Times New Roman" w:cs="Times New Roman"/>
          <w:sz w:val="28"/>
          <w:szCs w:val="28"/>
        </w:rPr>
        <w:t xml:space="preserve">PL/SQL Package Development: Procedures and Shared Cursors for Enterprise </w:t>
      </w:r>
    </w:p>
    <w:p w14:paraId="38BF4799" w14:textId="6DE8E12F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FBEA15C" w14:textId="77777777" w:rsidR="00D41909" w:rsidRDefault="00D41909" w:rsidP="002C1E03">
      <w:pPr>
        <w:rPr>
          <w:rFonts w:ascii="Times New Roman" w:hAnsi="Times New Roman" w:cs="Times New Roman"/>
          <w:sz w:val="28"/>
          <w:szCs w:val="28"/>
        </w:rPr>
      </w:pPr>
      <w:r w:rsidRPr="00D41909">
        <w:rPr>
          <w:rFonts w:ascii="Times New Roman" w:hAnsi="Times New Roman" w:cs="Times New Roman"/>
          <w:sz w:val="28"/>
          <w:szCs w:val="28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 w14:paraId="065F7DFA" w14:textId="70EA835E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A6B251C" w14:textId="77777777" w:rsidR="00D41909" w:rsidRPr="00D41909" w:rsidRDefault="00D41909" w:rsidP="00D4190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To understand the concept and structure of PL/SQL packages. </w:t>
      </w:r>
    </w:p>
    <w:p w14:paraId="3B7B77C4" w14:textId="77777777" w:rsidR="00D41909" w:rsidRPr="00D41909" w:rsidRDefault="00D41909" w:rsidP="00D4190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To differentiate between package specification and package body. </w:t>
      </w:r>
    </w:p>
    <w:p w14:paraId="0AAE76D1" w14:textId="77777777" w:rsidR="00D41909" w:rsidRPr="00D41909" w:rsidRDefault="00D41909" w:rsidP="00D4190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To implement procedures inside packages. </w:t>
      </w:r>
    </w:p>
    <w:p w14:paraId="6210F6E2" w14:textId="77777777" w:rsidR="00D41909" w:rsidRPr="00D41909" w:rsidRDefault="00D41909" w:rsidP="00D4190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To use shared cursors for retrieving data. </w:t>
      </w:r>
    </w:p>
    <w:p w14:paraId="3FDC1677" w14:textId="77777777" w:rsidR="00D41909" w:rsidRPr="00D41909" w:rsidRDefault="00D41909" w:rsidP="00D4190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To develop modular and reusable PL/SQL code. </w:t>
      </w:r>
    </w:p>
    <w:p w14:paraId="35BD1094" w14:textId="77777777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>Software Requirements</w:t>
      </w:r>
    </w:p>
    <w:p w14:paraId="4D7A18A2" w14:textId="77777777" w:rsidR="00D41909" w:rsidRPr="00D41909" w:rsidRDefault="00D41909" w:rsidP="00D419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Management System:</w:t>
      </w:r>
    </w:p>
    <w:p w14:paraId="600FD731" w14:textId="77777777" w:rsidR="00D41909" w:rsidRPr="00D41909" w:rsidRDefault="00D41909" w:rsidP="00D4190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Oracle Database Express Edition (Oracle XE) </w:t>
      </w:r>
    </w:p>
    <w:p w14:paraId="5ABF528F" w14:textId="77777777" w:rsidR="00D41909" w:rsidRPr="00D41909" w:rsidRDefault="00D41909" w:rsidP="00D4190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PostgreSQL Database </w:t>
      </w:r>
    </w:p>
    <w:p w14:paraId="78CF1708" w14:textId="77777777" w:rsidR="00D41909" w:rsidRPr="00D41909" w:rsidRDefault="00D41909" w:rsidP="00D419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Administration Tool / Client Tool:</w:t>
      </w:r>
    </w:p>
    <w:p w14:paraId="3BB37B01" w14:textId="77777777" w:rsidR="00D41909" w:rsidRPr="00D41909" w:rsidRDefault="00D41909" w:rsidP="00D4190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Oracle SQL Developer </w:t>
      </w:r>
    </w:p>
    <w:p w14:paraId="6F829AD2" w14:textId="77777777" w:rsidR="00D41909" w:rsidRDefault="00D41909" w:rsidP="00D4190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41909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p w14:paraId="049C00C3" w14:textId="77777777" w:rsid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BE14C3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6D1DF" w14:textId="77777777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14:paraId="4EA85DEC" w14:textId="77777777" w:rsidR="00D41909" w:rsidRDefault="00D41909" w:rsidP="002C1E03">
      <w:pPr>
        <w:rPr>
          <w:rFonts w:ascii="Times New Roman" w:hAnsi="Times New Roman" w:cs="Times New Roman"/>
          <w:sz w:val="28"/>
          <w:szCs w:val="28"/>
        </w:rPr>
      </w:pPr>
      <w:r w:rsidRPr="00D41909">
        <w:rPr>
          <w:rFonts w:ascii="Times New Roman" w:hAnsi="Times New Roman" w:cs="Times New Roman"/>
          <w:sz w:val="28"/>
          <w:szCs w:val="28"/>
        </w:rPr>
        <w:t>In enterprise applications, database operations are grouped into packages for better maintainability, security, and reuse. A structured package should be designed to fetch and display employee details using shared cursors.</w:t>
      </w:r>
    </w:p>
    <w:p w14:paraId="4ACFF1A5" w14:textId="6145D279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0A9B69AE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Create an employee table. </w:t>
      </w:r>
    </w:p>
    <w:p w14:paraId="0731F0C9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Insert sample data. </w:t>
      </w:r>
    </w:p>
    <w:p w14:paraId="21EF07D1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Create a package specification. </w:t>
      </w:r>
    </w:p>
    <w:p w14:paraId="6A0BAAA0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Create a package body. </w:t>
      </w:r>
    </w:p>
    <w:p w14:paraId="5C9DA3D3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Define procedures inside the package. </w:t>
      </w:r>
    </w:p>
    <w:p w14:paraId="26A2BE7B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Use a shared cursor to fetch employee records. </w:t>
      </w:r>
    </w:p>
    <w:p w14:paraId="4C722C94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Execute package procedures. </w:t>
      </w:r>
    </w:p>
    <w:p w14:paraId="532516EF" w14:textId="77777777" w:rsidR="00D41909" w:rsidRPr="00D41909" w:rsidRDefault="00D41909" w:rsidP="00D4190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Display output. </w:t>
      </w:r>
    </w:p>
    <w:p w14:paraId="726FD044" w14:textId="77777777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1883528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Open Oracle SQL Developer. </w:t>
      </w:r>
    </w:p>
    <w:p w14:paraId="716C2C66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Create employee table. </w:t>
      </w:r>
    </w:p>
    <w:p w14:paraId="5DF04255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Insert sample data. </w:t>
      </w:r>
    </w:p>
    <w:p w14:paraId="652DABB1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Create package specification. </w:t>
      </w:r>
    </w:p>
    <w:p w14:paraId="242085F6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Create package body. </w:t>
      </w:r>
    </w:p>
    <w:p w14:paraId="0EBFEDFC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Declare shared cursor. </w:t>
      </w:r>
    </w:p>
    <w:p w14:paraId="74199830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Write procedure to fetch employee details. </w:t>
      </w:r>
    </w:p>
    <w:p w14:paraId="14F059C2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Compile package. </w:t>
      </w:r>
    </w:p>
    <w:p w14:paraId="63B025BD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  Execute procedure. </w:t>
      </w:r>
    </w:p>
    <w:p w14:paraId="325A19DA" w14:textId="77A4C1B0" w:rsidR="008B2523" w:rsidRDefault="00D41909" w:rsidP="00D41909">
      <w:pPr>
        <w:rPr>
          <w:rFonts w:ascii="Times New Roman" w:hAnsi="Times New Roman" w:cs="Times New Roman"/>
          <w:sz w:val="28"/>
          <w:szCs w:val="28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>  Display output.</w:t>
      </w:r>
    </w:p>
    <w:p w14:paraId="6CD3879E" w14:textId="77777777" w:rsidR="008B2523" w:rsidRDefault="008B2523" w:rsidP="002C1E03">
      <w:pPr>
        <w:rPr>
          <w:rFonts w:ascii="Times New Roman" w:hAnsi="Times New Roman" w:cs="Times New Roman"/>
          <w:sz w:val="28"/>
          <w:szCs w:val="28"/>
        </w:rPr>
      </w:pPr>
    </w:p>
    <w:p w14:paraId="3BA8E2F0" w14:textId="77777777" w:rsidR="008B2523" w:rsidRDefault="008B2523" w:rsidP="002C1E03">
      <w:pPr>
        <w:rPr>
          <w:rFonts w:ascii="Times New Roman" w:hAnsi="Times New Roman" w:cs="Times New Roman"/>
          <w:sz w:val="28"/>
          <w:szCs w:val="28"/>
        </w:rPr>
      </w:pPr>
    </w:p>
    <w:p w14:paraId="4D4C5AF6" w14:textId="77777777" w:rsidR="00D41909" w:rsidRDefault="00D41909" w:rsidP="002C1E03">
      <w:pPr>
        <w:rPr>
          <w:rFonts w:ascii="Times New Roman" w:hAnsi="Times New Roman" w:cs="Times New Roman"/>
          <w:sz w:val="28"/>
          <w:szCs w:val="28"/>
        </w:rPr>
      </w:pPr>
    </w:p>
    <w:p w14:paraId="11CD3C3B" w14:textId="0A06A306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lastRenderedPageBreak/>
        <w:t>Input / Output Details</w:t>
      </w:r>
    </w:p>
    <w:p w14:paraId="14666EF2" w14:textId="77777777" w:rsidR="00D41909" w:rsidRPr="00D41909" w:rsidRDefault="00D41909" w:rsidP="00D419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</w:p>
    <w:p w14:paraId="38BB02D2" w14:textId="77777777" w:rsidR="00D41909" w:rsidRPr="00D41909" w:rsidRDefault="00D41909" w:rsidP="00D4190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Table: employee (id, name, salary) </w:t>
      </w:r>
    </w:p>
    <w:p w14:paraId="450BA3A9" w14:textId="77777777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>Step-wise Output</w:t>
      </w:r>
    </w:p>
    <w:p w14:paraId="6A925D56" w14:textId="3D8A1107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2C1E03">
        <w:rPr>
          <w:rFonts w:ascii="Times New Roman" w:hAnsi="Times New Roman" w:cs="Times New Roman"/>
          <w:sz w:val="28"/>
          <w:szCs w:val="28"/>
        </w:rPr>
        <w:br/>
      </w:r>
      <w:r w:rsidR="008B2523" w:rsidRPr="008B2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C1FBE" wp14:editId="0C13F8BC">
            <wp:extent cx="4029637" cy="1527155"/>
            <wp:effectExtent l="0" t="0" r="0" b="0"/>
            <wp:docPr id="35639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9405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2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AF5F" w14:textId="7BE234C3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>Step 2 – Insert Sample Data</w:t>
      </w:r>
      <w:r w:rsidRPr="002C1E03">
        <w:rPr>
          <w:rFonts w:ascii="Times New Roman" w:hAnsi="Times New Roman" w:cs="Times New Roman"/>
          <w:sz w:val="28"/>
          <w:szCs w:val="28"/>
        </w:rPr>
        <w:br/>
      </w:r>
      <w:r w:rsidR="008B2523" w:rsidRPr="008B2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F2223" wp14:editId="35812E2E">
            <wp:extent cx="5265682" cy="1396365"/>
            <wp:effectExtent l="0" t="0" r="0" b="0"/>
            <wp:docPr id="66144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513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682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3E1F" w14:textId="18DDF98A" w:rsid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t xml:space="preserve">Step 3 – </w:t>
      </w:r>
      <w:r w:rsidR="00D41909" w:rsidRPr="00D41909">
        <w:rPr>
          <w:rFonts w:ascii="Times New Roman" w:hAnsi="Times New Roman" w:cs="Times New Roman"/>
          <w:sz w:val="28"/>
          <w:szCs w:val="28"/>
        </w:rPr>
        <w:t>Create Package Specification</w:t>
      </w:r>
      <w:r w:rsidR="008B2523" w:rsidRPr="008B2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CBADC" wp14:editId="4314F69E">
            <wp:extent cx="4603254" cy="1275080"/>
            <wp:effectExtent l="0" t="0" r="6985" b="1270"/>
            <wp:docPr id="8960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575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254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E03">
        <w:rPr>
          <w:rFonts w:ascii="Times New Roman" w:hAnsi="Times New Roman" w:cs="Times New Roman"/>
          <w:sz w:val="28"/>
          <w:szCs w:val="28"/>
        </w:rPr>
        <w:br/>
        <w:t xml:space="preserve">Step 4 – </w:t>
      </w:r>
      <w:r w:rsidR="00D41909" w:rsidRPr="00D41909">
        <w:rPr>
          <w:rFonts w:ascii="Times New Roman" w:hAnsi="Times New Roman" w:cs="Times New Roman"/>
          <w:sz w:val="28"/>
          <w:szCs w:val="28"/>
        </w:rPr>
        <w:t>Create Package Body</w:t>
      </w:r>
    </w:p>
    <w:p w14:paraId="53CEA29E" w14:textId="20A341D3" w:rsidR="008B2523" w:rsidRPr="002C1E03" w:rsidRDefault="008B2523" w:rsidP="002C1E03">
      <w:pPr>
        <w:rPr>
          <w:rFonts w:ascii="Times New Roman" w:hAnsi="Times New Roman" w:cs="Times New Roman"/>
          <w:sz w:val="28"/>
          <w:szCs w:val="28"/>
        </w:rPr>
      </w:pPr>
      <w:r w:rsidRPr="008B25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20F832" wp14:editId="775BD3F3">
            <wp:extent cx="3910579" cy="1809750"/>
            <wp:effectExtent l="0" t="0" r="0" b="0"/>
            <wp:docPr id="3451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963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579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B5B9" w14:textId="77777777" w:rsidR="00D41909" w:rsidRPr="00D41909" w:rsidRDefault="002C1E03" w:rsidP="00D419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1E03">
        <w:rPr>
          <w:rFonts w:ascii="Times New Roman" w:hAnsi="Times New Roman" w:cs="Times New Roman"/>
          <w:sz w:val="28"/>
          <w:szCs w:val="28"/>
        </w:rPr>
        <w:t xml:space="preserve">Step 5 – </w:t>
      </w:r>
      <w:r w:rsidR="00D41909"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 Package Procedure</w:t>
      </w:r>
    </w:p>
    <w:p w14:paraId="0734994B" w14:textId="6EA86BCC" w:rsidR="00D41909" w:rsidRDefault="008B252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63224F" wp14:editId="5B520656">
            <wp:extent cx="6645910" cy="3502008"/>
            <wp:effectExtent l="0" t="0" r="2540" b="3810"/>
            <wp:docPr id="12319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039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E03" w:rsidRPr="002C1E03">
        <w:rPr>
          <w:rFonts w:ascii="Times New Roman" w:hAnsi="Times New Roman" w:cs="Times New Roman"/>
          <w:sz w:val="28"/>
          <w:szCs w:val="28"/>
        </w:rPr>
        <w:br/>
      </w:r>
    </w:p>
    <w:p w14:paraId="259EF1AA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D203B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D42E2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2B083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28E00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07070" w14:textId="77777777" w:rsidR="00D41909" w:rsidRDefault="00D41909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510E0" w14:textId="77777777" w:rsidR="000D0F1F" w:rsidRDefault="000D0F1F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6C528" w14:textId="778E6472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</w:p>
    <w:p w14:paraId="5C2ECDF7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>After completing this experiment, the learner will be able to:</w:t>
      </w:r>
    </w:p>
    <w:p w14:paraId="0AA066FB" w14:textId="77777777" w:rsidR="00D41909" w:rsidRPr="00D41909" w:rsidRDefault="00D41909" w:rsidP="00D4190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Understand PL/SQL package structure. </w:t>
      </w:r>
    </w:p>
    <w:p w14:paraId="469B7463" w14:textId="77777777" w:rsidR="00D41909" w:rsidRPr="00D41909" w:rsidRDefault="00D41909" w:rsidP="00D4190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Implement package specification and body. </w:t>
      </w:r>
    </w:p>
    <w:p w14:paraId="54CCE590" w14:textId="77777777" w:rsidR="00D41909" w:rsidRPr="00D41909" w:rsidRDefault="00D41909" w:rsidP="00D4190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Use shared cursors effectively. </w:t>
      </w:r>
    </w:p>
    <w:p w14:paraId="538F98DB" w14:textId="77777777" w:rsidR="00D41909" w:rsidRPr="00D41909" w:rsidRDefault="00D41909" w:rsidP="00D4190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Develop modular and reusable code. </w:t>
      </w:r>
    </w:p>
    <w:p w14:paraId="46E7F7B4" w14:textId="77777777" w:rsidR="00D41909" w:rsidRPr="00D41909" w:rsidRDefault="00D41909" w:rsidP="00D4190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sz w:val="28"/>
          <w:szCs w:val="28"/>
          <w:lang w:val="en-US"/>
        </w:rPr>
        <w:t xml:space="preserve">Apply enterprise-level database programming practices used in companies like Rippling, Oracle, SAP, and PayPal. </w:t>
      </w:r>
    </w:p>
    <w:p w14:paraId="0C555437" w14:textId="4977E232" w:rsidR="00014DCE" w:rsidRPr="004808C8" w:rsidRDefault="00014DCE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BFC4" w14:textId="77777777" w:rsidR="00E34292" w:rsidRDefault="00E34292" w:rsidP="0032692A">
      <w:pPr>
        <w:spacing w:after="0" w:line="240" w:lineRule="auto"/>
      </w:pPr>
      <w:r>
        <w:separator/>
      </w:r>
    </w:p>
  </w:endnote>
  <w:endnote w:type="continuationSeparator" w:id="0">
    <w:p w14:paraId="7977CBCC" w14:textId="77777777" w:rsidR="00E34292" w:rsidRDefault="00E3429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F6D4" w14:textId="77777777" w:rsidR="00E34292" w:rsidRDefault="00E34292" w:rsidP="0032692A">
      <w:pPr>
        <w:spacing w:after="0" w:line="240" w:lineRule="auto"/>
      </w:pPr>
      <w:r>
        <w:separator/>
      </w:r>
    </w:p>
  </w:footnote>
  <w:footnote w:type="continuationSeparator" w:id="0">
    <w:p w14:paraId="355E7078" w14:textId="77777777" w:rsidR="00E34292" w:rsidRDefault="00E3429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10BCCF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41909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518E3"/>
    <w:multiLevelType w:val="multilevel"/>
    <w:tmpl w:val="04B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F7354"/>
    <w:multiLevelType w:val="multilevel"/>
    <w:tmpl w:val="6FA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06DD8"/>
    <w:multiLevelType w:val="multilevel"/>
    <w:tmpl w:val="9FA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0D6BC1"/>
    <w:multiLevelType w:val="multilevel"/>
    <w:tmpl w:val="3B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E74E51"/>
    <w:multiLevelType w:val="multilevel"/>
    <w:tmpl w:val="8D18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5E248C"/>
    <w:multiLevelType w:val="multilevel"/>
    <w:tmpl w:val="AAF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6"/>
  </w:num>
  <w:num w:numId="2" w16cid:durableId="778985985">
    <w:abstractNumId w:val="3"/>
  </w:num>
  <w:num w:numId="3" w16cid:durableId="105514169">
    <w:abstractNumId w:val="25"/>
  </w:num>
  <w:num w:numId="4" w16cid:durableId="2023238728">
    <w:abstractNumId w:val="62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8"/>
  </w:num>
  <w:num w:numId="9" w16cid:durableId="120390120">
    <w:abstractNumId w:val="66"/>
  </w:num>
  <w:num w:numId="10" w16cid:durableId="338235295">
    <w:abstractNumId w:val="68"/>
  </w:num>
  <w:num w:numId="11" w16cid:durableId="1936091128">
    <w:abstractNumId w:val="37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4"/>
  </w:num>
  <w:num w:numId="15" w16cid:durableId="679620657">
    <w:abstractNumId w:val="5"/>
  </w:num>
  <w:num w:numId="16" w16cid:durableId="1725787641">
    <w:abstractNumId w:val="35"/>
  </w:num>
  <w:num w:numId="17" w16cid:durableId="735861336">
    <w:abstractNumId w:val="30"/>
  </w:num>
  <w:num w:numId="18" w16cid:durableId="1339428528">
    <w:abstractNumId w:val="53"/>
  </w:num>
  <w:num w:numId="19" w16cid:durableId="216166788">
    <w:abstractNumId w:val="60"/>
  </w:num>
  <w:num w:numId="20" w16cid:durableId="56562630">
    <w:abstractNumId w:val="47"/>
  </w:num>
  <w:num w:numId="21" w16cid:durableId="866604705">
    <w:abstractNumId w:val="64"/>
  </w:num>
  <w:num w:numId="22" w16cid:durableId="2028021422">
    <w:abstractNumId w:val="64"/>
  </w:num>
  <w:num w:numId="23" w16cid:durableId="980960396">
    <w:abstractNumId w:val="55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61"/>
  </w:num>
  <w:num w:numId="28" w16cid:durableId="416906153">
    <w:abstractNumId w:val="45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6"/>
  </w:num>
  <w:num w:numId="33" w16cid:durableId="1645045261">
    <w:abstractNumId w:val="31"/>
  </w:num>
  <w:num w:numId="34" w16cid:durableId="486554611">
    <w:abstractNumId w:val="44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9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50"/>
  </w:num>
  <w:num w:numId="41" w16cid:durableId="1399745156">
    <w:abstractNumId w:val="67"/>
  </w:num>
  <w:num w:numId="42" w16cid:durableId="1730763224">
    <w:abstractNumId w:val="59"/>
  </w:num>
  <w:num w:numId="43" w16cid:durableId="2133548343">
    <w:abstractNumId w:val="20"/>
  </w:num>
  <w:num w:numId="44" w16cid:durableId="2051375094">
    <w:abstractNumId w:val="51"/>
  </w:num>
  <w:num w:numId="45" w16cid:durableId="584844598">
    <w:abstractNumId w:val="32"/>
  </w:num>
  <w:num w:numId="46" w16cid:durableId="2129159436">
    <w:abstractNumId w:val="17"/>
  </w:num>
  <w:num w:numId="47" w16cid:durableId="82842845">
    <w:abstractNumId w:val="48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3"/>
  </w:num>
  <w:num w:numId="51" w16cid:durableId="278608018">
    <w:abstractNumId w:val="33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6"/>
  </w:num>
  <w:num w:numId="55" w16cid:durableId="1035039866">
    <w:abstractNumId w:val="24"/>
  </w:num>
  <w:num w:numId="56" w16cid:durableId="2065905462">
    <w:abstractNumId w:val="27"/>
  </w:num>
  <w:num w:numId="57" w16cid:durableId="1275477585">
    <w:abstractNumId w:val="52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5"/>
  </w:num>
  <w:num w:numId="62" w16cid:durableId="1784957407">
    <w:abstractNumId w:val="46"/>
  </w:num>
  <w:num w:numId="63" w16cid:durableId="760222478">
    <w:abstractNumId w:val="41"/>
  </w:num>
  <w:num w:numId="64" w16cid:durableId="1408304272">
    <w:abstractNumId w:val="29"/>
  </w:num>
  <w:num w:numId="65" w16cid:durableId="174540765">
    <w:abstractNumId w:val="28"/>
  </w:num>
  <w:num w:numId="66" w16cid:durableId="883905880">
    <w:abstractNumId w:val="22"/>
  </w:num>
  <w:num w:numId="67" w16cid:durableId="1630432122">
    <w:abstractNumId w:val="57"/>
  </w:num>
  <w:num w:numId="68" w16cid:durableId="1212227464">
    <w:abstractNumId w:val="43"/>
  </w:num>
  <w:num w:numId="69" w16cid:durableId="1800996551">
    <w:abstractNumId w:val="38"/>
  </w:num>
  <w:num w:numId="70" w16cid:durableId="176202203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D0F1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30718"/>
    <w:rsid w:val="002A2869"/>
    <w:rsid w:val="002A5642"/>
    <w:rsid w:val="002B22DC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26B1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1F34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01AD6"/>
    <w:rsid w:val="00860814"/>
    <w:rsid w:val="00865A57"/>
    <w:rsid w:val="008B2523"/>
    <w:rsid w:val="008C3156"/>
    <w:rsid w:val="009123C2"/>
    <w:rsid w:val="009627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D4090"/>
    <w:rsid w:val="00CE5A48"/>
    <w:rsid w:val="00CE6D3D"/>
    <w:rsid w:val="00D0624A"/>
    <w:rsid w:val="00D200F8"/>
    <w:rsid w:val="00D3423A"/>
    <w:rsid w:val="00D4083E"/>
    <w:rsid w:val="00D41909"/>
    <w:rsid w:val="00D477A9"/>
    <w:rsid w:val="00D7215D"/>
    <w:rsid w:val="00D837B5"/>
    <w:rsid w:val="00DA5A07"/>
    <w:rsid w:val="00DD3705"/>
    <w:rsid w:val="00E20154"/>
    <w:rsid w:val="00E34292"/>
    <w:rsid w:val="00E40950"/>
    <w:rsid w:val="00EA244A"/>
    <w:rsid w:val="00EB75A8"/>
    <w:rsid w:val="00F24F0F"/>
    <w:rsid w:val="00F33215"/>
    <w:rsid w:val="00F34418"/>
    <w:rsid w:val="00F365F1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verma</cp:lastModifiedBy>
  <cp:revision>2</cp:revision>
  <cp:lastPrinted>2026-04-17T04:31:00Z</cp:lastPrinted>
  <dcterms:created xsi:type="dcterms:W3CDTF">2026-04-17T05:36:00Z</dcterms:created>
  <dcterms:modified xsi:type="dcterms:W3CDTF">2026-04-17T05:36:00Z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