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0"/>
        <w:gridCol w:w="1440"/>
        <w:gridCol w:w="2070"/>
        <w:gridCol w:w="1885"/>
      </w:tblGrid>
      <w:tr w:rsidR="001608D8" w:rsidTr="00E316BE">
        <w:tc>
          <w:tcPr>
            <w:tcW w:w="1975" w:type="dxa"/>
          </w:tcPr>
          <w:p w:rsidR="001608D8" w:rsidRDefault="001608D8"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Reason</w:t>
            </w:r>
          </w:p>
        </w:tc>
        <w:tc>
          <w:tcPr>
            <w:tcW w:w="1980" w:type="dxa"/>
          </w:tcPr>
          <w:p w:rsidR="001608D8" w:rsidRDefault="001608D8"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Condition</w:t>
            </w:r>
          </w:p>
        </w:tc>
        <w:tc>
          <w:tcPr>
            <w:tcW w:w="1440" w:type="dxa"/>
          </w:tcPr>
          <w:p w:rsidR="001608D8" w:rsidRDefault="001608D8"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If You Want To</w:t>
            </w:r>
          </w:p>
        </w:tc>
        <w:tc>
          <w:tcPr>
            <w:tcW w:w="2070" w:type="dxa"/>
          </w:tcPr>
          <w:p w:rsidR="001608D8" w:rsidRDefault="001608D8"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You Need To</w:t>
            </w:r>
          </w:p>
        </w:tc>
        <w:tc>
          <w:tcPr>
            <w:tcW w:w="1885" w:type="dxa"/>
          </w:tcPr>
          <w:p w:rsidR="001608D8" w:rsidRPr="001608D8" w:rsidRDefault="001608D8" w:rsidP="001608D8">
            <w:pPr>
              <w:spacing w:line="270" w:lineRule="atLeast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You Will Get</w:t>
            </w:r>
          </w:p>
          <w:p w:rsidR="001608D8" w:rsidRDefault="001608D8"/>
        </w:tc>
      </w:tr>
      <w:tr w:rsidR="0047415D" w:rsidTr="00E316BE">
        <w:trPr>
          <w:trHeight w:val="971"/>
        </w:trPr>
        <w:tc>
          <w:tcPr>
            <w:tcW w:w="1975" w:type="dxa"/>
            <w:vMerge w:val="restart"/>
          </w:tcPr>
          <w:p w:rsidR="0047415D" w:rsidRPr="001608D8" w:rsidRDefault="0047415D" w:rsidP="001608D8">
            <w:pPr>
              <w:spacing w:line="270" w:lineRule="atLeast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(No questions asked) No Problem with the purchased goods, but you simply do not want them anymore after purchasing.</w:t>
            </w:r>
            <w:r w:rsidR="005F6136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br/>
              <w:t>(Valid Only for first Purchase)*</w:t>
            </w:r>
          </w:p>
        </w:tc>
        <w:tc>
          <w:tcPr>
            <w:tcW w:w="1980" w:type="dxa"/>
          </w:tcPr>
          <w:p w:rsidR="0047415D" w:rsidRPr="00E316BE" w:rsidRDefault="0047415D" w:rsidP="00E316BE">
            <w:p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16BE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Goods are unused and the packaging is intact</w:t>
            </w:r>
          </w:p>
        </w:tc>
        <w:tc>
          <w:tcPr>
            <w:tcW w:w="1440" w:type="dxa"/>
            <w:vMerge w:val="restart"/>
          </w:tcPr>
          <w:p w:rsidR="0047415D" w:rsidRDefault="0047415D" w:rsidP="00E316BE">
            <w:r w:rsidRPr="00E316BE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 xml:space="preserve">Return all the goods in one order </w:t>
            </w:r>
          </w:p>
        </w:tc>
        <w:tc>
          <w:tcPr>
            <w:tcW w:w="2070" w:type="dxa"/>
          </w:tcPr>
          <w:p w:rsidR="0047415D" w:rsidRPr="00E316BE" w:rsidRDefault="0047415D" w:rsidP="00E316BE">
            <w:p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16BE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Return All the Goods</w:t>
            </w:r>
          </w:p>
          <w:p w:rsidR="0047415D" w:rsidRPr="00E316BE" w:rsidRDefault="0047415D" w:rsidP="00E316BE">
            <w:p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</w:p>
        </w:tc>
        <w:tc>
          <w:tcPr>
            <w:tcW w:w="1885" w:type="dxa"/>
            <w:vMerge w:val="restart"/>
          </w:tcPr>
          <w:p w:rsidR="0047415D" w:rsidRDefault="0047415D"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 full refund (excluding shipping costs</w:t>
            </w: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)</w:t>
            </w:r>
          </w:p>
        </w:tc>
      </w:tr>
      <w:tr w:rsidR="0047415D" w:rsidTr="00E316BE">
        <w:trPr>
          <w:trHeight w:val="1169"/>
        </w:trPr>
        <w:tc>
          <w:tcPr>
            <w:tcW w:w="1975" w:type="dxa"/>
            <w:vMerge/>
          </w:tcPr>
          <w:p w:rsidR="0047415D" w:rsidRPr="001608D8" w:rsidRDefault="0047415D" w:rsidP="001608D8">
            <w:pPr>
              <w:spacing w:line="270" w:lineRule="atLeast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</w:p>
        </w:tc>
        <w:tc>
          <w:tcPr>
            <w:tcW w:w="1980" w:type="dxa"/>
          </w:tcPr>
          <w:p w:rsidR="0047415D" w:rsidRPr="00E316BE" w:rsidRDefault="00637EAA" w:rsidP="00E316BE">
            <w:p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Request a return within 3</w:t>
            </w:r>
            <w:r w:rsidR="00E316BE" w:rsidRPr="00E316BE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 xml:space="preserve"> days from receiving of the goods</w:t>
            </w:r>
          </w:p>
        </w:tc>
        <w:tc>
          <w:tcPr>
            <w:tcW w:w="1440" w:type="dxa"/>
            <w:vMerge/>
          </w:tcPr>
          <w:p w:rsidR="0047415D" w:rsidRPr="001608D8" w:rsidRDefault="0047415D" w:rsidP="001608D8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</w:p>
        </w:tc>
        <w:tc>
          <w:tcPr>
            <w:tcW w:w="2070" w:type="dxa"/>
          </w:tcPr>
          <w:p w:rsidR="0047415D" w:rsidRPr="00E316BE" w:rsidRDefault="00E316BE" w:rsidP="00E316BE">
            <w:p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16BE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Bear the returning shipping costs</w:t>
            </w:r>
          </w:p>
        </w:tc>
        <w:tc>
          <w:tcPr>
            <w:tcW w:w="1885" w:type="dxa"/>
            <w:vMerge/>
          </w:tcPr>
          <w:p w:rsidR="0047415D" w:rsidRPr="001608D8" w:rsidRDefault="0047415D">
            <w:p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</w:p>
        </w:tc>
      </w:tr>
      <w:tr w:rsidR="00E316BE" w:rsidTr="00E316BE">
        <w:trPr>
          <w:trHeight w:val="768"/>
        </w:trPr>
        <w:tc>
          <w:tcPr>
            <w:tcW w:w="1975" w:type="dxa"/>
            <w:vMerge w:val="restart"/>
          </w:tcPr>
          <w:p w:rsidR="00E316BE" w:rsidRDefault="00E316BE"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Some of the products are damaged but still functional (damage caused by logistics)</w:t>
            </w:r>
          </w:p>
        </w:tc>
        <w:tc>
          <w:tcPr>
            <w:tcW w:w="1980" w:type="dxa"/>
            <w:vMerge w:val="restart"/>
          </w:tcPr>
          <w:p w:rsidR="00E316BE" w:rsidRDefault="00637EAA"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br/>
              <w:t>Within 3</w:t>
            </w:r>
            <w:r w:rsidR="00E316BE"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 xml:space="preserve"> days from receiving the goods</w:t>
            </w:r>
          </w:p>
        </w:tc>
        <w:tc>
          <w:tcPr>
            <w:tcW w:w="1440" w:type="dxa"/>
          </w:tcPr>
          <w:p w:rsidR="00E316BE" w:rsidRPr="001608D8" w:rsidRDefault="00E316BE" w:rsidP="001608D8">
            <w:pPr>
              <w:spacing w:line="270" w:lineRule="atLeast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Return the damaged goods</w:t>
            </w:r>
          </w:p>
          <w:p w:rsidR="00E316BE" w:rsidRDefault="00E316BE"/>
        </w:tc>
        <w:tc>
          <w:tcPr>
            <w:tcW w:w="2070" w:type="dxa"/>
          </w:tcPr>
          <w:p w:rsidR="00E316BE" w:rsidRPr="001608D8" w:rsidRDefault="00E316BE" w:rsidP="00E316BE">
            <w:r w:rsidRPr="00E316BE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Return the damaged goods</w:t>
            </w:r>
          </w:p>
          <w:p w:rsidR="00E316BE" w:rsidRDefault="00E316BE" w:rsidP="00E316BE"/>
        </w:tc>
        <w:tc>
          <w:tcPr>
            <w:tcW w:w="1885" w:type="dxa"/>
            <w:vMerge w:val="restart"/>
          </w:tcPr>
          <w:p w:rsidR="00E316BE" w:rsidRDefault="00637EAA"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br/>
            </w:r>
            <w:r w:rsidR="00E316BE"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 fu</w:t>
            </w:r>
            <w:r w:rsidR="00E316BE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ll refund for the damaged goods</w:t>
            </w:r>
          </w:p>
        </w:tc>
      </w:tr>
      <w:tr w:rsidR="005F6136" w:rsidTr="00E316BE">
        <w:trPr>
          <w:trHeight w:val="768"/>
        </w:trPr>
        <w:tc>
          <w:tcPr>
            <w:tcW w:w="1975" w:type="dxa"/>
            <w:vMerge/>
          </w:tcPr>
          <w:p w:rsidR="005F6136" w:rsidRPr="001608D8" w:rsidRDefault="005F6136" w:rsidP="005F6136">
            <w:p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</w:p>
        </w:tc>
        <w:tc>
          <w:tcPr>
            <w:tcW w:w="1980" w:type="dxa"/>
            <w:vMerge/>
          </w:tcPr>
          <w:p w:rsidR="005F6136" w:rsidRPr="001608D8" w:rsidRDefault="005F6136" w:rsidP="005F6136">
            <w:p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</w:p>
        </w:tc>
        <w:tc>
          <w:tcPr>
            <w:tcW w:w="1440" w:type="dxa"/>
          </w:tcPr>
          <w:p w:rsidR="005F6136" w:rsidRDefault="005F6136" w:rsidP="005F6136"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Exchange the defected goods</w:t>
            </w:r>
          </w:p>
        </w:tc>
        <w:tc>
          <w:tcPr>
            <w:tcW w:w="2070" w:type="dxa"/>
          </w:tcPr>
          <w:p w:rsidR="005F6136" w:rsidRPr="00E316BE" w:rsidRDefault="005F6136" w:rsidP="005F6136">
            <w:p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16BE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You Will Bear the Shipping Cost</w:t>
            </w:r>
          </w:p>
        </w:tc>
        <w:tc>
          <w:tcPr>
            <w:tcW w:w="1885" w:type="dxa"/>
            <w:vMerge/>
          </w:tcPr>
          <w:p w:rsidR="005F6136" w:rsidRPr="001608D8" w:rsidRDefault="005F6136" w:rsidP="005F6136">
            <w:p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</w:p>
        </w:tc>
      </w:tr>
      <w:tr w:rsidR="005F6136" w:rsidTr="00AD197B">
        <w:trPr>
          <w:trHeight w:val="1223"/>
        </w:trPr>
        <w:tc>
          <w:tcPr>
            <w:tcW w:w="1975" w:type="dxa"/>
          </w:tcPr>
          <w:p w:rsidR="005F6136" w:rsidRDefault="005F6136" w:rsidP="005F6136"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Quality problems with the goods</w:t>
            </w:r>
          </w:p>
        </w:tc>
        <w:tc>
          <w:tcPr>
            <w:tcW w:w="1980" w:type="dxa"/>
          </w:tcPr>
          <w:p w:rsidR="005F6136" w:rsidRDefault="005F6136" w:rsidP="005F6136"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Within 15</w:t>
            </w:r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 xml:space="preserve"> days from receiving the goods</w:t>
            </w:r>
          </w:p>
        </w:tc>
        <w:tc>
          <w:tcPr>
            <w:tcW w:w="1440" w:type="dxa"/>
          </w:tcPr>
          <w:p w:rsidR="005F6136" w:rsidRDefault="005F6136" w:rsidP="005F6136"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Exchange the defected goods</w:t>
            </w:r>
          </w:p>
        </w:tc>
        <w:tc>
          <w:tcPr>
            <w:tcW w:w="2070" w:type="dxa"/>
          </w:tcPr>
          <w:p w:rsidR="005F6136" w:rsidRPr="00E316BE" w:rsidRDefault="005F6136" w:rsidP="005F6136">
            <w:p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Return the defective goods</w:t>
            </w:r>
          </w:p>
        </w:tc>
        <w:tc>
          <w:tcPr>
            <w:tcW w:w="1885" w:type="dxa"/>
          </w:tcPr>
          <w:p w:rsidR="005F6136" w:rsidRPr="00E316BE" w:rsidRDefault="005F6136" w:rsidP="005F6136">
            <w:pP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1608D8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New items in exchange for the defective ones.</w:t>
            </w:r>
          </w:p>
        </w:tc>
      </w:tr>
    </w:tbl>
    <w:p w:rsidR="007A6555" w:rsidRDefault="007A6555" w:rsidP="001608D8"/>
    <w:p w:rsidR="005F6136" w:rsidRDefault="005F6136" w:rsidP="001608D8">
      <w:r>
        <w:t>*Returns affects User Ratings, and might result in decrease of overall rating of Retailer. We might blacklist a buyer if we don’t find the reason of return justified.</w:t>
      </w:r>
    </w:p>
    <w:p w:rsidR="00643053" w:rsidRDefault="005F6136" w:rsidP="001608D8">
      <w:r>
        <w:t xml:space="preserve">The Replacement of Goods are subject to Manufacturer accepting that the flaw exists. </w:t>
      </w:r>
      <w:r w:rsidR="00643053">
        <w:t>The Exchange is also subject to the availability of certain goods with the manufacturer.</w:t>
      </w:r>
    </w:p>
    <w:p w:rsidR="005F6136" w:rsidRDefault="005F6136" w:rsidP="001608D8">
      <w:r>
        <w:t xml:space="preserve">Purchaser Needs to Upload Photograph of the damaged goods. </w:t>
      </w:r>
      <w:bookmarkStart w:id="0" w:name="_GoBack"/>
      <w:bookmarkEnd w:id="0"/>
    </w:p>
    <w:p w:rsidR="005F6136" w:rsidRDefault="005F6136" w:rsidP="001608D8"/>
    <w:sectPr w:rsidR="005F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F0774"/>
    <w:multiLevelType w:val="hybridMultilevel"/>
    <w:tmpl w:val="AF96A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B156E"/>
    <w:multiLevelType w:val="hybridMultilevel"/>
    <w:tmpl w:val="24B81D10"/>
    <w:lvl w:ilvl="0" w:tplc="78F256F4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666666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A5DC6"/>
    <w:multiLevelType w:val="hybridMultilevel"/>
    <w:tmpl w:val="FF620E72"/>
    <w:lvl w:ilvl="0" w:tplc="A4C81DF8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666666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245A9"/>
    <w:multiLevelType w:val="hybridMultilevel"/>
    <w:tmpl w:val="2104D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5329A"/>
    <w:multiLevelType w:val="hybridMultilevel"/>
    <w:tmpl w:val="5EB85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61492"/>
    <w:multiLevelType w:val="hybridMultilevel"/>
    <w:tmpl w:val="3D9AC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25914"/>
    <w:multiLevelType w:val="hybridMultilevel"/>
    <w:tmpl w:val="096EF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32"/>
    <w:rsid w:val="001608D8"/>
    <w:rsid w:val="0047415D"/>
    <w:rsid w:val="00566EF6"/>
    <w:rsid w:val="005F6136"/>
    <w:rsid w:val="00636E32"/>
    <w:rsid w:val="00637EAA"/>
    <w:rsid w:val="00643053"/>
    <w:rsid w:val="007A6555"/>
    <w:rsid w:val="00840FA3"/>
    <w:rsid w:val="00AD197B"/>
    <w:rsid w:val="00C921F8"/>
    <w:rsid w:val="00D71FC9"/>
    <w:rsid w:val="00E3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883A4-E038-4EC6-B713-D228023C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10">
    <w:name w:val="mb10"/>
    <w:basedOn w:val="Normal"/>
    <w:rsid w:val="0016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</dc:creator>
  <cp:keywords/>
  <dc:description/>
  <cp:lastModifiedBy>Kush</cp:lastModifiedBy>
  <cp:revision>12</cp:revision>
  <dcterms:created xsi:type="dcterms:W3CDTF">2016-04-28T07:10:00Z</dcterms:created>
  <dcterms:modified xsi:type="dcterms:W3CDTF">2016-05-08T05:47:00Z</dcterms:modified>
</cp:coreProperties>
</file>