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C5A39" w14:textId="77777777" w:rsidR="00C930B5" w:rsidRPr="00444372" w:rsidRDefault="00C930B5" w:rsidP="00C930B5">
      <w:pPr>
        <w:jc w:val="right"/>
        <w:rPr>
          <w:rFonts w:ascii="Arial" w:hAnsi="Arial" w:cs="Arial"/>
          <w:b/>
          <w:bCs/>
          <w:sz w:val="48"/>
          <w:szCs w:val="48"/>
        </w:rPr>
      </w:pPr>
    </w:p>
    <w:p w14:paraId="143F7147" w14:textId="77777777" w:rsidR="00C930B5" w:rsidRPr="00444372" w:rsidRDefault="00C930B5" w:rsidP="00C930B5">
      <w:pPr>
        <w:jc w:val="right"/>
        <w:rPr>
          <w:rFonts w:ascii="Arial" w:hAnsi="Arial" w:cs="Arial"/>
          <w:b/>
          <w:bCs/>
          <w:sz w:val="48"/>
          <w:szCs w:val="48"/>
        </w:rPr>
      </w:pPr>
    </w:p>
    <w:p w14:paraId="74FED290" w14:textId="77777777" w:rsidR="00C930B5" w:rsidRPr="00444372" w:rsidRDefault="00C930B5" w:rsidP="00C930B5">
      <w:pPr>
        <w:jc w:val="right"/>
        <w:rPr>
          <w:rFonts w:ascii="Arial" w:hAnsi="Arial" w:cs="Arial"/>
          <w:b/>
          <w:bCs/>
          <w:sz w:val="48"/>
          <w:szCs w:val="48"/>
        </w:rPr>
      </w:pPr>
    </w:p>
    <w:p w14:paraId="444C59B2" w14:textId="77777777" w:rsidR="00C930B5" w:rsidRPr="00444372" w:rsidRDefault="00C930B5" w:rsidP="00C930B5">
      <w:pPr>
        <w:jc w:val="right"/>
        <w:rPr>
          <w:rFonts w:ascii="Arial" w:hAnsi="Arial" w:cs="Arial"/>
          <w:b/>
          <w:bCs/>
          <w:sz w:val="48"/>
          <w:szCs w:val="48"/>
        </w:rPr>
      </w:pPr>
    </w:p>
    <w:p w14:paraId="3CC7215C" w14:textId="77777777" w:rsidR="00C930B5" w:rsidRPr="00444372" w:rsidRDefault="00C930B5" w:rsidP="00C930B5">
      <w:pPr>
        <w:jc w:val="right"/>
        <w:rPr>
          <w:rFonts w:ascii="Arial" w:hAnsi="Arial" w:cs="Arial"/>
          <w:b/>
          <w:bCs/>
          <w:sz w:val="48"/>
          <w:szCs w:val="48"/>
        </w:rPr>
      </w:pPr>
    </w:p>
    <w:p w14:paraId="43FF2CC0" w14:textId="77777777" w:rsidR="00C930B5" w:rsidRPr="00444372" w:rsidRDefault="00C930B5" w:rsidP="00C930B5">
      <w:pPr>
        <w:jc w:val="right"/>
        <w:rPr>
          <w:rFonts w:ascii="Arial" w:hAnsi="Arial" w:cs="Arial"/>
          <w:b/>
          <w:bCs/>
          <w:sz w:val="48"/>
          <w:szCs w:val="48"/>
        </w:rPr>
      </w:pPr>
    </w:p>
    <w:p w14:paraId="437DACD6" w14:textId="77777777" w:rsidR="00C930B5" w:rsidRPr="00444372" w:rsidRDefault="00C930B5" w:rsidP="00C930B5">
      <w:pPr>
        <w:jc w:val="right"/>
        <w:rPr>
          <w:rFonts w:ascii="Arial" w:hAnsi="Arial" w:cs="Arial"/>
          <w:b/>
          <w:bCs/>
          <w:sz w:val="48"/>
          <w:szCs w:val="48"/>
        </w:rPr>
      </w:pPr>
    </w:p>
    <w:p w14:paraId="3DD95DFE" w14:textId="77777777" w:rsidR="00C930B5" w:rsidRPr="00444372" w:rsidRDefault="00C930B5" w:rsidP="00C930B5">
      <w:pPr>
        <w:jc w:val="right"/>
        <w:rPr>
          <w:rFonts w:ascii="Arial" w:hAnsi="Arial" w:cs="Arial"/>
          <w:b/>
          <w:bCs/>
          <w:sz w:val="48"/>
          <w:szCs w:val="48"/>
        </w:rPr>
      </w:pPr>
    </w:p>
    <w:p w14:paraId="774EB4D3" w14:textId="77777777" w:rsidR="00C930B5" w:rsidRPr="00444372" w:rsidRDefault="00C930B5" w:rsidP="00C930B5">
      <w:pPr>
        <w:jc w:val="right"/>
        <w:rPr>
          <w:rFonts w:ascii="Arial" w:hAnsi="Arial" w:cs="Arial"/>
          <w:b/>
          <w:bCs/>
          <w:sz w:val="48"/>
          <w:szCs w:val="48"/>
        </w:rPr>
      </w:pPr>
    </w:p>
    <w:p w14:paraId="2D809D91" w14:textId="77777777" w:rsidR="00C930B5" w:rsidRPr="00444372" w:rsidRDefault="00C930B5" w:rsidP="00C930B5">
      <w:pPr>
        <w:jc w:val="right"/>
        <w:rPr>
          <w:rFonts w:ascii="Arial" w:hAnsi="Arial" w:cs="Arial"/>
          <w:b/>
          <w:bCs/>
          <w:sz w:val="44"/>
          <w:szCs w:val="44"/>
        </w:rPr>
      </w:pPr>
    </w:p>
    <w:p w14:paraId="51E4098B" w14:textId="217C02B5" w:rsidR="00C930B5" w:rsidRPr="00444372" w:rsidRDefault="00C930B5" w:rsidP="00C930B5">
      <w:pPr>
        <w:spacing w:line="360" w:lineRule="auto"/>
        <w:jc w:val="right"/>
        <w:rPr>
          <w:rFonts w:ascii="Arial" w:hAnsi="Arial" w:cs="Arial"/>
          <w:sz w:val="44"/>
          <w:szCs w:val="44"/>
        </w:rPr>
      </w:pPr>
      <w:r w:rsidRPr="00444372">
        <w:rPr>
          <w:rFonts w:ascii="Arial" w:hAnsi="Arial" w:cs="Arial"/>
          <w:sz w:val="44"/>
          <w:szCs w:val="44"/>
        </w:rPr>
        <w:t>Humana/Mays</w:t>
      </w:r>
    </w:p>
    <w:p w14:paraId="3FB330AD" w14:textId="34E50B02" w:rsidR="00885430" w:rsidRPr="00444372" w:rsidRDefault="00C930B5" w:rsidP="00C930B5">
      <w:pPr>
        <w:spacing w:line="360" w:lineRule="auto"/>
        <w:jc w:val="right"/>
        <w:rPr>
          <w:rFonts w:ascii="Arial" w:hAnsi="Arial" w:cs="Arial"/>
          <w:sz w:val="44"/>
          <w:szCs w:val="44"/>
        </w:rPr>
      </w:pPr>
      <w:r w:rsidRPr="00444372">
        <w:rPr>
          <w:rFonts w:ascii="Arial" w:hAnsi="Arial" w:cs="Arial"/>
          <w:sz w:val="44"/>
          <w:szCs w:val="44"/>
        </w:rPr>
        <w:t>2020 Healthcare Analytics Case Competition</w:t>
      </w:r>
    </w:p>
    <w:p w14:paraId="7D8B160D" w14:textId="344EEDB7" w:rsidR="00C930B5" w:rsidRPr="00444372" w:rsidRDefault="00C930B5" w:rsidP="00C930B5">
      <w:pPr>
        <w:spacing w:line="360" w:lineRule="auto"/>
        <w:jc w:val="right"/>
        <w:rPr>
          <w:rFonts w:ascii="Arial" w:hAnsi="Arial" w:cs="Arial"/>
          <w:sz w:val="44"/>
          <w:szCs w:val="44"/>
        </w:rPr>
      </w:pPr>
      <w:r w:rsidRPr="00444372">
        <w:rPr>
          <w:rFonts w:ascii="Arial" w:hAnsi="Arial" w:cs="Arial"/>
          <w:sz w:val="44"/>
          <w:szCs w:val="44"/>
        </w:rPr>
        <w:t>Transportation Challenge Prediction Analysis</w:t>
      </w:r>
    </w:p>
    <w:p w14:paraId="245650A7" w14:textId="3CEA397C" w:rsidR="00C930B5" w:rsidRPr="00444372" w:rsidRDefault="00C930B5" w:rsidP="00C930B5">
      <w:pPr>
        <w:rPr>
          <w:rFonts w:ascii="Arial" w:hAnsi="Arial" w:cs="Arial"/>
        </w:rPr>
      </w:pPr>
    </w:p>
    <w:p w14:paraId="00AC0E76" w14:textId="63B3721F" w:rsidR="00444372" w:rsidRPr="00444372" w:rsidRDefault="00444372" w:rsidP="00C930B5">
      <w:pPr>
        <w:rPr>
          <w:rFonts w:ascii="Arial" w:hAnsi="Arial" w:cs="Arial"/>
        </w:rPr>
      </w:pPr>
    </w:p>
    <w:p w14:paraId="762E045F" w14:textId="5E6AB881" w:rsidR="00444372" w:rsidRPr="00444372" w:rsidRDefault="00444372" w:rsidP="00C930B5">
      <w:pPr>
        <w:rPr>
          <w:rFonts w:ascii="Arial" w:hAnsi="Arial" w:cs="Arial"/>
        </w:rPr>
      </w:pPr>
    </w:p>
    <w:p w14:paraId="3F3520C7" w14:textId="74374C0E" w:rsidR="00444372" w:rsidRPr="00444372" w:rsidRDefault="00444372" w:rsidP="00C930B5">
      <w:pPr>
        <w:rPr>
          <w:rFonts w:ascii="Arial" w:hAnsi="Arial" w:cs="Arial"/>
        </w:rPr>
      </w:pPr>
    </w:p>
    <w:p w14:paraId="086DA628" w14:textId="718C03C0" w:rsidR="00444372" w:rsidRPr="00444372" w:rsidRDefault="00444372" w:rsidP="00C930B5">
      <w:pPr>
        <w:rPr>
          <w:rFonts w:ascii="Arial" w:hAnsi="Arial" w:cs="Arial"/>
        </w:rPr>
      </w:pPr>
    </w:p>
    <w:p w14:paraId="2378D7EF" w14:textId="6E00B6FA" w:rsidR="00444372" w:rsidRPr="00444372" w:rsidRDefault="00444372" w:rsidP="00C930B5">
      <w:pPr>
        <w:rPr>
          <w:rFonts w:ascii="Arial" w:hAnsi="Arial" w:cs="Arial"/>
        </w:rPr>
      </w:pPr>
    </w:p>
    <w:p w14:paraId="2C7875C7" w14:textId="244B2EEF" w:rsidR="00444372" w:rsidRPr="00444372" w:rsidRDefault="00444372" w:rsidP="00C930B5">
      <w:pPr>
        <w:rPr>
          <w:rFonts w:ascii="Arial" w:hAnsi="Arial" w:cs="Arial"/>
        </w:rPr>
      </w:pPr>
    </w:p>
    <w:p w14:paraId="73543FEB" w14:textId="022503F3" w:rsidR="00444372" w:rsidRPr="00444372" w:rsidRDefault="00444372" w:rsidP="00C930B5">
      <w:pPr>
        <w:rPr>
          <w:rFonts w:ascii="Arial" w:hAnsi="Arial" w:cs="Arial"/>
        </w:rPr>
      </w:pPr>
    </w:p>
    <w:p w14:paraId="61153234" w14:textId="0533E630" w:rsidR="00444372" w:rsidRPr="00444372" w:rsidRDefault="00444372" w:rsidP="00C930B5">
      <w:pPr>
        <w:rPr>
          <w:rFonts w:ascii="Arial" w:hAnsi="Arial" w:cs="Arial"/>
        </w:rPr>
      </w:pPr>
    </w:p>
    <w:p w14:paraId="33127C21" w14:textId="6730DCC5" w:rsidR="00444372" w:rsidRPr="00444372" w:rsidRDefault="00444372" w:rsidP="00C930B5">
      <w:pPr>
        <w:rPr>
          <w:rFonts w:ascii="Arial" w:hAnsi="Arial" w:cs="Arial"/>
        </w:rPr>
      </w:pPr>
    </w:p>
    <w:p w14:paraId="58926927" w14:textId="03D8D31D" w:rsidR="00444372" w:rsidRPr="00444372" w:rsidRDefault="00444372" w:rsidP="00C930B5">
      <w:pPr>
        <w:rPr>
          <w:rFonts w:ascii="Arial" w:hAnsi="Arial" w:cs="Arial"/>
        </w:rPr>
      </w:pPr>
    </w:p>
    <w:p w14:paraId="3027C020" w14:textId="00025522" w:rsidR="00444372" w:rsidRPr="00444372" w:rsidRDefault="00444372" w:rsidP="00C930B5">
      <w:pPr>
        <w:rPr>
          <w:rFonts w:ascii="Arial" w:hAnsi="Arial" w:cs="Arial"/>
        </w:rPr>
      </w:pPr>
    </w:p>
    <w:p w14:paraId="7488B418" w14:textId="3B71E625" w:rsidR="00444372" w:rsidRPr="00444372" w:rsidRDefault="00444372" w:rsidP="00C930B5">
      <w:pPr>
        <w:rPr>
          <w:rFonts w:ascii="Arial" w:hAnsi="Arial" w:cs="Arial"/>
        </w:rPr>
      </w:pPr>
    </w:p>
    <w:p w14:paraId="1B96F096" w14:textId="0898677D" w:rsidR="00444372" w:rsidRPr="00444372" w:rsidRDefault="00444372" w:rsidP="00C930B5">
      <w:pPr>
        <w:rPr>
          <w:rFonts w:ascii="Arial" w:hAnsi="Arial" w:cs="Arial"/>
        </w:rPr>
      </w:pPr>
    </w:p>
    <w:p w14:paraId="78B844B7" w14:textId="50310914" w:rsidR="00444372" w:rsidRPr="00444372" w:rsidRDefault="00444372" w:rsidP="00C930B5">
      <w:pPr>
        <w:rPr>
          <w:rFonts w:ascii="Arial" w:hAnsi="Arial" w:cs="Arial"/>
        </w:rPr>
      </w:pPr>
    </w:p>
    <w:p w14:paraId="5902CAB4" w14:textId="77777777" w:rsidR="00444372" w:rsidRDefault="00444372" w:rsidP="00C930B5">
      <w:pPr>
        <w:rPr>
          <w:rFonts w:ascii="Arial" w:hAnsi="Arial" w:cs="Arial"/>
        </w:rPr>
      </w:pPr>
    </w:p>
    <w:p w14:paraId="0BA4B96D" w14:textId="77777777" w:rsidR="00444372" w:rsidRDefault="00444372" w:rsidP="00C930B5">
      <w:pPr>
        <w:rPr>
          <w:rFonts w:ascii="Arial" w:hAnsi="Arial" w:cs="Arial"/>
        </w:rPr>
      </w:pPr>
    </w:p>
    <w:p w14:paraId="0C9CC7EA" w14:textId="77777777" w:rsidR="00444372" w:rsidRDefault="00444372" w:rsidP="00C930B5">
      <w:pPr>
        <w:rPr>
          <w:rFonts w:ascii="Arial" w:hAnsi="Arial" w:cs="Arial"/>
        </w:rPr>
      </w:pPr>
    </w:p>
    <w:p w14:paraId="043633FD" w14:textId="75AE0777" w:rsidR="00444372" w:rsidRPr="001937E2" w:rsidRDefault="00444372" w:rsidP="00E86C6C">
      <w:pPr>
        <w:spacing w:line="480" w:lineRule="auto"/>
        <w:rPr>
          <w:rFonts w:ascii="Arial" w:hAnsi="Arial" w:cs="Arial"/>
          <w:sz w:val="32"/>
          <w:szCs w:val="32"/>
        </w:rPr>
      </w:pPr>
      <w:r w:rsidRPr="001937E2">
        <w:rPr>
          <w:rFonts w:ascii="Arial" w:hAnsi="Arial" w:cs="Arial"/>
          <w:sz w:val="32"/>
          <w:szCs w:val="32"/>
        </w:rPr>
        <w:lastRenderedPageBreak/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E86C6C" w14:paraId="331FBCC2" w14:textId="77777777" w:rsidTr="001937E2">
        <w:tc>
          <w:tcPr>
            <w:tcW w:w="895" w:type="dxa"/>
          </w:tcPr>
          <w:p w14:paraId="024DFF37" w14:textId="6B19941C" w:rsidR="00E86C6C" w:rsidRDefault="00E86C6C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455" w:type="dxa"/>
          </w:tcPr>
          <w:p w14:paraId="05449549" w14:textId="7BFC5A78" w:rsidR="00E86C6C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 w:rsidRPr="00E86C6C">
              <w:rPr>
                <w:rFonts w:ascii="Arial" w:hAnsi="Arial" w:cs="Arial"/>
              </w:rPr>
              <w:t>Executive Summary</w:t>
            </w:r>
          </w:p>
        </w:tc>
      </w:tr>
      <w:tr w:rsidR="00E86C6C" w14:paraId="71A6BA50" w14:textId="77777777" w:rsidTr="001937E2">
        <w:tc>
          <w:tcPr>
            <w:tcW w:w="895" w:type="dxa"/>
          </w:tcPr>
          <w:p w14:paraId="1FD2121B" w14:textId="24468441" w:rsidR="00E86C6C" w:rsidRDefault="00E86C6C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455" w:type="dxa"/>
          </w:tcPr>
          <w:p w14:paraId="590D6349" w14:textId="76D145FF" w:rsidR="00E86C6C" w:rsidRPr="00E86C6C" w:rsidRDefault="00E86C6C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Background</w:t>
            </w:r>
          </w:p>
        </w:tc>
      </w:tr>
      <w:tr w:rsidR="00E86C6C" w14:paraId="6BD5BD76" w14:textId="77777777" w:rsidTr="001937E2">
        <w:tc>
          <w:tcPr>
            <w:tcW w:w="895" w:type="dxa"/>
          </w:tcPr>
          <w:p w14:paraId="1E150AF4" w14:textId="01D24471" w:rsidR="00E86C6C" w:rsidRDefault="00E86C6C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455" w:type="dxa"/>
          </w:tcPr>
          <w:p w14:paraId="2851F94D" w14:textId="0A51E4B5" w:rsidR="00E86C6C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Preparation</w:t>
            </w:r>
          </w:p>
        </w:tc>
      </w:tr>
      <w:tr w:rsidR="001937E2" w14:paraId="4FD78D47" w14:textId="77777777" w:rsidTr="001937E2">
        <w:tc>
          <w:tcPr>
            <w:tcW w:w="895" w:type="dxa"/>
          </w:tcPr>
          <w:p w14:paraId="14F7ACC2" w14:textId="4FCFBE4D" w:rsidR="001937E2" w:rsidRDefault="001937E2" w:rsidP="001937E2">
            <w:pPr>
              <w:spacing w:line="60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8455" w:type="dxa"/>
          </w:tcPr>
          <w:p w14:paraId="7CAB39DB" w14:textId="0C124489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 w:rsidRPr="001937E2">
              <w:rPr>
                <w:rFonts w:ascii="Arial" w:hAnsi="Arial" w:cs="Arial"/>
              </w:rPr>
              <w:t>Data Understanding</w:t>
            </w:r>
          </w:p>
        </w:tc>
      </w:tr>
      <w:tr w:rsidR="001937E2" w14:paraId="0CC5E3AD" w14:textId="77777777" w:rsidTr="001937E2">
        <w:tc>
          <w:tcPr>
            <w:tcW w:w="895" w:type="dxa"/>
          </w:tcPr>
          <w:p w14:paraId="65BF954C" w14:textId="6556B5C7" w:rsidR="001937E2" w:rsidRDefault="001937E2" w:rsidP="001937E2">
            <w:pPr>
              <w:spacing w:line="60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8455" w:type="dxa"/>
          </w:tcPr>
          <w:p w14:paraId="01CF6798" w14:textId="1556E4FF" w:rsidR="001937E2" w:rsidRP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 w:rsidRPr="001937E2">
              <w:rPr>
                <w:rFonts w:ascii="Arial" w:hAnsi="Arial" w:cs="Arial"/>
              </w:rPr>
              <w:t>Feature Engineering</w:t>
            </w:r>
          </w:p>
        </w:tc>
      </w:tr>
      <w:tr w:rsidR="001937E2" w14:paraId="6F18CCF9" w14:textId="77777777" w:rsidTr="001937E2">
        <w:tc>
          <w:tcPr>
            <w:tcW w:w="895" w:type="dxa"/>
          </w:tcPr>
          <w:p w14:paraId="3854103D" w14:textId="06DA84CB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55" w:type="dxa"/>
          </w:tcPr>
          <w:p w14:paraId="0BFFCAEE" w14:textId="6E767655" w:rsidR="001937E2" w:rsidRP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 w:rsidRPr="001937E2">
              <w:rPr>
                <w:rFonts w:ascii="Arial" w:hAnsi="Arial" w:cs="Arial"/>
              </w:rPr>
              <w:t>Exploratory Data Analysis</w:t>
            </w:r>
          </w:p>
        </w:tc>
      </w:tr>
      <w:tr w:rsidR="001937E2" w14:paraId="3CBE1478" w14:textId="77777777" w:rsidTr="001937E2">
        <w:tc>
          <w:tcPr>
            <w:tcW w:w="895" w:type="dxa"/>
          </w:tcPr>
          <w:p w14:paraId="37FB3AFE" w14:textId="63241E3A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455" w:type="dxa"/>
          </w:tcPr>
          <w:p w14:paraId="3C12EA94" w14:textId="556403AE" w:rsidR="001937E2" w:rsidRP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Modeling</w:t>
            </w:r>
          </w:p>
        </w:tc>
      </w:tr>
      <w:tr w:rsidR="001937E2" w14:paraId="0F4D8B4A" w14:textId="77777777" w:rsidTr="001937E2">
        <w:tc>
          <w:tcPr>
            <w:tcW w:w="895" w:type="dxa"/>
          </w:tcPr>
          <w:p w14:paraId="190D5B0E" w14:textId="510797EF" w:rsidR="001937E2" w:rsidRDefault="001937E2" w:rsidP="001937E2">
            <w:pPr>
              <w:spacing w:line="60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8455" w:type="dxa"/>
          </w:tcPr>
          <w:p w14:paraId="306AE12F" w14:textId="0D2FA704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Statistical Modeling</w:t>
            </w:r>
          </w:p>
        </w:tc>
      </w:tr>
      <w:tr w:rsidR="001937E2" w14:paraId="645B49CA" w14:textId="77777777" w:rsidTr="001937E2">
        <w:tc>
          <w:tcPr>
            <w:tcW w:w="895" w:type="dxa"/>
          </w:tcPr>
          <w:p w14:paraId="390B91F7" w14:textId="33380CBF" w:rsidR="001937E2" w:rsidRDefault="001937E2" w:rsidP="001937E2">
            <w:pPr>
              <w:spacing w:line="60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</w:t>
            </w:r>
          </w:p>
        </w:tc>
        <w:tc>
          <w:tcPr>
            <w:tcW w:w="8455" w:type="dxa"/>
          </w:tcPr>
          <w:p w14:paraId="0BEB7E5C" w14:textId="3CD19CA6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Modeling</w:t>
            </w:r>
          </w:p>
        </w:tc>
      </w:tr>
      <w:tr w:rsidR="001937E2" w14:paraId="23AA4C71" w14:textId="77777777" w:rsidTr="001937E2">
        <w:tc>
          <w:tcPr>
            <w:tcW w:w="895" w:type="dxa"/>
          </w:tcPr>
          <w:p w14:paraId="268608FB" w14:textId="5743559A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455" w:type="dxa"/>
          </w:tcPr>
          <w:p w14:paraId="7F1354D4" w14:textId="62C5550B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Performance Indicator Analysis</w:t>
            </w:r>
          </w:p>
        </w:tc>
      </w:tr>
      <w:tr w:rsidR="001937E2" w14:paraId="6EDB7725" w14:textId="77777777" w:rsidTr="001937E2">
        <w:tc>
          <w:tcPr>
            <w:tcW w:w="895" w:type="dxa"/>
          </w:tcPr>
          <w:p w14:paraId="2AF63E7D" w14:textId="0059449D" w:rsidR="001937E2" w:rsidRDefault="001937E2" w:rsidP="001937E2">
            <w:pPr>
              <w:spacing w:line="60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</w:t>
            </w:r>
          </w:p>
        </w:tc>
        <w:tc>
          <w:tcPr>
            <w:tcW w:w="8455" w:type="dxa"/>
          </w:tcPr>
          <w:p w14:paraId="43C81BB3" w14:textId="03EE19A3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Overall Feature Importance</w:t>
            </w:r>
          </w:p>
        </w:tc>
      </w:tr>
      <w:tr w:rsidR="001937E2" w14:paraId="0D7E52B2" w14:textId="77777777" w:rsidTr="001937E2">
        <w:tc>
          <w:tcPr>
            <w:tcW w:w="895" w:type="dxa"/>
          </w:tcPr>
          <w:p w14:paraId="52CDBF66" w14:textId="1ACE11F3" w:rsidR="001937E2" w:rsidRDefault="001937E2" w:rsidP="001937E2">
            <w:pPr>
              <w:spacing w:line="60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</w:t>
            </w:r>
          </w:p>
        </w:tc>
        <w:tc>
          <w:tcPr>
            <w:tcW w:w="8455" w:type="dxa"/>
          </w:tcPr>
          <w:p w14:paraId="3A348FD3" w14:textId="0C97D262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Relationship with Response Variable</w:t>
            </w:r>
          </w:p>
        </w:tc>
      </w:tr>
      <w:tr w:rsidR="001937E2" w14:paraId="6765598D" w14:textId="77777777" w:rsidTr="001937E2">
        <w:tc>
          <w:tcPr>
            <w:tcW w:w="895" w:type="dxa"/>
          </w:tcPr>
          <w:p w14:paraId="1FCCD420" w14:textId="362972E7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455" w:type="dxa"/>
          </w:tcPr>
          <w:p w14:paraId="0FF28F05" w14:textId="0BDD8E75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Overall Takeaways</w:t>
            </w:r>
          </w:p>
        </w:tc>
      </w:tr>
      <w:tr w:rsidR="001937E2" w14:paraId="05DFC60D" w14:textId="77777777" w:rsidTr="001937E2">
        <w:tc>
          <w:tcPr>
            <w:tcW w:w="895" w:type="dxa"/>
          </w:tcPr>
          <w:p w14:paraId="30EBA057" w14:textId="74BD9B2A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455" w:type="dxa"/>
          </w:tcPr>
          <w:p w14:paraId="5A72EC4A" w14:textId="4610C37C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Future Steps</w:t>
            </w:r>
          </w:p>
        </w:tc>
      </w:tr>
      <w:tr w:rsidR="001937E2" w14:paraId="12AB96F9" w14:textId="77777777" w:rsidTr="001937E2">
        <w:tc>
          <w:tcPr>
            <w:tcW w:w="895" w:type="dxa"/>
          </w:tcPr>
          <w:p w14:paraId="3D5244CE" w14:textId="5BCB99C2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455" w:type="dxa"/>
          </w:tcPr>
          <w:p w14:paraId="18265C32" w14:textId="2F0C063F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Value Creation for Humana</w:t>
            </w:r>
          </w:p>
        </w:tc>
      </w:tr>
      <w:tr w:rsidR="001937E2" w14:paraId="69A5D0D9" w14:textId="77777777" w:rsidTr="001937E2">
        <w:tc>
          <w:tcPr>
            <w:tcW w:w="895" w:type="dxa"/>
          </w:tcPr>
          <w:p w14:paraId="5FA2ECA1" w14:textId="45DA1CB2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455" w:type="dxa"/>
          </w:tcPr>
          <w:p w14:paraId="085CC2B2" w14:textId="7965F80A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Appendix</w:t>
            </w:r>
          </w:p>
        </w:tc>
      </w:tr>
      <w:tr w:rsidR="001937E2" w14:paraId="259F1245" w14:textId="77777777" w:rsidTr="001937E2">
        <w:tc>
          <w:tcPr>
            <w:tcW w:w="895" w:type="dxa"/>
          </w:tcPr>
          <w:p w14:paraId="153C17CE" w14:textId="47115FD2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455" w:type="dxa"/>
          </w:tcPr>
          <w:p w14:paraId="3D69F9C0" w14:textId="291E5B33" w:rsidR="001937E2" w:rsidRDefault="001937E2" w:rsidP="001937E2">
            <w:pPr>
              <w:spacing w:line="6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References</w:t>
            </w:r>
          </w:p>
        </w:tc>
      </w:tr>
    </w:tbl>
    <w:p w14:paraId="70CD89D2" w14:textId="77777777" w:rsidR="00D970BA" w:rsidRPr="00D970BA" w:rsidRDefault="00D970BA" w:rsidP="001937E2">
      <w:pPr>
        <w:rPr>
          <w:rFonts w:ascii="Arial" w:hAnsi="Arial" w:cs="Arial"/>
        </w:rPr>
      </w:pPr>
    </w:p>
    <w:sectPr w:rsidR="00D970BA" w:rsidRPr="00D970BA" w:rsidSect="0036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01A6"/>
    <w:multiLevelType w:val="multilevel"/>
    <w:tmpl w:val="898A1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4F6A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400B49"/>
    <w:multiLevelType w:val="multilevel"/>
    <w:tmpl w:val="0409001F"/>
    <w:numStyleLink w:val="111111"/>
  </w:abstractNum>
  <w:abstractNum w:abstractNumId="3" w15:restartNumberingAfterBreak="0">
    <w:nsid w:val="70CB5A83"/>
    <w:multiLevelType w:val="hybridMultilevel"/>
    <w:tmpl w:val="F9C4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5"/>
    <w:rsid w:val="001937E2"/>
    <w:rsid w:val="00362834"/>
    <w:rsid w:val="00444372"/>
    <w:rsid w:val="00885430"/>
    <w:rsid w:val="00C930B5"/>
    <w:rsid w:val="00D970BA"/>
    <w:rsid w:val="00E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6F68"/>
  <w15:chartTrackingRefBased/>
  <w15:docId w15:val="{9AACD1D3-AAC4-9C44-AD3B-3FFD51F2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30B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930B5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444372"/>
    <w:pPr>
      <w:ind w:left="720"/>
      <w:contextualSpacing/>
    </w:pPr>
  </w:style>
  <w:style w:type="table" w:styleId="TableGrid">
    <w:name w:val="Table Grid"/>
    <w:basedOn w:val="TableNormal"/>
    <w:uiPriority w:val="39"/>
    <w:rsid w:val="00E86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E86C6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Neti</dc:creator>
  <cp:keywords/>
  <dc:description/>
  <cp:lastModifiedBy>Sheth, Neti</cp:lastModifiedBy>
  <cp:revision>2</cp:revision>
  <dcterms:created xsi:type="dcterms:W3CDTF">2020-09-25T21:37:00Z</dcterms:created>
  <dcterms:modified xsi:type="dcterms:W3CDTF">2020-09-25T22:22:00Z</dcterms:modified>
</cp:coreProperties>
</file>