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b w:val="1"/>
          <w:color w:val="0d0d0d"/>
          <w:sz w:val="36"/>
          <w:szCs w:val="36"/>
        </w:rPr>
      </w:pPr>
      <w:r w:rsidDel="00000000" w:rsidR="00000000" w:rsidRPr="00000000">
        <w:rPr>
          <w:rFonts w:ascii="Garamond" w:cs="Garamond" w:eastAsia="Garamond" w:hAnsi="Garamond"/>
          <w:b w:val="1"/>
          <w:color w:val="0d0d0d"/>
          <w:sz w:val="36"/>
          <w:szCs w:val="36"/>
          <w:rtl w:val="0"/>
        </w:rPr>
        <w:t xml:space="preserve">Brainwave-Enabled Music Synthesizer </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xyalipbdeuz6" w:id="0"/>
      <w:bookmarkEnd w:id="0"/>
      <w:r w:rsidDel="00000000" w:rsidR="00000000" w:rsidRPr="00000000">
        <w:rPr>
          <w:rFonts w:ascii="Garamond" w:cs="Garamond" w:eastAsia="Garamond" w:hAnsi="Garamond"/>
          <w:b w:val="1"/>
          <w:color w:val="0d0d0d"/>
          <w:rtl w:val="0"/>
        </w:rPr>
        <w:t xml:space="preserve">Problem Statement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Creating music involves complex processes that require a blend of technical skills, musical knowledge, and creativity. For some, the barrier to entry in music production and composition can be high, limiting the expression of creativity and the therapeutic benefits that come with music creation. Additionally, individuals with physical disabilities might find it challenging to use traditional instruments or digital interfaces. There is a growing need for more inclusive and intuitive ways to enable music creation, offering a seamless interface that connects the creativity of the human mind directly with musical expression.</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at96idyk91ws" w:id="1"/>
      <w:bookmarkEnd w:id="1"/>
      <w:r w:rsidDel="00000000" w:rsidR="00000000" w:rsidRPr="00000000">
        <w:rPr>
          <w:rFonts w:ascii="Garamond" w:cs="Garamond" w:eastAsia="Garamond" w:hAnsi="Garamond"/>
          <w:b w:val="1"/>
          <w:color w:val="0d0d0d"/>
          <w:rtl w:val="0"/>
        </w:rPr>
        <w:t xml:space="preserve">Proposed Solution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We propose the development of a Brainwave-Enabled Music Synthesizer (BEMS) – an innovative technology that utilizes EEG signals to control music synthesis parameters such as pitch, volume, and tone. This system will decode brainwave patterns in real-time, translating them into musical sounds and allowing users to create music merely by thinking. The BEMS will feature a user-friendly interface and adjustable settings to cater to both novice users and seasoned musicians, promoting a new dimension of musical interaction that is both accessible and profound.</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dumrreiq8dub" w:id="2"/>
      <w:bookmarkEnd w:id="2"/>
      <w:r w:rsidDel="00000000" w:rsidR="00000000" w:rsidRPr="00000000">
        <w:rPr>
          <w:rFonts w:ascii="Garamond" w:cs="Garamond" w:eastAsia="Garamond" w:hAnsi="Garamond"/>
          <w:b w:val="1"/>
          <w:color w:val="0d0d0d"/>
          <w:rtl w:val="0"/>
        </w:rPr>
        <w:t xml:space="preserve">Target Users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The BEMS aims to serve a wide range of users, including:</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Individuals with limited physical mobility or disabilities who find traditional musical instruments and digital music interfaces challenging to use.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Musicians and composers looking for innovative ways to experiment with and create music.</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Music therapists and healthcare professionals seeking novel approaches for therapy and rehabilitation.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Educational institutions aiming to introduce a unique, engaging method for teaching music and neuroscience.</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5387nshfji65" w:id="3"/>
      <w:bookmarkEnd w:id="3"/>
      <w:r w:rsidDel="00000000" w:rsidR="00000000" w:rsidRPr="00000000">
        <w:rPr>
          <w:rFonts w:ascii="Garamond" w:cs="Garamond" w:eastAsia="Garamond" w:hAnsi="Garamond"/>
          <w:b w:val="1"/>
          <w:color w:val="0d0d0d"/>
          <w:rtl w:val="0"/>
        </w:rPr>
        <w:t xml:space="preserve">Potential Impact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Garamond" w:cs="Garamond" w:eastAsia="Garamond" w:hAnsi="Garamond"/>
          <w:color w:val="0d0d0d"/>
          <w:sz w:val="24"/>
          <w:szCs w:val="24"/>
        </w:rPr>
      </w:pPr>
      <w:r w:rsidDel="00000000" w:rsidR="00000000" w:rsidRPr="00000000">
        <w:rPr>
          <w:rFonts w:ascii="Garamond" w:cs="Garamond" w:eastAsia="Garamond" w:hAnsi="Garamond"/>
          <w:color w:val="0d0d0d"/>
          <w:sz w:val="24"/>
          <w:szCs w:val="24"/>
          <w:rtl w:val="0"/>
        </w:rPr>
        <w:t xml:space="preserve">The BEMS has the potential to revolutionize the way music is created and experienced:</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Inclusivity and Accessibility</w:t>
      </w:r>
      <w:r w:rsidDel="00000000" w:rsidR="00000000" w:rsidRPr="00000000">
        <w:rPr>
          <w:rFonts w:ascii="Garamond" w:cs="Garamond" w:eastAsia="Garamond" w:hAnsi="Garamond"/>
          <w:color w:val="0d0d0d"/>
          <w:sz w:val="24"/>
          <w:szCs w:val="24"/>
          <w:rtl w:val="0"/>
        </w:rPr>
        <w:t xml:space="preserve">: Makes music creation accessible to individuals with physical disabilities, offering them a new avenue for artistic expression.</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Enhanced Creativity</w:t>
      </w:r>
      <w:r w:rsidDel="00000000" w:rsidR="00000000" w:rsidRPr="00000000">
        <w:rPr>
          <w:rFonts w:ascii="Garamond" w:cs="Garamond" w:eastAsia="Garamond" w:hAnsi="Garamond"/>
          <w:color w:val="0d0d0d"/>
          <w:sz w:val="24"/>
          <w:szCs w:val="24"/>
          <w:rtl w:val="0"/>
        </w:rPr>
        <w:t xml:space="preserve">: Opens up new possibilities for musicians and composers, enabling them to explore sounds and compositions that were previously unimaginable.</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Therapeutic Benefits</w:t>
      </w:r>
      <w:r w:rsidDel="00000000" w:rsidR="00000000" w:rsidRPr="00000000">
        <w:rPr>
          <w:rFonts w:ascii="Garamond" w:cs="Garamond" w:eastAsia="Garamond" w:hAnsi="Garamond"/>
          <w:color w:val="0d0d0d"/>
          <w:sz w:val="24"/>
          <w:szCs w:val="24"/>
          <w:rtl w:val="0"/>
        </w:rPr>
        <w:t xml:space="preserve">: Offers a novel tool for music therapy, potentially aiding in emotional expression, stress relief, and cognitive rehabilitation.</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Educational Value</w:t>
      </w:r>
      <w:r w:rsidDel="00000000" w:rsidR="00000000" w:rsidRPr="00000000">
        <w:rPr>
          <w:rFonts w:ascii="Garamond" w:cs="Garamond" w:eastAsia="Garamond" w:hAnsi="Garamond"/>
          <w:color w:val="0d0d0d"/>
          <w:sz w:val="24"/>
          <w:szCs w:val="24"/>
          <w:rtl w:val="0"/>
        </w:rPr>
        <w:t xml:space="preserve">: Serves as a practical tool to educate students about the intersection of neuroscience, technology, and music, fostering interdisciplinary learning.</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Garamond" w:cs="Garamond" w:eastAsia="Garamond" w:hAnsi="Garamond"/>
          <w:b w:val="1"/>
          <w:color w:val="0d0d0d"/>
        </w:rPr>
      </w:pPr>
      <w:bookmarkStart w:colFirst="0" w:colLast="0" w:name="_6tlzttoaza1o" w:id="4"/>
      <w:bookmarkEnd w:id="4"/>
      <w:r w:rsidDel="00000000" w:rsidR="00000000" w:rsidRPr="00000000">
        <w:rPr>
          <w:rFonts w:ascii="Garamond" w:cs="Garamond" w:eastAsia="Garamond" w:hAnsi="Garamond"/>
          <w:b w:val="1"/>
          <w:color w:val="0d0d0d"/>
          <w:rtl w:val="0"/>
        </w:rPr>
        <w:t xml:space="preserve">Considerations, Risks, and Questions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Technical Challenges</w:t>
      </w:r>
      <w:r w:rsidDel="00000000" w:rsidR="00000000" w:rsidRPr="00000000">
        <w:rPr>
          <w:rFonts w:ascii="Garamond" w:cs="Garamond" w:eastAsia="Garamond" w:hAnsi="Garamond"/>
          <w:color w:val="0d0d0d"/>
          <w:sz w:val="24"/>
          <w:szCs w:val="24"/>
          <w:rtl w:val="0"/>
        </w:rPr>
        <w:t xml:space="preserve">: Accurately translating EEG signals into musical parameters is complex and requires advanced algorithms and signal processing techniques.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User Experience</w:t>
      </w:r>
      <w:r w:rsidDel="00000000" w:rsidR="00000000" w:rsidRPr="00000000">
        <w:rPr>
          <w:rFonts w:ascii="Garamond" w:cs="Garamond" w:eastAsia="Garamond" w:hAnsi="Garamond"/>
          <w:color w:val="0d0d0d"/>
          <w:sz w:val="24"/>
          <w:szCs w:val="24"/>
          <w:rtl w:val="0"/>
        </w:rPr>
        <w:t xml:space="preserve">: Ensuring a seamless and intuitive user interface that caters to both novices and professionals will be crucial for adoption.</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Privacy and Security</w:t>
      </w:r>
      <w:r w:rsidDel="00000000" w:rsidR="00000000" w:rsidRPr="00000000">
        <w:rPr>
          <w:rFonts w:ascii="Garamond" w:cs="Garamond" w:eastAsia="Garamond" w:hAnsi="Garamond"/>
          <w:color w:val="0d0d0d"/>
          <w:sz w:val="24"/>
          <w:szCs w:val="24"/>
          <w:rtl w:val="0"/>
        </w:rPr>
        <w:t xml:space="preserve">: Safeguarding users' neurological data is paramount, necessitating robust data protection measures.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Cost and Accessibility</w:t>
      </w:r>
      <w:r w:rsidDel="00000000" w:rsidR="00000000" w:rsidRPr="00000000">
        <w:rPr>
          <w:rFonts w:ascii="Garamond" w:cs="Garamond" w:eastAsia="Garamond" w:hAnsi="Garamond"/>
          <w:color w:val="0d0d0d"/>
          <w:sz w:val="24"/>
          <w:szCs w:val="24"/>
          <w:rtl w:val="0"/>
        </w:rPr>
        <w:t xml:space="preserve">: Balancing the cost of advanced EEG technology to keep the synthesizer affordable and accessible will be challenging.</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Garamond" w:cs="Garamond" w:eastAsia="Garamond" w:hAnsi="Garamond"/>
        </w:rPr>
      </w:pPr>
      <w:r w:rsidDel="00000000" w:rsidR="00000000" w:rsidRPr="00000000">
        <w:rPr>
          <w:rFonts w:ascii="Garamond" w:cs="Garamond" w:eastAsia="Garamond" w:hAnsi="Garamond"/>
          <w:color w:val="0d0d0d"/>
          <w:sz w:val="24"/>
          <w:szCs w:val="24"/>
          <w:u w:val="single"/>
          <w:rtl w:val="0"/>
        </w:rPr>
        <w:t xml:space="preserve">Questions for Further Exploration</w:t>
      </w:r>
      <w:r w:rsidDel="00000000" w:rsidR="00000000" w:rsidRPr="00000000">
        <w:rPr>
          <w:rFonts w:ascii="Garamond" w:cs="Garamond" w:eastAsia="Garamond" w:hAnsi="Garamond"/>
          <w:color w:val="0d0d0d"/>
          <w:sz w:val="24"/>
          <w:szCs w:val="24"/>
          <w:rtl w:val="0"/>
        </w:rPr>
        <w:t xml:space="preserve">:</w:t>
      </w:r>
    </w:p>
    <w:p w:rsidR="00000000" w:rsidDel="00000000" w:rsidP="00000000" w:rsidRDefault="00000000" w:rsidRPr="00000000" w14:paraId="0000001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How can we ensure that the BEMS accurately reflects the user's musical intentions?</w:t>
      </w:r>
    </w:p>
    <w:p w:rsidR="00000000" w:rsidDel="00000000" w:rsidP="00000000" w:rsidRDefault="00000000" w:rsidRPr="00000000" w14:paraId="0000001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What are the ethical considerations in using EEG technology for non-medical purposes?</w:t>
      </w:r>
    </w:p>
    <w:p w:rsidR="00000000" w:rsidDel="00000000" w:rsidP="00000000" w:rsidRDefault="00000000" w:rsidRPr="00000000" w14:paraId="0000001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Garamond" w:cs="Garamond" w:eastAsia="Garamond" w:hAnsi="Garamond"/>
        </w:rPr>
      </w:pPr>
      <w:r w:rsidDel="00000000" w:rsidR="00000000" w:rsidRPr="00000000">
        <w:rPr>
          <w:rFonts w:ascii="Garamond" w:cs="Garamond" w:eastAsia="Garamond" w:hAnsi="Garamond"/>
          <w:color w:val="0d0d0d"/>
          <w:sz w:val="24"/>
          <w:szCs w:val="24"/>
          <w:rtl w:val="0"/>
        </w:rPr>
        <w:t xml:space="preserve">How can we make this technology scalable and affordable to reach a wide user base?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Garamond" w:cs="Garamond" w:eastAsia="Garamond" w:hAnsi="Garamond"/>
          <w:color w:val="0d0d0d"/>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