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Default="007959B5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Scientist 2, </w:t>
      </w:r>
      <w:proofErr w:type="spellStart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Pr="009B1D4B">
        <w:rPr>
          <w:rFonts w:ascii="Times New Roman" w:eastAsia="Times New Roman" w:hAnsi="Times New Roman" w:cs="Times New Roman"/>
          <w:b/>
          <w:sz w:val="20"/>
          <w:szCs w:val="20"/>
        </w:rPr>
        <w:t>April 2023 - 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P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2552499E" w14:textId="03D60F0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Enhancing model alignment with human preferences and improving Indic reasoning and user satisfaction </w:t>
      </w:r>
    </w:p>
    <w:p w14:paraId="64829223" w14:textId="41690262" w:rsidR="007959B5" w:rsidRPr="007959B5" w:rsidRDefault="007959B5" w:rsidP="007959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            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July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2023 - </w:t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5898BCC9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55CE8461" w:rsidR="00984176" w:rsidRDefault="00984176" w:rsidP="00984176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,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Ola Cabs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,</w:t>
      </w:r>
      <w:r w:rsidR="00AC098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Bengaluru, KA, </w:t>
      </w:r>
      <w:r w:rsidR="001C25BE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India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1940C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7BA79301" w14:textId="77777777" w:rsidR="003F785B" w:rsidRPr="003F785B" w:rsidRDefault="003F785B" w:rsidP="003F785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40" w:lineRule="auto"/>
        <w:ind w:left="198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38AC8A0" w14:textId="5CEDE43C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3F7E4944" w14:textId="6ACD9516" w:rsidR="009B1D4B" w:rsidRPr="004B4745" w:rsidRDefault="009B1D4B" w:rsidP="005E4D8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Kallappa, A., Nagar, S., &amp; Varma, G.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(2023). </w:t>
      </w: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FInC Flow: Fast and Invertible k × k Convolutions for Normalizing Flows.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B1D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10.5220/001187660000341.</w:t>
      </w:r>
    </w:p>
    <w:p w14:paraId="4D7CCBB7" w14:textId="10BBA7D8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2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51D7CE2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2019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2013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BF1960A" w14:textId="77777777" w:rsidR="001940C7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Early IT Experience: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Gained hands-on experience at </w:t>
      </w:r>
      <w:r w:rsidR="001940C7"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Accenture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>, working on IT systems, troubleshooting, and reporting.</w:t>
      </w:r>
    </w:p>
    <w:p w14:paraId="6D650919" w14:textId="17065136" w:rsidR="004C3BD2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Personal Interests: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Passionate chess enthusiast who enjoys analyzing and following games closely. Deeply interested in history and culture, exploring diverse traditions and historical narratives.</w:t>
      </w:r>
    </w:p>
    <w:sectPr w:rsidR="004C3BD2" w:rsidRPr="007E5F7A" w:rsidSect="00AC0988">
      <w:headerReference w:type="default" r:id="rId13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AC5F" w14:textId="77777777" w:rsidR="001338D2" w:rsidRDefault="001338D2">
      <w:pPr>
        <w:spacing w:after="0" w:line="240" w:lineRule="auto"/>
      </w:pPr>
      <w:r>
        <w:separator/>
      </w:r>
    </w:p>
  </w:endnote>
  <w:endnote w:type="continuationSeparator" w:id="0">
    <w:p w14:paraId="354644E6" w14:textId="77777777" w:rsidR="001338D2" w:rsidRDefault="0013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F3C34" w14:textId="77777777" w:rsidR="001338D2" w:rsidRDefault="001338D2">
      <w:pPr>
        <w:spacing w:after="0" w:line="240" w:lineRule="auto"/>
      </w:pPr>
      <w:r>
        <w:separator/>
      </w:r>
    </w:p>
  </w:footnote>
  <w:footnote w:type="continuationSeparator" w:id="0">
    <w:p w14:paraId="540495FA" w14:textId="77777777" w:rsidR="001338D2" w:rsidRDefault="0013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72889"/>
    <w:rsid w:val="000D51F3"/>
    <w:rsid w:val="001338D2"/>
    <w:rsid w:val="00157991"/>
    <w:rsid w:val="001940C7"/>
    <w:rsid w:val="00195988"/>
    <w:rsid w:val="001C0CD2"/>
    <w:rsid w:val="001C25BE"/>
    <w:rsid w:val="001D1982"/>
    <w:rsid w:val="001E24EB"/>
    <w:rsid w:val="0020155A"/>
    <w:rsid w:val="003052B0"/>
    <w:rsid w:val="0035531E"/>
    <w:rsid w:val="003869AF"/>
    <w:rsid w:val="003F785B"/>
    <w:rsid w:val="00424672"/>
    <w:rsid w:val="00442B0F"/>
    <w:rsid w:val="004B4745"/>
    <w:rsid w:val="004C3BD2"/>
    <w:rsid w:val="005E4D8E"/>
    <w:rsid w:val="006450ED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A52468"/>
    <w:rsid w:val="00AC0988"/>
    <w:rsid w:val="00AF534C"/>
    <w:rsid w:val="00B37A35"/>
    <w:rsid w:val="00C17A6E"/>
    <w:rsid w:val="00C60196"/>
    <w:rsid w:val="00D2150F"/>
    <w:rsid w:val="00D60DED"/>
    <w:rsid w:val="00D61662"/>
    <w:rsid w:val="00D908FC"/>
    <w:rsid w:val="00DE3271"/>
    <w:rsid w:val="00E739D6"/>
    <w:rsid w:val="00E76476"/>
    <w:rsid w:val="00EF12C6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-labs.olakrutrim.com/static/Bharatbench-report-4thfeb.pdf?ref=tech.olakrutri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43</cp:revision>
  <cp:lastPrinted>2025-02-08T16:46:00Z</cp:lastPrinted>
  <dcterms:created xsi:type="dcterms:W3CDTF">2024-12-17T15:41:00Z</dcterms:created>
  <dcterms:modified xsi:type="dcterms:W3CDTF">2025-02-09T07:21:00Z</dcterms:modified>
</cp:coreProperties>
</file>