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6263" w14:textId="36641E0A" w:rsidR="00640DA3" w:rsidRDefault="00640DA3" w:rsidP="00640DA3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color w:val="202124"/>
          <w:sz w:val="42"/>
          <w:szCs w:val="42"/>
          <w:lang w:eastAsia="en-IN"/>
        </w:rPr>
      </w:pPr>
      <w:r w:rsidRPr="00640DA3">
        <w:rPr>
          <w:rFonts w:ascii="Arial" w:eastAsia="Times New Roman" w:hAnsi="Arial" w:cs="Arial"/>
          <w:color w:val="202124"/>
          <w:sz w:val="42"/>
          <w:szCs w:val="42"/>
          <w:lang w:eastAsia="en-IN"/>
        </w:rPr>
        <w:t>Discrete uniform distribution</w:t>
      </w:r>
      <w:r>
        <w:rPr>
          <w:rFonts w:ascii="Arial" w:eastAsia="Times New Roman" w:hAnsi="Arial" w:cs="Arial"/>
          <w:color w:val="202124"/>
          <w:sz w:val="42"/>
          <w:szCs w:val="42"/>
          <w:lang w:eastAsia="en-IN"/>
        </w:rPr>
        <w:t>:</w:t>
      </w:r>
    </w:p>
    <w:p w14:paraId="3CFC2B54" w14:textId="2BD3641F" w:rsidR="00640DA3" w:rsidRDefault="004D6AD2" w:rsidP="004D6AD2">
      <w:pPr>
        <w:shd w:val="clear" w:color="auto" w:fill="FFFFFF"/>
        <w:spacing w:after="0" w:line="390" w:lineRule="atLeast"/>
        <w:textAlignment w:val="center"/>
      </w:pPr>
      <w:r w:rsidRPr="004D6AD2">
        <w:rPr>
          <w:noProof/>
        </w:rPr>
        <w:drawing>
          <wp:inline distT="0" distB="0" distL="0" distR="0" wp14:anchorId="7681E828" wp14:editId="70B42E01">
            <wp:extent cx="2474860" cy="13055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601" cy="13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DA3">
        <w:rPr>
          <w:noProof/>
        </w:rPr>
        <w:drawing>
          <wp:inline distT="0" distB="0" distL="0" distR="0" wp14:anchorId="1012365E" wp14:editId="3ED7307B">
            <wp:extent cx="2530292" cy="1916430"/>
            <wp:effectExtent l="19050" t="19050" r="22860" b="26670"/>
            <wp:docPr id="1" name="Picture 1" descr="Probability Distributions in Data Science | by Pier Paolo Ippolito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Distributions in Data Science | by Pier Paolo Ippolito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62" cy="19214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C9895B" w14:textId="4D60B831" w:rsidR="00640DA3" w:rsidRDefault="00640DA3">
      <w:pPr>
        <w:pBdr>
          <w:bottom w:val="single" w:sz="6" w:space="1" w:color="auto"/>
        </w:pBdr>
      </w:pPr>
    </w:p>
    <w:p w14:paraId="5C7408C3" w14:textId="542A2FE2" w:rsidR="00D95D4E" w:rsidRDefault="004C2143">
      <w:r>
        <w:rPr>
          <w:rFonts w:ascii="Arial" w:eastAsia="Times New Roman" w:hAnsi="Arial" w:cs="Arial"/>
          <w:color w:val="202124"/>
          <w:sz w:val="42"/>
          <w:szCs w:val="42"/>
          <w:lang w:eastAsia="en-IN"/>
        </w:rPr>
        <w:t>Binomial</w:t>
      </w:r>
      <w:r w:rsidRPr="00640DA3">
        <w:rPr>
          <w:rFonts w:ascii="Arial" w:eastAsia="Times New Roman" w:hAnsi="Arial" w:cs="Arial"/>
          <w:color w:val="202124"/>
          <w:sz w:val="42"/>
          <w:szCs w:val="42"/>
          <w:lang w:eastAsia="en-IN"/>
        </w:rPr>
        <w:t xml:space="preserve"> uniform distribution</w:t>
      </w:r>
      <w:r>
        <w:rPr>
          <w:rFonts w:ascii="Arial" w:eastAsia="Times New Roman" w:hAnsi="Arial" w:cs="Arial"/>
          <w:color w:val="202124"/>
          <w:sz w:val="42"/>
          <w:szCs w:val="42"/>
          <w:lang w:eastAsia="en-IN"/>
        </w:rPr>
        <w:t>:</w:t>
      </w:r>
    </w:p>
    <w:p w14:paraId="1D7AD08C" w14:textId="717BE5E9" w:rsidR="00FE526B" w:rsidRDefault="00D95D4E" w:rsidP="004C2143">
      <w:pPr>
        <w:pBdr>
          <w:bottom w:val="single" w:sz="6" w:space="1" w:color="auto"/>
        </w:pBdr>
      </w:pPr>
      <w:r w:rsidRPr="00D95D4E">
        <w:rPr>
          <w:noProof/>
        </w:rPr>
        <w:drawing>
          <wp:inline distT="0" distB="0" distL="0" distR="0" wp14:anchorId="3BB4BD49" wp14:editId="07E8B3EB">
            <wp:extent cx="2684632" cy="14986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046" cy="15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DD26D5" wp14:editId="212B0F61">
            <wp:extent cx="2323682" cy="1742440"/>
            <wp:effectExtent l="19050" t="19050" r="19685" b="10160"/>
            <wp:docPr id="4" name="Picture 4" descr="Why is the sum of the rolls of two dices a Binomial Distribution? What is  defined as a success in this experiment?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is the sum of the rolls of two dices a Binomial Distribution? What is  defined as a success in this experiment?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96" cy="174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F09323" w14:textId="1564B39E" w:rsidR="00FE526B" w:rsidRDefault="00560B88" w:rsidP="00FE526B">
      <w:hyperlink r:id="rId8" w:history="1">
        <w:r w:rsidR="00FE526B" w:rsidRPr="00DD2A7B">
          <w:rPr>
            <w:rStyle w:val="Hyperlink"/>
          </w:rPr>
          <w:t>https://homepage.divms.uiowa.edu/~mbognar/applets/bin.html</w:t>
        </w:r>
      </w:hyperlink>
    </w:p>
    <w:p w14:paraId="01448548" w14:textId="56142087" w:rsidR="00D95D4E" w:rsidRDefault="00FE526B">
      <w:r>
        <w:t>Toss a fair coin 10 times and</w:t>
      </w:r>
      <w:r w:rsidR="004C2143">
        <w:t xml:space="preserve"> consider Heads to be a success</w:t>
      </w:r>
      <w:r>
        <w:t>:</w:t>
      </w:r>
    </w:p>
    <w:p w14:paraId="7C7CB962" w14:textId="0BF0BDDB" w:rsidR="00FE526B" w:rsidRDefault="00FE526B">
      <w:r w:rsidRPr="00FE526B">
        <w:rPr>
          <w:noProof/>
        </w:rPr>
        <w:drawing>
          <wp:inline distT="0" distB="0" distL="0" distR="0" wp14:anchorId="2DB0426B" wp14:editId="21E6E67F">
            <wp:extent cx="2175532" cy="1276350"/>
            <wp:effectExtent l="19050" t="19050" r="1524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641" cy="1280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5B358" w14:textId="02A0E117" w:rsidR="00640DA3" w:rsidRDefault="00FE526B">
      <w:r>
        <w:t>Toss a fair dice 10 times</w:t>
      </w:r>
      <w:r w:rsidR="004C2143">
        <w:t xml:space="preserve"> and consider 6 to be a success</w:t>
      </w:r>
      <w:r>
        <w:t>:</w:t>
      </w:r>
    </w:p>
    <w:p w14:paraId="5F87E81E" w14:textId="0A01990C" w:rsidR="00C06E91" w:rsidRDefault="00FE526B">
      <w:r w:rsidRPr="00FE526B">
        <w:rPr>
          <w:noProof/>
        </w:rPr>
        <w:drawing>
          <wp:inline distT="0" distB="0" distL="0" distR="0" wp14:anchorId="7AA65A2F" wp14:editId="3D73A5D0">
            <wp:extent cx="2230993" cy="1313090"/>
            <wp:effectExtent l="19050" t="19050" r="1714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43" cy="132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53D725" w14:textId="77777777" w:rsidR="004C2143" w:rsidRDefault="004C2143">
      <w:pPr>
        <w:rPr>
          <w:rFonts w:ascii="Arial" w:eastAsia="Times New Roman" w:hAnsi="Arial" w:cs="Arial"/>
          <w:color w:val="202124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202124"/>
          <w:sz w:val="42"/>
          <w:szCs w:val="42"/>
          <w:lang w:eastAsia="en-IN"/>
        </w:rPr>
        <w:br w:type="page"/>
      </w:r>
    </w:p>
    <w:p w14:paraId="7A5908D8" w14:textId="0731B497" w:rsidR="004C2143" w:rsidRPr="00BE427A" w:rsidRDefault="004C2143" w:rsidP="00BE427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 w:rsidRPr="004C2143">
        <w:rPr>
          <w:rFonts w:ascii="Arial" w:hAnsi="Arial" w:cs="Arial"/>
          <w:color w:val="202124"/>
          <w:sz w:val="42"/>
          <w:szCs w:val="42"/>
        </w:rPr>
        <w:lastRenderedPageBreak/>
        <w:t>Continuous Normal Distribution</w:t>
      </w:r>
      <w:r w:rsidR="00BE427A">
        <w:rPr>
          <w:rFonts w:ascii="Arial" w:hAnsi="Arial" w:cs="Arial"/>
          <w:color w:val="202124"/>
          <w:sz w:val="42"/>
          <w:szCs w:val="42"/>
        </w:rPr>
        <w:t>/</w:t>
      </w:r>
      <w:r w:rsidR="00BE427A" w:rsidRPr="00BE427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r w:rsidR="00BE427A">
        <w:rPr>
          <w:rFonts w:ascii="Georgia" w:hAnsi="Georgia"/>
          <w:b w:val="0"/>
          <w:bCs w:val="0"/>
          <w:color w:val="000000"/>
          <w:sz w:val="43"/>
          <w:szCs w:val="43"/>
        </w:rPr>
        <w:t>Bell curve</w:t>
      </w:r>
      <w:r w:rsidRPr="004C2143">
        <w:rPr>
          <w:rFonts w:ascii="Arial" w:hAnsi="Arial" w:cs="Arial"/>
          <w:color w:val="202124"/>
          <w:sz w:val="42"/>
          <w:szCs w:val="42"/>
        </w:rPr>
        <w:t>:</w:t>
      </w:r>
    </w:p>
    <w:p w14:paraId="1177D371" w14:textId="2C313AEC" w:rsidR="004C2143" w:rsidRDefault="00BE427A">
      <w:pPr>
        <w:rPr>
          <w:rFonts w:ascii="Arial" w:eastAsia="Times New Roman" w:hAnsi="Arial" w:cs="Arial"/>
          <w:color w:val="202124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202124"/>
          <w:sz w:val="42"/>
          <w:szCs w:val="42"/>
          <w:lang w:eastAsia="en-IN"/>
        </w:rPr>
        <w:drawing>
          <wp:inline distT="0" distB="0" distL="0" distR="0" wp14:anchorId="6549CB11" wp14:editId="73F9E29D">
            <wp:extent cx="4678680" cy="2339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948B2" w14:textId="77777777" w:rsidR="00BE427A" w:rsidRDefault="00BE427A">
      <w:r w:rsidRPr="00BE427A">
        <w:rPr>
          <w:rFonts w:ascii="Arial" w:eastAsia="Times New Roman" w:hAnsi="Arial" w:cs="Arial"/>
          <w:color w:val="202124"/>
          <w:lang w:eastAsia="en-IN"/>
        </w:rPr>
        <w:t>Example:</w:t>
      </w:r>
      <w:r w:rsidRPr="00BE427A">
        <w:t xml:space="preserve"> </w:t>
      </w:r>
    </w:p>
    <w:p w14:paraId="77AE37D0" w14:textId="73941775" w:rsidR="00BE427A" w:rsidRDefault="00BE427A">
      <w:pPr>
        <w:pBdr>
          <w:bottom w:val="single" w:sz="6" w:space="1" w:color="auto"/>
        </w:pBdr>
        <w:rPr>
          <w:rFonts w:ascii="Arial" w:eastAsia="Times New Roman" w:hAnsi="Arial" w:cs="Arial"/>
          <w:color w:val="202124"/>
          <w:lang w:eastAsia="en-IN"/>
        </w:rPr>
      </w:pPr>
      <w:r>
        <w:rPr>
          <w:noProof/>
        </w:rPr>
        <w:drawing>
          <wp:inline distT="0" distB="0" distL="0" distR="0" wp14:anchorId="421CC3A6" wp14:editId="679D4EBF">
            <wp:extent cx="4564380" cy="3042920"/>
            <wp:effectExtent l="0" t="0" r="7620" b="5080"/>
            <wp:docPr id="9" name="Picture 9" descr="Normal Distribution in Statistics - Statistics By J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rmal Distribution in Statistics - Statistics By Ji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D686" w14:textId="75AB6CA0" w:rsidR="00560B88" w:rsidRDefault="00560B88">
      <w:pPr>
        <w:pBdr>
          <w:bottom w:val="single" w:sz="6" w:space="1" w:color="auto"/>
        </w:pBdr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 xml:space="preserve">Extra: </w:t>
      </w:r>
      <w:hyperlink r:id="rId13" w:history="1">
        <w:r w:rsidRPr="00862551">
          <w:rPr>
            <w:rStyle w:val="Hyperlink"/>
            <w:rFonts w:ascii="Arial" w:eastAsia="Times New Roman" w:hAnsi="Arial" w:cs="Arial"/>
            <w:lang w:eastAsia="en-IN"/>
          </w:rPr>
          <w:t>https://www.youtube.com/watch?v=oI3hZJqXJuc&amp;ab_channel=StatQuestwithJoshStarmer</w:t>
        </w:r>
      </w:hyperlink>
    </w:p>
    <w:p w14:paraId="5E068349" w14:textId="77777777" w:rsidR="00560B88" w:rsidRPr="00BE427A" w:rsidRDefault="00560B88">
      <w:pPr>
        <w:pBdr>
          <w:bottom w:val="single" w:sz="6" w:space="1" w:color="auto"/>
        </w:pBdr>
        <w:rPr>
          <w:rFonts w:ascii="Arial" w:eastAsia="Times New Roman" w:hAnsi="Arial" w:cs="Arial"/>
          <w:color w:val="202124"/>
          <w:lang w:eastAsia="en-IN"/>
        </w:rPr>
      </w:pPr>
    </w:p>
    <w:p w14:paraId="653E48E0" w14:textId="548C4E2E" w:rsidR="00BE427A" w:rsidRDefault="00BE427A">
      <w:pPr>
        <w:rPr>
          <w:rFonts w:ascii="Arial" w:eastAsia="Times New Roman" w:hAnsi="Arial" w:cs="Arial"/>
          <w:color w:val="202124"/>
          <w:sz w:val="42"/>
          <w:szCs w:val="42"/>
          <w:lang w:eastAsia="en-IN"/>
        </w:rPr>
      </w:pPr>
    </w:p>
    <w:p w14:paraId="562DADB5" w14:textId="583A8C73" w:rsidR="00FE526B" w:rsidRPr="004C2143" w:rsidRDefault="00BE427A">
      <w:pPr>
        <w:rPr>
          <w:rFonts w:ascii="Arial" w:eastAsia="Times New Roman" w:hAnsi="Arial" w:cs="Arial"/>
          <w:color w:val="202124"/>
          <w:sz w:val="42"/>
          <w:szCs w:val="42"/>
          <w:lang w:eastAsia="en-IN"/>
        </w:rPr>
      </w:pPr>
      <w:r w:rsidRPr="004C2143">
        <w:rPr>
          <w:rFonts w:ascii="Arial" w:eastAsia="Times New Roman" w:hAnsi="Arial" w:cs="Arial"/>
          <w:color w:val="202124"/>
          <w:sz w:val="42"/>
          <w:szCs w:val="42"/>
          <w:lang w:eastAsia="en-IN"/>
        </w:rPr>
        <w:t>Marginal</w:t>
      </w:r>
      <w:r>
        <w:rPr>
          <w:rFonts w:ascii="Arial" w:eastAsia="Times New Roman" w:hAnsi="Arial" w:cs="Arial"/>
          <w:color w:val="202124"/>
          <w:sz w:val="42"/>
          <w:szCs w:val="42"/>
          <w:lang w:eastAsia="en-IN"/>
        </w:rPr>
        <w:t>,</w:t>
      </w:r>
      <w:r w:rsidRPr="004C2143">
        <w:rPr>
          <w:rFonts w:ascii="Arial" w:eastAsia="Times New Roman" w:hAnsi="Arial" w:cs="Arial"/>
          <w:color w:val="202124"/>
          <w:sz w:val="42"/>
          <w:szCs w:val="42"/>
          <w:lang w:eastAsia="en-IN"/>
        </w:rPr>
        <w:t xml:space="preserve"> </w:t>
      </w:r>
      <w:r w:rsidR="00AF2A11" w:rsidRPr="004C2143">
        <w:rPr>
          <w:rFonts w:ascii="Arial" w:eastAsia="Times New Roman" w:hAnsi="Arial" w:cs="Arial"/>
          <w:color w:val="202124"/>
          <w:sz w:val="42"/>
          <w:szCs w:val="42"/>
          <w:lang w:eastAsia="en-IN"/>
        </w:rPr>
        <w:t>Joint and Conditional Probability:</w:t>
      </w:r>
    </w:p>
    <w:p w14:paraId="1C8F3F9A" w14:textId="61128021" w:rsidR="00AF2A11" w:rsidRDefault="00560B88">
      <w:hyperlink r:id="rId14" w:history="1">
        <w:r w:rsidR="00AF2A11" w:rsidRPr="009603E6">
          <w:rPr>
            <w:rStyle w:val="Hyperlink"/>
          </w:rPr>
          <w:t>https://towardsdatascience.com/marginal-joint-and-conditional-probabilities-explained-by-data-scientist-4225b28907a4</w:t>
        </w:r>
      </w:hyperlink>
    </w:p>
    <w:p w14:paraId="5C25059A" w14:textId="77777777" w:rsidR="00BE5ECA" w:rsidRDefault="00BE5ECA"/>
    <w:sectPr w:rsidR="00BE5ECA" w:rsidSect="00FE526B">
      <w:pgSz w:w="11907" w:h="16839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DE"/>
    <w:rsid w:val="00153ADE"/>
    <w:rsid w:val="004C2143"/>
    <w:rsid w:val="004D6AD2"/>
    <w:rsid w:val="00531A94"/>
    <w:rsid w:val="00560B88"/>
    <w:rsid w:val="00640DA3"/>
    <w:rsid w:val="00AF2A11"/>
    <w:rsid w:val="00BA3F78"/>
    <w:rsid w:val="00BE427A"/>
    <w:rsid w:val="00BE5ECA"/>
    <w:rsid w:val="00C06E91"/>
    <w:rsid w:val="00D95D4E"/>
    <w:rsid w:val="00E977D9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ADFB"/>
  <w15:chartTrackingRefBased/>
  <w15:docId w15:val="{DC0AE998-637D-4A98-9D76-99FD4799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DA3"/>
    <w:rPr>
      <w:color w:val="605E5C"/>
      <w:shd w:val="clear" w:color="auto" w:fill="E1DFDD"/>
    </w:rPr>
  </w:style>
  <w:style w:type="character" w:customStyle="1" w:styleId="ykmvie">
    <w:name w:val="ykmvie"/>
    <w:basedOn w:val="DefaultParagraphFont"/>
    <w:rsid w:val="00640DA3"/>
  </w:style>
  <w:style w:type="character" w:customStyle="1" w:styleId="Heading1Char">
    <w:name w:val="Heading 1 Char"/>
    <w:basedOn w:val="DefaultParagraphFont"/>
    <w:link w:val="Heading1"/>
    <w:uiPriority w:val="9"/>
    <w:rsid w:val="00BE42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page.divms.uiowa.edu/~mbognar/applets/bin.html" TargetMode="External"/><Relationship Id="rId13" Type="http://schemas.openxmlformats.org/officeDocument/2006/relationships/hyperlink" Target="https://www.youtube.com/watch?v=oI3hZJqXJuc&amp;ab_channel=StatQuestwithJoshStarm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towardsdatascience.com/marginal-joint-and-conditional-probabilities-explained-by-data-scientist-4225b28907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8</cp:revision>
  <dcterms:created xsi:type="dcterms:W3CDTF">2022-01-31T05:12:00Z</dcterms:created>
  <dcterms:modified xsi:type="dcterms:W3CDTF">2022-02-06T05:30:00Z</dcterms:modified>
</cp:coreProperties>
</file>