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E74" w:rsidRPr="00EF0659" w:rsidRDefault="003D2E74" w:rsidP="003D2E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413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58240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3D2E74" w:rsidRPr="008C5419" w:rsidRDefault="003D2E74" w:rsidP="003D2E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3D2E74" w:rsidRPr="008C5419" w:rsidRDefault="003D2E74" w:rsidP="003D2E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3D2E74" w:rsidRPr="008C5419" w:rsidRDefault="003D2E74" w:rsidP="003D2E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3D2E74" w:rsidRPr="00EF0659" w:rsidRDefault="003D2E74" w:rsidP="003D2E74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D2E74" w:rsidRPr="00EF0659" w:rsidRDefault="003D2E74" w:rsidP="003D2E74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054413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58240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3D2E74" w:rsidRPr="00AD5CEE" w:rsidRDefault="003D2E74" w:rsidP="003D2E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Assignment-2</w:t>
                  </w:r>
                  <w:r w:rsidR="001207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/11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3D2E74" w:rsidRPr="00AD5CEE" w:rsidRDefault="003D2E74" w:rsidP="003D2E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 w:rsidR="00456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456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</w:txbxContent>
            </v:textbox>
          </v:shape>
        </w:pict>
      </w:r>
      <w:r w:rsidRPr="00EF0659">
        <w:rPr>
          <w:rFonts w:ascii="Times New Roman" w:hAnsi="Times New Roman" w:cs="Times New Roman"/>
          <w:sz w:val="24"/>
          <w:szCs w:val="24"/>
        </w:rPr>
        <w:tab/>
      </w:r>
    </w:p>
    <w:p w:rsidR="003D2E74" w:rsidRPr="00EF0659" w:rsidRDefault="003D2E74" w:rsidP="003D2E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2E74" w:rsidRPr="00EF0659" w:rsidRDefault="003D2E74" w:rsidP="003D2E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2E74" w:rsidRPr="00EF0659" w:rsidRDefault="003D2E74" w:rsidP="003D2E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>
        <w:rPr>
          <w:rFonts w:ascii="Times New Roman" w:hAnsi="Times New Roman" w:cs="Times New Roman"/>
          <w:b/>
          <w:sz w:val="24"/>
          <w:szCs w:val="24"/>
        </w:rPr>
        <w:t>-07</w:t>
      </w:r>
    </w:p>
    <w:p w:rsidR="003D2E74" w:rsidRDefault="003D2E74" w:rsidP="003D2E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2E74" w:rsidRPr="003D2E74" w:rsidRDefault="003D2E74" w:rsidP="003D2E7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EF0659">
        <w:rPr>
          <w:rFonts w:ascii="Times New Roman" w:hAnsi="Times New Roman" w:cs="Times New Roman"/>
          <w:sz w:val="24"/>
          <w:szCs w:val="24"/>
        </w:rPr>
        <w:t>-</w:t>
      </w:r>
      <w:r w:rsidRPr="00EF06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2E74">
        <w:rPr>
          <w:rFonts w:ascii="Times New Roman" w:hAnsi="Times New Roman" w:cs="Times New Roman"/>
          <w:sz w:val="24"/>
          <w:szCs w:val="24"/>
          <w:u w:val="single"/>
          <w:lang w:val="en-IN"/>
        </w:rPr>
        <w:t>PAIRED HOTELLING’S T</w:t>
      </w:r>
      <w:r w:rsidRPr="003D2E74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IN"/>
        </w:rPr>
        <w:t>2</w:t>
      </w:r>
      <w:r w:rsidRPr="003D2E74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 DISTRIBUTION</w:t>
      </w:r>
      <w:r w:rsidRPr="003D2E7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</w:t>
      </w:r>
      <w:r w:rsidRPr="003D2E74">
        <w:rPr>
          <w:rFonts w:ascii="Times New Roman" w:hAnsi="Times New Roman" w:cs="Times New Roman"/>
          <w:sz w:val="24"/>
          <w:szCs w:val="24"/>
          <w:u w:val="single"/>
          <w:lang w:val="en-IN"/>
        </w:rPr>
        <w:t>GENERALISATION OF STUDENTS t-TEST)</w:t>
      </w:r>
    </w:p>
    <w:p w:rsidR="00AA7F87" w:rsidRDefault="003D2E7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EF0659">
        <w:rPr>
          <w:rFonts w:ascii="Times New Roman" w:hAnsi="Times New Roman" w:cs="Times New Roman"/>
          <w:b/>
          <w:sz w:val="24"/>
          <w:szCs w:val="24"/>
        </w:rPr>
        <w:t>-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A group of 12 hypertension patients were administered 5 mg of the drug ‘Metoprolol’ . The drug is used to test high blood pressure and fast heart rate . The data on systolic blood pressure measured in mm/mg(X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) and heart rate is measured in ‘beats per minute’ (X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>) of the patients before and 1 hour after administering the drug is given below .</w:t>
      </w:r>
    </w:p>
    <w:tbl>
      <w:tblPr>
        <w:tblStyle w:val="TableGrid"/>
        <w:tblW w:w="0" w:type="auto"/>
        <w:tblLook w:val="04A0"/>
      </w:tblPr>
      <w:tblGrid>
        <w:gridCol w:w="3192"/>
        <w:gridCol w:w="1703"/>
        <w:gridCol w:w="1489"/>
        <w:gridCol w:w="1715"/>
        <w:gridCol w:w="1477"/>
      </w:tblGrid>
      <w:tr w:rsidR="003D2E74" w:rsidRPr="00902E5E" w:rsidTr="005E0903">
        <w:trPr>
          <w:trHeight w:val="639"/>
        </w:trPr>
        <w:tc>
          <w:tcPr>
            <w:tcW w:w="3192" w:type="dxa"/>
            <w:vMerge w:val="restart"/>
          </w:tcPr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:rsidR="003D2E74" w:rsidRPr="003D2E74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3D2E7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Serial No.</w:t>
            </w:r>
          </w:p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3192" w:type="dxa"/>
            <w:gridSpan w:val="2"/>
            <w:tcBorders>
              <w:bottom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3D2E7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Before administering the drug</w:t>
            </w:r>
          </w:p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3192" w:type="dxa"/>
            <w:gridSpan w:val="2"/>
            <w:tcBorders>
              <w:bottom w:val="single" w:sz="4" w:space="0" w:color="auto"/>
            </w:tcBorders>
          </w:tcPr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3D2E74" w:rsidRPr="00902E5E" w:rsidTr="005E0903">
        <w:trPr>
          <w:trHeight w:val="463"/>
        </w:trPr>
        <w:tc>
          <w:tcPr>
            <w:tcW w:w="3192" w:type="dxa"/>
            <w:vMerge/>
          </w:tcPr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1703" w:type="dxa"/>
            <w:tcBorders>
              <w:top w:val="single" w:sz="4" w:space="0" w:color="auto"/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3D2E7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BP</w:t>
            </w:r>
          </w:p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(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1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X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IN"/>
              </w:rPr>
              <w:t>1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</w:tcBorders>
          </w:tcPr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Heart rate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(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1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X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IN"/>
              </w:rPr>
              <w:t>1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)</w:t>
            </w:r>
          </w:p>
        </w:tc>
        <w:tc>
          <w:tcPr>
            <w:tcW w:w="1715" w:type="dxa"/>
            <w:tcBorders>
              <w:top w:val="single" w:sz="4" w:space="0" w:color="auto"/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3D2E7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BP</w:t>
            </w:r>
          </w:p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(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2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X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IN"/>
              </w:rPr>
              <w:t>1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</w:tcBorders>
          </w:tcPr>
          <w:p w:rsidR="003D2E74" w:rsidRPr="00902E5E" w:rsidRDefault="003D2E74" w:rsidP="005E0903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Heart rate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(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2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X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IN"/>
              </w:rPr>
              <w:t>2</w:t>
            </w:r>
            <w:r w:rsidRPr="00902E5E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)  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160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88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155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83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180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99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162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85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130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80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125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70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175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92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165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89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140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83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137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80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110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77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103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75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155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85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150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81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145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83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132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80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135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81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130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73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117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78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112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71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169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160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85</w:t>
            </w:r>
          </w:p>
        </w:tc>
      </w:tr>
      <w:tr w:rsidR="003D2E74" w:rsidRPr="00902E5E" w:rsidTr="005E0903">
        <w:tc>
          <w:tcPr>
            <w:tcW w:w="3192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150</w:t>
            </w: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82</w:t>
            </w:r>
          </w:p>
        </w:tc>
        <w:tc>
          <w:tcPr>
            <w:tcW w:w="1715" w:type="dxa"/>
            <w:tcBorders>
              <w:righ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147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78</w:t>
            </w:r>
          </w:p>
        </w:tc>
      </w:tr>
    </w:tbl>
    <w:p w:rsidR="003D2E74" w:rsidRDefault="003D2E74" w:rsidP="003D2E7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2E74" w:rsidRDefault="003D2E74" w:rsidP="003D2E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Has the drug been able to significantly reduce the BP and heart rate on average ? Also find the 95% simultaneous confidence interval for the individual mean difference .</w:t>
      </w:r>
    </w:p>
    <w:p w:rsidR="003D2E74" w:rsidRPr="00EF0659" w:rsidRDefault="003D2E74" w:rsidP="003D2E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Theory-</w:t>
      </w:r>
    </w:p>
    <w:p w:rsid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Suppose 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>(X</w:t>
      </w:r>
      <w:r w:rsidRPr="003D2E7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3D2E7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>,................. X</w:t>
      </w:r>
      <w:r w:rsidRPr="003D2E7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p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D2E7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/</w:t>
      </w:r>
      <w:r w:rsidRPr="00902E5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IN"/>
          </w:rPr>
          <m:t>~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IN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IN"/>
          </w:rPr>
          <m:t>(</m:t>
        </m:r>
        <m:acc>
          <m:accPr>
            <m:chr m:val="̰"/>
            <m:ctrlPr>
              <w:rPr>
                <w:rFonts w:ascii="Cambria Math" w:hAnsi="Cambria Math" w:cs="Times New Roman"/>
                <w:sz w:val="24"/>
                <w:szCs w:val="24"/>
                <w:lang w:val="en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IN"/>
              </w:rPr>
              <m:t>μ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I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Σ)</m:t>
        </m:r>
      </m:oMath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are measured at two stages as represented below –</w:t>
      </w:r>
    </w:p>
    <w:p w:rsidR="003D2E74" w:rsidRDefault="003D2E74" w:rsidP="003D2E74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u w:val="single"/>
          <w:shd w:val="clear" w:color="auto" w:fill="FFFFFF"/>
        </w:rPr>
        <w:t>1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u w:val="single"/>
          <w:shd w:val="clear" w:color="auto" w:fill="FFFFFF"/>
          <w:vertAlign w:val="superscript"/>
        </w:rPr>
        <w:t>st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stage</w:t>
      </w:r>
      <w:r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-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</w:t>
            </w:r>
          </w:p>
        </w:tc>
      </w:tr>
      <w:tr w:rsidR="003D2E74" w:rsidRPr="003D2E74" w:rsidTr="005E0903">
        <w:trPr>
          <w:trHeight w:val="297"/>
        </w:trPr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11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21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p1</w:t>
            </w:r>
          </w:p>
        </w:tc>
      </w:tr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12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22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p2</w:t>
            </w:r>
          </w:p>
        </w:tc>
      </w:tr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</w:tr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1n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2n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pn</w:t>
            </w:r>
          </w:p>
        </w:tc>
      </w:tr>
    </w:tbl>
    <w:p w:rsidR="003D2E74" w:rsidRPr="003D2E74" w:rsidRDefault="003D2E74" w:rsidP="003D2E74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:rsid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:rsidR="003D2E74" w:rsidRDefault="003D2E74" w:rsidP="003D2E7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2E74" w:rsidRP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u w:val="single"/>
          <w:shd w:val="clear" w:color="auto" w:fill="FFFFFF"/>
          <w:vertAlign w:val="superscript"/>
        </w:rPr>
        <w:t>st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stage-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</w:t>
            </w:r>
          </w:p>
        </w:tc>
      </w:tr>
      <w:tr w:rsidR="003D2E74" w:rsidRPr="003D2E74" w:rsidTr="005E0903">
        <w:trPr>
          <w:trHeight w:val="297"/>
        </w:trPr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11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21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p1</w:t>
            </w:r>
          </w:p>
        </w:tc>
      </w:tr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12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22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p2</w:t>
            </w:r>
          </w:p>
        </w:tc>
      </w:tr>
      <w:tr w:rsidR="003D2E74" w:rsidRPr="003D2E74" w:rsidTr="005E0903">
        <w:tc>
          <w:tcPr>
            <w:tcW w:w="2394" w:type="dxa"/>
          </w:tcPr>
          <w:p w:rsidR="003D2E74" w:rsidRPr="00FD2BD4" w:rsidRDefault="00FD2BD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  <w:tc>
          <w:tcPr>
            <w:tcW w:w="2394" w:type="dxa"/>
          </w:tcPr>
          <w:p w:rsidR="003D2E74" w:rsidRPr="00FD2BD4" w:rsidRDefault="00FD2BD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w:rPr>
                    <w:rFonts w:ascii="Times New Roman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  <w:tc>
          <w:tcPr>
            <w:tcW w:w="2394" w:type="dxa"/>
          </w:tcPr>
          <w:p w:rsidR="003D2E74" w:rsidRPr="00FD2BD4" w:rsidRDefault="00FD2BD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</w:tr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1n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2n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pn</w:t>
            </w:r>
          </w:p>
        </w:tc>
      </w:tr>
    </w:tbl>
    <w:p w:rsidR="003D2E74" w:rsidRPr="00902E5E" w:rsidRDefault="003D2E74" w:rsidP="003D2E7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D2E74" w:rsidRP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The sample of dif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ferences is obtained as follows-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</w:t>
            </w:r>
          </w:p>
        </w:tc>
      </w:tr>
      <w:tr w:rsidR="003D2E74" w:rsidRPr="003D2E74" w:rsidTr="005E0903">
        <w:trPr>
          <w:trHeight w:val="297"/>
        </w:trPr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=d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11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=d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21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=d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p1</w:t>
            </w:r>
          </w:p>
        </w:tc>
      </w:tr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12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=d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22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=d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p2</w:t>
            </w:r>
          </w:p>
        </w:tc>
      </w:tr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w:rPr>
                    <w:rFonts w:ascii="Times New Roman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w:rPr>
                    <w:rFonts w:ascii="Times New Roman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w:rPr>
                    <w:rFonts w:ascii="Times New Roman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r>
                  <w:rPr>
                    <w:rFonts w:ascii="Times New Roman" w:hAnsi="Cambria Math" w:cs="Times New Roman"/>
                    <w:sz w:val="24"/>
                    <w:szCs w:val="24"/>
                    <w:lang w:val="en-IN"/>
                  </w:rPr>
                  <m:t>⋮</m:t>
                </m:r>
              </m:oMath>
            </m:oMathPara>
          </w:p>
        </w:tc>
      </w:tr>
      <w:tr w:rsidR="003D2E74" w:rsidRPr="003D2E74" w:rsidTr="005E0903"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1n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1n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=d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1n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2n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2n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=d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2n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.....</w:t>
            </w:r>
          </w:p>
        </w:tc>
        <w:tc>
          <w:tcPr>
            <w:tcW w:w="2394" w:type="dxa"/>
          </w:tcPr>
          <w:p w:rsidR="003D2E74" w:rsidRPr="003D2E74" w:rsidRDefault="003D2E74" w:rsidP="005E09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 xml:space="preserve">             1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pn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pn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=d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pn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  <w:r w:rsidRPr="003D2E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pn</w:t>
            </w:r>
          </w:p>
        </w:tc>
      </w:tr>
    </w:tbl>
    <w:p w:rsidR="003D2E74" w:rsidRDefault="003D2E74" w:rsidP="003D2E7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D2E74" w:rsidRDefault="003D2E74" w:rsidP="003D2E7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D2E74" w:rsidRPr="00397857" w:rsidRDefault="003D2E74" w:rsidP="003D2E7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2E74" w:rsidRDefault="003D2E74" w:rsidP="003D2E7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D2E74" w:rsidRDefault="003D2E74" w:rsidP="003D2E7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D2E74" w:rsidRDefault="003D2E74" w:rsidP="003D2E7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D2E74" w:rsidRDefault="003D2E74" w:rsidP="003D2E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Here the observed differences are</w:t>
      </w:r>
    </w:p>
    <w:p w:rsidR="003D2E74" w:rsidRPr="003D2E74" w:rsidRDefault="003D2E74" w:rsidP="003D2E7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2E74">
        <w:rPr>
          <w:rFonts w:ascii="Times New Roman" w:hAnsi="Times New Roman" w:cs="Times New Roman"/>
          <w:sz w:val="24"/>
          <w:szCs w:val="24"/>
          <w:lang w:val="en-IN"/>
        </w:rPr>
        <w:t>d̰</w:t>
      </w:r>
      <w:r w:rsidRPr="003D2E7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j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 xml:space="preserve"> = (d</w:t>
      </w:r>
      <w:r w:rsidRPr="003D2E7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j1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>,d</w:t>
      </w:r>
      <w:r w:rsidRPr="003D2E7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j2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>,............d</w:t>
      </w:r>
      <w:r w:rsidRPr="003D2E7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jn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D2E7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/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 xml:space="preserve"> ;  j=1,2,.......p</w:t>
      </w:r>
    </w:p>
    <w:p w:rsid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a test of the hypothesis H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0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:D̰=0̰ (D is the population difference) against 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>H</w:t>
      </w:r>
      <w:r w:rsidRPr="003D2E7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3D2E74">
        <w:rPr>
          <w:rFonts w:ascii="Times New Roman" w:hAnsi="Times New Roman" w:cs="Times New Roman"/>
          <w:sz w:val="24"/>
          <w:szCs w:val="24"/>
          <w:lang w:val="en-IN"/>
        </w:rPr>
        <w:t>:D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≠</m:t>
        </m:r>
      </m:oMath>
      <w:r w:rsidRPr="003D2E74">
        <w:rPr>
          <w:rFonts w:ascii="Times New Roman" w:eastAsiaTheme="minorEastAsia" w:hAnsi="Times New Roman" w:cs="Times New Roman"/>
          <w:sz w:val="24"/>
          <w:szCs w:val="24"/>
          <w:lang w:val="en-IN"/>
        </w:rPr>
        <w:t>0̰</w:t>
      </w: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for a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IN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IN"/>
          </w:rPr>
          <m:t>(</m:t>
        </m:r>
        <m:acc>
          <m:accPr>
            <m:chr m:val="̰"/>
            <m:ctrlPr>
              <w:rPr>
                <w:rFonts w:ascii="Cambria Math" w:hAnsi="Cambria Math" w:cs="Times New Roman"/>
                <w:sz w:val="24"/>
                <w:szCs w:val="24"/>
                <w:lang w:val="en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IN"/>
              </w:rPr>
              <m:t>μ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I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Σ)</m:t>
        </m:r>
      </m:oMath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population , H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is rejected at the level of significance α</w:t>
      </w:r>
    </w:p>
    <w:p w:rsid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 if 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observed T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&gt; tabulated T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.</w:t>
      </w:r>
    </w:p>
    <w:p w:rsid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Or,       </w:t>
      </w:r>
      <w:r w:rsidRPr="00902E5E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n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d̰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p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-1</m:t>
            </m:r>
          </m:sup>
        </m:sSubSup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d̰</m:t>
            </m:r>
          </m:e>
        </m:acc>
      </m:oMath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&gt;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n-p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p,n-p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(α)</m:t>
        </m:r>
      </m:oMath>
    </w:p>
    <w:p w:rsid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p,n-p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(α)</m:t>
        </m:r>
      </m:oMath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is the upper 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(100α)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902E5E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percentile of the F distribution with p and (n-p) degrees of freedom </w:t>
      </w:r>
    </w:p>
    <w:p w:rsid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Here,</w:t>
      </w:r>
    </w:p>
    <w:p w:rsidR="003D2E74" w:rsidRP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d</m:t>
                </m:r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̰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p>
          </m:e>
        </m:acc>
      </m:oMath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Times New Roman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Times New Roman" w:eastAsia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ctrlPr>
                  <w:rPr>
                    <w:rFonts w:ascii="Cambria Math" w:eastAsia="Cambria Math" w:hAnsi="Times New Roman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pi</m:t>
                        </m:r>
                      </m:sub>
                    </m:sSub>
                  </m:e>
                </m:nary>
              </m:e>
            </m:eqArr>
          </m:e>
        </m:d>
      </m:oMath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and S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d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(S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m:t>ij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p</m:t>
            </m:r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×</m:t>
            </m:r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p</m:t>
            </m:r>
          </m:sub>
        </m:sSub>
      </m:oMath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where, S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ij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n</m:t>
            </m:r>
            <m: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ik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jk</m:t>
                </m:r>
              </m:sub>
            </m:sSub>
            <m: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)</m:t>
            </m:r>
          </m:e>
        </m:nary>
      </m:oMath>
    </w:p>
    <w:p w:rsid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Also, an 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100(1-α)%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simultaneous confidence interval for the individual mean difference 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are given by </w:t>
      </w:r>
    </w:p>
    <w:p w:rsidR="003D2E74" w:rsidRP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±</m:t>
        </m:r>
      </m:oMath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n-p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p,n-p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(α)</m:t>
        </m:r>
      </m:oMath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×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di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</m:e>
        </m:rad>
      </m:oMath>
    </w:p>
    <w:p w:rsidR="003D2E74" w:rsidRPr="003D2E74" w:rsidRDefault="003D2E74" w:rsidP="003D2E7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Where 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902E5E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is the 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element of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d̰</m:t>
            </m:r>
          </m:e>
        </m:acc>
      </m:oMath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nd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di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bSup>
      </m:oMath>
      <w:r w:rsidRPr="00902E5E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is the 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diagonal element of 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d</w:t>
      </w:r>
      <w:r w:rsidRPr="003D2E7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D2BD4" w:rsidRPr="00EF0659" w:rsidRDefault="00FD2BD4" w:rsidP="00FD2BD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  <w:r w:rsidRPr="00EF0659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  <w:t>Calculation-</w:t>
      </w:r>
    </w:p>
    <w:p w:rsid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Here, the first stage of observation represents the values recorded before administering the drug. The second stage of observation represents the values recorded after administering the drug. The </w:t>
      </w: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R-program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for obtaining a solution of the given problem is as follows –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x11=c(160,180,130,175,140,110,155,145,135,117,169,150)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x12=c(88,99,80,92,83,77,85,83,81,78,90,82)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x21=c(155,162,125,165,137,103,150,132,130,112,160,147)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x22=c(83,85,70,89,80,75,81,80,73,71,85,78)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D1=x11-x21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lastRenderedPageBreak/>
        <w:t>D1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D2=x12-x22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D2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D1_bar=mean(D1);D2_bar=mean(D2)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D1_bar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D_bar=array(c(D1_bar,D2_bar),dim=c(2,1))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D_bar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n=12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s11=var(D1)*(n/(n-1))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s11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s12=cov(D1,D2)*(n/(n-1))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s12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s21=s12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s21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s22=var(D2)*(n/(n-1))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s22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Sd=array(c(s11,s12,s21,s22),dim=c(2,2))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Sd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p=2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t2_cal=n*t(D_bar)%*%solve(Sd)%*%D_bar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t2_cal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t2_tab=(((n-1)*p)/(n-p))*qf(0.95,p,n-p,0)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t2_tab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LCL1=D_bar[1]-(sqrt(t2_tab)*sqrt(Sd[1,1]/n))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LCL1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lastRenderedPageBreak/>
        <w:t>UCL1=D_bar[1]+(sqrt(t2_tab)*sqrt(Sd[1,1]/n))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UCL1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LCL2=D_bar[2]-(sqrt(t2_tab)*sqrt(Sd[2,2]/n))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LCL2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UCL2=D_bar[2]+(sqrt(t2_tab)*sqrt(Sd[2,2]/n))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FD2B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UCL2</w:t>
      </w:r>
    </w:p>
    <w:p w:rsidR="00FD2BD4" w:rsidRPr="00FD2BD4" w:rsidRDefault="00FD2BD4" w:rsidP="00FD2BD4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:rsidR="00FD2BD4" w:rsidRPr="00EF0659" w:rsidRDefault="00FD2BD4" w:rsidP="00FD2BD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Conclusion-</w:t>
      </w:r>
    </w:p>
    <w:p w:rsidR="00FD2BD4" w:rsidRDefault="00FD2BD4" w:rsidP="00FD2BD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Since the calculated value of  </w:t>
      </w:r>
      <w:r w:rsidRPr="00FD2BD4">
        <w:rPr>
          <w:rFonts w:ascii="Times New Roman" w:hAnsi="Times New Roman" w:cs="Times New Roman"/>
          <w:sz w:val="24"/>
          <w:szCs w:val="24"/>
          <w:lang w:val="en-IN"/>
        </w:rPr>
        <w:t>HOTELLING’S T</w:t>
      </w:r>
      <w:r w:rsidRPr="00FD2BD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 w:rsidRPr="00FD2BD4">
        <w:rPr>
          <w:rFonts w:ascii="Times New Roman" w:hAnsi="Times New Roman" w:cs="Times New Roman"/>
          <w:sz w:val="24"/>
          <w:szCs w:val="24"/>
          <w:lang w:val="en-IN"/>
        </w:rPr>
        <w:t xml:space="preserve">-statistic (i.e. 40.89267)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is greater than the tabulated value vat </w:t>
      </w:r>
      <w:r w:rsidRPr="00FD2BD4">
        <w:rPr>
          <w:rFonts w:ascii="Times New Roman" w:hAnsi="Times New Roman" w:cs="Times New Roman"/>
          <w:sz w:val="24"/>
          <w:szCs w:val="24"/>
          <w:lang w:val="en-IN"/>
        </w:rPr>
        <w:t>5%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level of significance </w:t>
      </w:r>
      <w:r w:rsidRPr="00FD2BD4">
        <w:rPr>
          <w:rFonts w:ascii="Times New Roman" w:hAnsi="Times New Roman" w:cs="Times New Roman"/>
          <w:sz w:val="24"/>
          <w:szCs w:val="24"/>
          <w:lang w:val="en-IN"/>
        </w:rPr>
        <w:t>(i.e. 9.026206)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, so we accept the null hypothesis and conclude that the drug has been able to significantly reduce the BP and Heart Rate on average </w:t>
      </w:r>
    </w:p>
    <w:p w:rsidR="00FD2BD4" w:rsidRDefault="00FD2BD4" w:rsidP="00FD2BD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Also the </w:t>
      </w:r>
      <w:r w:rsidRPr="00FD2BD4">
        <w:rPr>
          <w:rFonts w:ascii="Times New Roman" w:hAnsi="Times New Roman" w:cs="Times New Roman"/>
          <w:sz w:val="24"/>
          <w:szCs w:val="24"/>
          <w:lang w:val="en-IN"/>
        </w:rPr>
        <w:t>95%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simultaneous confidence intervals for the individual mean differences are </w:t>
      </w:r>
    </w:p>
    <w:tbl>
      <w:tblPr>
        <w:tblStyle w:val="TableGrid"/>
        <w:tblW w:w="0" w:type="auto"/>
        <w:tblInd w:w="1101" w:type="dxa"/>
        <w:tblLook w:val="04A0"/>
      </w:tblPr>
      <w:tblGrid>
        <w:gridCol w:w="3687"/>
        <w:gridCol w:w="3684"/>
      </w:tblGrid>
      <w:tr w:rsidR="00FD2BD4" w:rsidRPr="00FD2BD4" w:rsidTr="005E0903">
        <w:tc>
          <w:tcPr>
            <w:tcW w:w="3687" w:type="dxa"/>
          </w:tcPr>
          <w:p w:rsidR="00FD2BD4" w:rsidRPr="00397857" w:rsidRDefault="00FD2BD4" w:rsidP="005E0903">
            <w:pPr>
              <w:rPr>
                <w:rFonts w:ascii="Times New Roman" w:eastAsiaTheme="minorEastAsia" w:hAnsi="Times New Roman" w:cs="Times New Roman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 w:rsidRPr="00397857">
              <w:rPr>
                <w:rFonts w:ascii="Times New Roman" w:eastAsiaTheme="minorEastAsia" w:hAnsi="Times New Roman" w:cs="Times New Roman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>Mean difference D</w:t>
            </w:r>
            <w:r w:rsidRPr="00397857">
              <w:rPr>
                <w:rFonts w:ascii="Times New Roman" w:eastAsiaTheme="minorEastAsia" w:hAnsi="Times New Roman" w:cs="Times New Roman"/>
                <w:b/>
                <w:color w:val="222222"/>
                <w:sz w:val="24"/>
                <w:szCs w:val="24"/>
                <w:u w:val="single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3684" w:type="dxa"/>
          </w:tcPr>
          <w:p w:rsidR="00FD2BD4" w:rsidRPr="00397857" w:rsidRDefault="00FD2BD4" w:rsidP="005E0903">
            <w:pPr>
              <w:rPr>
                <w:rFonts w:ascii="Times New Roman" w:eastAsiaTheme="minorEastAsia" w:hAnsi="Times New Roman" w:cs="Times New Roman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</w:pPr>
            <w:r w:rsidRPr="00397857">
              <w:rPr>
                <w:rFonts w:ascii="Times New Roman" w:eastAsiaTheme="minorEastAsia" w:hAnsi="Times New Roman" w:cs="Times New Roman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>95% confidence interval</w:t>
            </w:r>
          </w:p>
        </w:tc>
      </w:tr>
      <w:tr w:rsidR="00FD2BD4" w:rsidRPr="00FD2BD4" w:rsidTr="005E0903">
        <w:tc>
          <w:tcPr>
            <w:tcW w:w="3687" w:type="dxa"/>
          </w:tcPr>
          <w:p w:rsidR="00FD2BD4" w:rsidRPr="00FD2BD4" w:rsidRDefault="00FD2BD4" w:rsidP="005E0903">
            <w:pP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D2BD4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</w:t>
            </w:r>
            <w:r w:rsidRPr="00FD2BD4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1</w:t>
            </w:r>
            <w:r w:rsidRPr="00FD2BD4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=7.333333</w:t>
            </w:r>
          </w:p>
        </w:tc>
        <w:tc>
          <w:tcPr>
            <w:tcW w:w="3684" w:type="dxa"/>
          </w:tcPr>
          <w:p w:rsidR="00FD2BD4" w:rsidRPr="00FD2BD4" w:rsidRDefault="00FD2BD4" w:rsidP="005E0903">
            <w:pP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D2BD4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(3.276116,11.39055)</w:t>
            </w:r>
          </w:p>
        </w:tc>
      </w:tr>
      <w:tr w:rsidR="00FD2BD4" w:rsidRPr="00FD2BD4" w:rsidTr="005E0903">
        <w:tc>
          <w:tcPr>
            <w:tcW w:w="3687" w:type="dxa"/>
          </w:tcPr>
          <w:p w:rsidR="00FD2BD4" w:rsidRPr="00FD2BD4" w:rsidRDefault="00FD2BD4" w:rsidP="005E0903">
            <w:pP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D2BD4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</w:t>
            </w:r>
            <w:r w:rsidRPr="00FD2BD4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FD2BD4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=5.666667</w:t>
            </w:r>
          </w:p>
        </w:tc>
        <w:tc>
          <w:tcPr>
            <w:tcW w:w="3684" w:type="dxa"/>
          </w:tcPr>
          <w:p w:rsidR="00FD2BD4" w:rsidRPr="00FD2BD4" w:rsidRDefault="00FD2BD4" w:rsidP="005E0903">
            <w:pP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D2BD4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(2.473723,8.85961)</w:t>
            </w:r>
          </w:p>
        </w:tc>
      </w:tr>
    </w:tbl>
    <w:p w:rsidR="00FD2BD4" w:rsidRPr="00902E5E" w:rsidRDefault="00FD2BD4" w:rsidP="00FD2BD4">
      <w:pPr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D2BD4" w:rsidRDefault="00FD2BD4" w:rsidP="00FD2BD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2E74" w:rsidRDefault="003D2E74"/>
    <w:sectPr w:rsidR="003D2E74" w:rsidSect="00FD2BD4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3EB" w:rsidRDefault="007D23EB" w:rsidP="00FD2BD4">
      <w:pPr>
        <w:spacing w:after="0" w:line="240" w:lineRule="auto"/>
      </w:pPr>
      <w:r>
        <w:separator/>
      </w:r>
    </w:p>
  </w:endnote>
  <w:endnote w:type="continuationSeparator" w:id="1">
    <w:p w:rsidR="007D23EB" w:rsidRDefault="007D23EB" w:rsidP="00FD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71985"/>
      <w:docPartObj>
        <w:docPartGallery w:val="Page Numbers (Bottom of Page)"/>
        <w:docPartUnique/>
      </w:docPartObj>
    </w:sdtPr>
    <w:sdtContent>
      <w:p w:rsidR="00FD2BD4" w:rsidRDefault="00FD2BD4">
        <w:pPr>
          <w:pStyle w:val="Footer"/>
          <w:jc w:val="center"/>
        </w:pPr>
        <w:fldSimple w:instr=" PAGE   \* MERGEFORMAT ">
          <w:r w:rsidR="00456BD7">
            <w:rPr>
              <w:noProof/>
            </w:rPr>
            <w:t>1</w:t>
          </w:r>
        </w:fldSimple>
      </w:p>
    </w:sdtContent>
  </w:sdt>
  <w:p w:rsidR="00FD2BD4" w:rsidRDefault="00FD2B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3EB" w:rsidRDefault="007D23EB" w:rsidP="00FD2BD4">
      <w:pPr>
        <w:spacing w:after="0" w:line="240" w:lineRule="auto"/>
      </w:pPr>
      <w:r>
        <w:separator/>
      </w:r>
    </w:p>
  </w:footnote>
  <w:footnote w:type="continuationSeparator" w:id="1">
    <w:p w:rsidR="007D23EB" w:rsidRDefault="007D23EB" w:rsidP="00FD2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2E74"/>
    <w:rsid w:val="00120781"/>
    <w:rsid w:val="00397857"/>
    <w:rsid w:val="003D2E74"/>
    <w:rsid w:val="00456BD7"/>
    <w:rsid w:val="007D23EB"/>
    <w:rsid w:val="00AA7F87"/>
    <w:rsid w:val="00FD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BD4"/>
  </w:style>
  <w:style w:type="paragraph" w:styleId="Footer">
    <w:name w:val="footer"/>
    <w:basedOn w:val="Normal"/>
    <w:link w:val="FooterChar"/>
    <w:uiPriority w:val="99"/>
    <w:unhideWhenUsed/>
    <w:rsid w:val="00FD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2020-12-05T07:52:00Z</dcterms:created>
  <dcterms:modified xsi:type="dcterms:W3CDTF">2020-12-05T08:14:00Z</dcterms:modified>
</cp:coreProperties>
</file>