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76" w:rsidRPr="00523425" w:rsidRDefault="008D1C76" w:rsidP="008D1C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425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8240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8D1C76" w:rsidRPr="008C5419" w:rsidRDefault="008D1C76" w:rsidP="008D1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8D1C76" w:rsidRPr="008C5419" w:rsidRDefault="008D1C76" w:rsidP="008D1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8D1C76" w:rsidRPr="00523425" w:rsidRDefault="008D1C76" w:rsidP="008D1C76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523425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8D1C76" w:rsidRPr="00AD5CEE" w:rsidRDefault="008D1C76" w:rsidP="008D1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Assignment-22/11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8D1C76" w:rsidRPr="00AD5CEE" w:rsidRDefault="008D1C76" w:rsidP="008D1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25/11/2020</w:t>
                  </w:r>
                </w:p>
              </w:txbxContent>
            </v:textbox>
          </v:shape>
        </w:pict>
      </w:r>
      <w:r w:rsidRPr="00523425">
        <w:rPr>
          <w:rFonts w:ascii="Times New Roman" w:hAnsi="Times New Roman" w:cs="Times New Roman"/>
          <w:sz w:val="24"/>
          <w:szCs w:val="24"/>
        </w:rPr>
        <w:tab/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DA1E7E" w:rsidP="008D1C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Experiment No -06</w:t>
      </w:r>
    </w:p>
    <w:p w:rsidR="00F73187" w:rsidRPr="00523425" w:rsidRDefault="008D1C76" w:rsidP="008D1C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523425">
        <w:rPr>
          <w:rFonts w:ascii="Times New Roman" w:hAnsi="Times New Roman" w:cs="Times New Roman"/>
          <w:sz w:val="24"/>
          <w:szCs w:val="24"/>
        </w:rPr>
        <w:t xml:space="preserve">- </w:t>
      </w:r>
      <w:r w:rsidRPr="00523425">
        <w:rPr>
          <w:rFonts w:ascii="Times New Roman" w:hAnsi="Times New Roman" w:cs="Times New Roman"/>
          <w:sz w:val="24"/>
          <w:szCs w:val="24"/>
          <w:u w:val="single"/>
        </w:rPr>
        <w:t>Tracing the power curve of Poisson Distribution.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523425">
        <w:rPr>
          <w:rFonts w:ascii="Times New Roman" w:hAnsi="Times New Roman" w:cs="Times New Roman"/>
          <w:sz w:val="24"/>
          <w:szCs w:val="24"/>
        </w:rPr>
        <w:t xml:space="preserve"> – Draw the power curve for testing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7" o:title=""/>
          </v:shape>
          <o:OLEObject Type="Embed" ProgID="Equation.3" ShapeID="_x0000_i1025" DrawAspect="Content" ObjectID="_1667845687" r:id="rId8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against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026" type="#_x0000_t75" style="width:53.45pt;height:18pt" o:ole="">
            <v:imagedata r:id="rId9" o:title=""/>
          </v:shape>
          <o:OLEObject Type="Embed" ProgID="Equation.3" ShapeID="_x0000_i1026" DrawAspect="Content" ObjectID="_1667845688" r:id="rId10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i)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27" type="#_x0000_t75" style="width:50.75pt;height:16.9pt" o:ole="">
            <v:imagedata r:id="rId11" o:title=""/>
          </v:shape>
          <o:OLEObject Type="Embed" ProgID="Equation.3" ShapeID="_x0000_i1027" DrawAspect="Content" ObjectID="_1667845689" r:id="rId12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                  ii)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28" type="#_x0000_t75" style="width:50.75pt;height:16.9pt" o:ole="">
            <v:imagedata r:id="rId13" o:title=""/>
          </v:shape>
          <o:OLEObject Type="Embed" ProgID="Equation.3" ShapeID="_x0000_i1028" DrawAspect="Content" ObjectID="_1667845690" r:id="rId14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Where</w:t>
      </w:r>
      <w:r w:rsidRPr="00523425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9" type="#_x0000_t75" style="width:11.45pt;height:14.75pt" o:ole="">
            <v:imagedata r:id="rId15" o:title=""/>
          </v:shape>
          <o:OLEObject Type="Embed" ProgID="Equation.3" ShapeID="_x0000_i1029" DrawAspect="Content" ObjectID="_1667845691" r:id="rId16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is the mean of the Poisson distribution and the significance level is </w:t>
      </w:r>
      <w:r w:rsidRPr="00523425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0" type="#_x0000_t75" style="width:44.75pt;height:14.75pt" o:ole="">
            <v:imagedata r:id="rId17" o:title=""/>
          </v:shape>
          <o:OLEObject Type="Embed" ProgID="Equation.3" ShapeID="_x0000_i1030" DrawAspect="Content" ObjectID="_1667845692" r:id="rId18"/>
        </w:object>
      </w: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hAnsi="Times New Roman" w:cs="Times New Roman"/>
          <w:sz w:val="24"/>
          <w:szCs w:val="24"/>
        </w:rPr>
      </w:pPr>
    </w:p>
    <w:p w:rsidR="008D1C76" w:rsidRPr="00523425" w:rsidRDefault="008D1C76" w:rsidP="008D1C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523425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Here we are testing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31" type="#_x0000_t75" style="width:60pt;height:18pt" o:ole="">
            <v:imagedata r:id="rId7" o:title=""/>
          </v:shape>
          <o:OLEObject Type="Embed" ProgID="Equation.3" ShapeID="_x0000_i1031" DrawAspect="Content" ObjectID="_1667845693" r:id="rId19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against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032" type="#_x0000_t75" style="width:53.45pt;height:18pt" o:ole="">
            <v:imagedata r:id="rId9" o:title=""/>
          </v:shape>
          <o:OLEObject Type="Embed" ProgID="Equation.3" ShapeID="_x0000_i1032" DrawAspect="Content" ObjectID="_1667845694" r:id="rId20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Since </w:t>
      </w:r>
      <w:r w:rsidRPr="00523425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33" type="#_x0000_t75" style="width:11.45pt;height:13.1pt" o:ole="">
            <v:imagedata r:id="rId21" o:title=""/>
          </v:shape>
          <o:OLEObject Type="Embed" ProgID="Equation.3" ShapeID="_x0000_i1033" DrawAspect="Content" ObjectID="_1667845695" r:id="rId22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is a sufficient statistic for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034" type="#_x0000_t75" style="width:14.75pt;height:16.35pt" o:ole="">
            <v:imagedata r:id="rId23" o:title=""/>
          </v:shape>
          <o:OLEObject Type="Embed" ProgID="Equation.3" ShapeID="_x0000_i1034" DrawAspect="Content" ObjectID="_1667845696" r:id="rId24"/>
        </w:object>
      </w:r>
      <w:r w:rsidRPr="00523425">
        <w:rPr>
          <w:rFonts w:ascii="Times New Roman" w:hAnsi="Times New Roman" w:cs="Times New Roman"/>
          <w:sz w:val="24"/>
          <w:szCs w:val="24"/>
        </w:rPr>
        <w:t>therefore the critical region is given by-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20"/>
          <w:sz w:val="24"/>
          <w:szCs w:val="24"/>
        </w:rPr>
        <w:object w:dxaOrig="1420" w:dyaOrig="440">
          <v:shape id="_x0000_i1035" type="#_x0000_t75" style="width:71.45pt;height:21.8pt" o:ole="">
            <v:imagedata r:id="rId25" o:title=""/>
          </v:shape>
          <o:OLEObject Type="Embed" ProgID="Equation.3" ShapeID="_x0000_i1035" DrawAspect="Content" ObjectID="_1667845697" r:id="rId26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, Where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36" type="#_x0000_t75" style="width:12pt;height:16.9pt" o:ole="">
            <v:imagedata r:id="rId27" o:title=""/>
          </v:shape>
          <o:OLEObject Type="Embed" ProgID="Equation.3" ShapeID="_x0000_i1036" DrawAspect="Content" ObjectID="_1667845698" r:id="rId28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is a constant to be determined such that </w:t>
      </w:r>
      <w:r w:rsidRPr="00523425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37" type="#_x0000_t75" style="width:48.55pt;height:14.75pt" o:ole="">
            <v:imagedata r:id="rId29" o:title=""/>
          </v:shape>
          <o:OLEObject Type="Embed" ProgID="Equation.3" ShapeID="_x0000_i1037" DrawAspect="Content" ObjectID="_1667845699" r:id="rId30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Therefore-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038" type="#_x0000_t75" style="width:95.45pt;height:18pt" o:ole="">
            <v:imagedata r:id="rId31" o:title=""/>
          </v:shape>
          <o:OLEObject Type="Embed" ProgID="Equation.3" ShapeID="_x0000_i1038" DrawAspect="Content" ObjectID="_1667845700" r:id="rId32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3960" w:dyaOrig="360">
          <v:shape id="_x0000_i1039" type="#_x0000_t75" style="width:198pt;height:18pt" o:ole="">
            <v:imagedata r:id="rId33" o:title=""/>
          </v:shape>
          <o:OLEObject Type="Embed" ProgID="Equation.3" ShapeID="_x0000_i1039" DrawAspect="Content" ObjectID="_1667845701" r:id="rId34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                Where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440" w:dyaOrig="340">
          <v:shape id="_x0000_i1040" type="#_x0000_t75" style="width:1in;height:16.9pt" o:ole="">
            <v:imagedata r:id="rId35" o:title=""/>
          </v:shape>
          <o:OLEObject Type="Embed" ProgID="Equation.3" ShapeID="_x0000_i1040" DrawAspect="Content" ObjectID="_1667845702" r:id="rId36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3180" w:dyaOrig="340">
          <v:shape id="_x0000_i1041" type="#_x0000_t75" style="width:159.25pt;height:16.9pt" o:ole="">
            <v:imagedata r:id="rId37" o:title=""/>
          </v:shape>
          <o:OLEObject Type="Embed" ProgID="Equation.3" ShapeID="_x0000_i1041" DrawAspect="Content" ObjectID="_1667845703" r:id="rId38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560" w:dyaOrig="340">
          <v:shape id="_x0000_i1042" type="#_x0000_t75" style="width:128.75pt;height:16.9pt" o:ole="">
            <v:imagedata r:id="rId39" o:title=""/>
          </v:shape>
          <o:OLEObject Type="Embed" ProgID="Equation.3" ShapeID="_x0000_i1042" DrawAspect="Content" ObjectID="_1667845704" r:id="rId40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To find out the value of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43" type="#_x0000_t75" style="width:12pt;height:16.9pt" o:ole="">
            <v:imagedata r:id="rId41" o:title=""/>
          </v:shape>
          <o:OLEObject Type="Embed" ProgID="Equation.3" ShapeID="_x0000_i1043" DrawAspect="Content" ObjectID="_1667845705" r:id="rId42"/>
        </w:object>
      </w:r>
      <w:r w:rsidRPr="00523425">
        <w:rPr>
          <w:rFonts w:ascii="Times New Roman" w:hAnsi="Times New Roman" w:cs="Times New Roman"/>
          <w:sz w:val="24"/>
          <w:szCs w:val="24"/>
        </w:rPr>
        <w:t>, we use the following R-command-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k1=qpois(0.95,9.5)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k1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Therefore,   k1=15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The C.R. is given by- 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20"/>
          <w:sz w:val="24"/>
          <w:szCs w:val="24"/>
        </w:rPr>
        <w:object w:dxaOrig="1380" w:dyaOrig="440">
          <v:shape id="_x0000_i1044" type="#_x0000_t75" style="width:68.75pt;height:21.8pt" o:ole="">
            <v:imagedata r:id="rId43" o:title=""/>
          </v:shape>
          <o:OLEObject Type="Embed" ProgID="Equation.3" ShapeID="_x0000_i1044" DrawAspect="Content" ObjectID="_1667845706" r:id="rId44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position w:val="-20"/>
          <w:sz w:val="24"/>
          <w:szCs w:val="24"/>
        </w:rPr>
      </w:pPr>
      <w:r w:rsidRPr="00523425">
        <w:rPr>
          <w:rFonts w:ascii="Times New Roman" w:hAnsi="Times New Roman" w:cs="Times New Roman"/>
          <w:position w:val="-20"/>
          <w:sz w:val="24"/>
          <w:szCs w:val="24"/>
        </w:rPr>
        <w:t>Now the power of the test is given by-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Power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45" type="#_x0000_t75" style="width:37.1pt;height:16.35pt" o:ole="">
            <v:imagedata r:id="rId45" o:title=""/>
          </v:shape>
          <o:OLEObject Type="Embed" ProgID="Equation.3" ShapeID="_x0000_i1045" DrawAspect="Content" ObjectID="_1667845707" r:id="rId46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= [Reject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46" type="#_x0000_t75" style="width:38.75pt;height:18pt" o:ole="">
            <v:imagedata r:id="rId47" o:title=""/>
          </v:shape>
          <o:OLEObject Type="Embed" ProgID="Equation.3" ShapeID="_x0000_i1046" DrawAspect="Content" ObjectID="_1667845708" r:id="rId48"/>
        </w:object>
      </w:r>
      <w:r w:rsidRPr="00523425">
        <w:rPr>
          <w:rFonts w:ascii="Times New Roman" w:hAnsi="Times New Roman" w:cs="Times New Roman"/>
          <w:sz w:val="24"/>
          <w:szCs w:val="24"/>
        </w:rPr>
        <w:t>is true]</w: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660" w:dyaOrig="340">
          <v:shape id="_x0000_i1047" type="#_x0000_t75" style="width:83.45pt;height:16.9pt" o:ole="">
            <v:imagedata r:id="rId49" o:title=""/>
          </v:shape>
          <o:OLEObject Type="Embed" ProgID="Equation.3" ShapeID="_x0000_i1047" DrawAspect="Content" ObjectID="_1667845709" r:id="rId50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660" w:dyaOrig="340">
          <v:shape id="_x0000_i1048" type="#_x0000_t75" style="width:83.45pt;height:16.9pt" o:ole="">
            <v:imagedata r:id="rId51" o:title=""/>
          </v:shape>
          <o:OLEObject Type="Embed" ProgID="Equation.3" ShapeID="_x0000_i1048" DrawAspect="Content" ObjectID="_1667845710" r:id="rId52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                 Where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049" type="#_x0000_t75" style="width:53.45pt;height:16.9pt" o:ole="">
            <v:imagedata r:id="rId53" o:title=""/>
          </v:shape>
          <o:OLEObject Type="Embed" ProgID="Equation.3" ShapeID="_x0000_i1049" DrawAspect="Content" ObjectID="_1667845711" r:id="rId54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120" w:dyaOrig="340">
          <v:shape id="_x0000_i1050" type="#_x0000_t75" style="width:105.8pt;height:16.9pt" o:ole="">
            <v:imagedata r:id="rId55" o:title=""/>
          </v:shape>
          <o:OLEObject Type="Embed" ProgID="Equation.3" ShapeID="_x0000_i1050" DrawAspect="Content" ObjectID="_1667845712" r:id="rId56"/>
        </w:object>
      </w:r>
    </w:p>
    <w:p w:rsidR="008D1C76" w:rsidRPr="00523425" w:rsidRDefault="008D1C76" w:rsidP="008D1C76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lastRenderedPageBreak/>
        <w:t xml:space="preserve">Now to draw the power curve we construct the following table considering different values of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67" type="#_x0000_t75" style="width:30pt;height:16.35pt" o:ole="">
            <v:imagedata r:id="rId57" o:title=""/>
          </v:shape>
          <o:OLEObject Type="Embed" ProgID="Equation.3" ShapeID="_x0000_i1067" DrawAspect="Content" ObjectID="_1667845713" r:id="rId58"/>
        </w:object>
      </w:r>
    </w:p>
    <w:p w:rsidR="00DA1E7E" w:rsidRPr="00523425" w:rsidRDefault="00DA1E7E" w:rsidP="00DA1E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</w:p>
    <w:tbl>
      <w:tblPr>
        <w:tblW w:w="218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88"/>
        <w:gridCol w:w="317"/>
        <w:gridCol w:w="1165"/>
      </w:tblGrid>
      <w:tr w:rsidR="00377896" w:rsidRPr="00377896" w:rsidTr="00377896">
        <w:trPr>
          <w:tblHeader/>
          <w:tblCellSpacing w:w="0" w:type="dxa"/>
        </w:trPr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77896">
              <w:rPr>
                <w:rFonts w:ascii="Times New Roman" w:eastAsia="Times New Roman" w:hAnsi="Times New Roman" w:cs="Times New Roman"/>
                <w:bCs/>
                <w:color w:val="000000"/>
              </w:rPr>
              <w:br/>
              <w:t>lambda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77896">
              <w:rPr>
                <w:rFonts w:ascii="Times New Roman" w:eastAsia="Times New Roman" w:hAnsi="Times New Roman" w:cs="Times New Roman"/>
                <w:bCs/>
                <w:color w:val="000000"/>
              </w:rPr>
              <w:t>power</w:t>
            </w:r>
          </w:p>
        </w:tc>
      </w:tr>
      <w:tr w:rsidR="00377896" w:rsidRPr="00377896" w:rsidTr="00377896">
        <w:trPr>
          <w:tblHeader/>
          <w:tblCellSpacing w:w="0" w:type="dxa"/>
        </w:trPr>
        <w:tc>
          <w:tcPr>
            <w:tcW w:w="55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"/>
                <w:szCs w:val="12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"/>
                <w:szCs w:val="12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"/>
                <w:szCs w:val="12"/>
              </w:rPr>
            </w:pP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9.8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0.04213918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0.04535480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0.04874040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0.05229957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0.05603566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0.05995175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0.06405067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0.06833494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0.07280680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0.07746818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0.08232069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0.08736562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0.09260391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0.09803618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0.10366270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0.10948338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0.11549780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0.12170517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0.12810435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0.13469387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0.14147188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0.14843621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0.15558435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0.16291343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0.17042029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0.17810142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0.18595303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0.19397100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0.20215094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0.2104881</w:t>
            </w:r>
          </w:p>
        </w:tc>
      </w:tr>
    </w:tbl>
    <w:p w:rsidR="008D1C76" w:rsidRPr="00523425" w:rsidRDefault="008D1C76" w:rsidP="008D1C76">
      <w:pPr>
        <w:rPr>
          <w:rFonts w:ascii="Times New Roman" w:hAnsi="Times New Roman" w:cs="Times New Roman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1-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library('ggplot2')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k1=qpois(0.95,9.5)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k1</w:t>
      </w:r>
      <w:r w:rsidRPr="0052342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lambda=seq(from=9.8, by=0.1, length.out=30)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power=mat.or.vec(30,1)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for(i in 1:30){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power[i]=1-ppois(15,lambda[i])}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power</w:t>
      </w:r>
      <w:r w:rsidRPr="0052342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Table=data.frame(lambda,power)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Table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View(Table)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ggplot(data=Table,mapping=aes(x=lambda,y=power))+geom_point()+geom_line()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data.frame(lambda)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sz w:val="24"/>
          <w:szCs w:val="24"/>
        </w:rPr>
        <w:t>data.frame(power)</w:t>
      </w: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hAnsi="Times New Roman" w:cs="Times New Roman"/>
          <w:sz w:val="24"/>
          <w:szCs w:val="24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77896" w:rsidRPr="00523425" w:rsidRDefault="00377896" w:rsidP="00377896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377896" w:rsidRPr="00523425" w:rsidRDefault="00377896" w:rsidP="008D1C76">
      <w:pPr>
        <w:rPr>
          <w:rFonts w:ascii="Times New Roman" w:hAnsi="Times New Roman" w:cs="Times New Roman"/>
        </w:rPr>
      </w:pPr>
      <w:r w:rsidRPr="0052342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985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96" w:rsidRPr="00523425" w:rsidRDefault="00377896" w:rsidP="00377896">
      <w:pPr>
        <w:rPr>
          <w:rFonts w:ascii="Times New Roman" w:hAnsi="Times New Roman" w:cs="Times New Roman"/>
        </w:rPr>
      </w:pPr>
    </w:p>
    <w:p w:rsidR="000D3506" w:rsidRPr="00523425" w:rsidRDefault="000D3506" w:rsidP="000D35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506" w:rsidRPr="00523425" w:rsidRDefault="000D3506" w:rsidP="000D35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506" w:rsidRPr="00523425" w:rsidRDefault="000D3506" w:rsidP="000D35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506" w:rsidRPr="00523425" w:rsidRDefault="000D3506" w:rsidP="000D35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506" w:rsidRPr="00523425" w:rsidRDefault="000D3506" w:rsidP="000D35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506" w:rsidRPr="00523425" w:rsidRDefault="000D3506" w:rsidP="000D35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377896" w:rsidRPr="00523425" w:rsidRDefault="000D3506" w:rsidP="00377896">
      <w:pPr>
        <w:rPr>
          <w:rFonts w:ascii="Times New Roman" w:hAnsi="Times New Roman" w:cs="Times New Roman"/>
        </w:rPr>
      </w:pPr>
      <w:r w:rsidRPr="00523425">
        <w:rPr>
          <w:rFonts w:ascii="Times New Roman" w:hAnsi="Times New Roman" w:cs="Times New Roman"/>
          <w:noProof/>
        </w:rPr>
        <w:drawing>
          <wp:inline distT="0" distB="0" distL="0" distR="0">
            <wp:extent cx="6186789" cy="3456709"/>
            <wp:effectExtent l="19050" t="0" r="4461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67" cy="345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96" w:rsidRPr="00523425" w:rsidRDefault="00377896" w:rsidP="00377896">
      <w:pPr>
        <w:rPr>
          <w:rFonts w:ascii="Times New Roman" w:hAnsi="Times New Roman" w:cs="Times New Roman"/>
        </w:rPr>
      </w:pP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ii) For testing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51" type="#_x0000_t75" style="width:60pt;height:18pt" o:ole="">
            <v:imagedata r:id="rId61" o:title=""/>
          </v:shape>
          <o:OLEObject Type="Embed" ProgID="Equation.3" ShapeID="_x0000_i1051" DrawAspect="Content" ObjectID="_1667845714" r:id="rId62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against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52" type="#_x0000_t75" style="width:50.75pt;height:16.9pt" o:ole="">
            <v:imagedata r:id="rId63" o:title=""/>
          </v:shape>
          <o:OLEObject Type="Embed" ProgID="Equation.3" ShapeID="_x0000_i1052" DrawAspect="Content" ObjectID="_1667845715" r:id="rId64"/>
        </w:object>
      </w:r>
      <w:r w:rsidRPr="00523425">
        <w:rPr>
          <w:rFonts w:ascii="Times New Roman" w:hAnsi="Times New Roman" w:cs="Times New Roman"/>
          <w:sz w:val="24"/>
          <w:szCs w:val="24"/>
        </w:rPr>
        <w:t>, the C.R. is given by-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20"/>
          <w:sz w:val="24"/>
          <w:szCs w:val="24"/>
        </w:rPr>
        <w:object w:dxaOrig="1420" w:dyaOrig="440">
          <v:shape id="_x0000_i1053" type="#_x0000_t75" style="width:71.45pt;height:21.8pt" o:ole="">
            <v:imagedata r:id="rId65" o:title=""/>
          </v:shape>
          <o:OLEObject Type="Embed" ProgID="Equation.3" ShapeID="_x0000_i1053" DrawAspect="Content" ObjectID="_1667845716" r:id="rId66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 , Where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54" type="#_x0000_t75" style="width:13.65pt;height:16.9pt" o:ole="">
            <v:imagedata r:id="rId67" o:title=""/>
          </v:shape>
          <o:OLEObject Type="Embed" ProgID="Equation.3" ShapeID="_x0000_i1054" DrawAspect="Content" ObjectID="_1667845717" r:id="rId68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is a constant to be determined such that </w:t>
      </w:r>
      <w:r w:rsidRPr="00523425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55" type="#_x0000_t75" style="width:43.65pt;height:13.65pt" o:ole="">
            <v:imagedata r:id="rId69" o:title=""/>
          </v:shape>
          <o:OLEObject Type="Embed" ProgID="Equation.3" ShapeID="_x0000_i1055" DrawAspect="Content" ObjectID="_1667845718" r:id="rId70"/>
        </w:object>
      </w:r>
      <w:r w:rsidRPr="00523425">
        <w:rPr>
          <w:rFonts w:ascii="Times New Roman" w:hAnsi="Times New Roman" w:cs="Times New Roman"/>
          <w:sz w:val="24"/>
          <w:szCs w:val="24"/>
        </w:rPr>
        <w:t>. Therefore,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3580" w:dyaOrig="360">
          <v:shape id="_x0000_i1056" type="#_x0000_t75" style="width:178.9pt;height:18pt" o:ole="">
            <v:imagedata r:id="rId71" o:title=""/>
          </v:shape>
          <o:OLEObject Type="Embed" ProgID="Equation.3" ShapeID="_x0000_i1056" DrawAspect="Content" ObjectID="_1667845719" r:id="rId72"/>
        </w:objec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840" w:dyaOrig="340">
          <v:shape id="_x0000_i1057" type="#_x0000_t75" style="width:92.2pt;height:16.9pt" o:ole="">
            <v:imagedata r:id="rId73" o:title=""/>
          </v:shape>
          <o:OLEObject Type="Embed" ProgID="Equation.3" ShapeID="_x0000_i1057" DrawAspect="Content" ObjectID="_1667845720" r:id="rId74"/>
        </w:objec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3019" w:dyaOrig="340">
          <v:shape id="_x0000_i1058" type="#_x0000_t75" style="width:151.1pt;height:16.9pt" o:ole="">
            <v:imagedata r:id="rId75" o:title=""/>
          </v:shape>
          <o:OLEObject Type="Embed" ProgID="Equation.3" ShapeID="_x0000_i1058" DrawAspect="Content" ObjectID="_1667845721" r:id="rId76"/>
        </w:objec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To find out the values of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59" type="#_x0000_t75" style="width:13.65pt;height:16.9pt" o:ole="">
            <v:imagedata r:id="rId77" o:title=""/>
          </v:shape>
          <o:OLEObject Type="Embed" ProgID="Equation.3" ShapeID="_x0000_i1059" DrawAspect="Content" ObjectID="_1667845722" r:id="rId78"/>
        </w:object>
      </w:r>
      <w:r w:rsidRPr="00523425">
        <w:rPr>
          <w:rFonts w:ascii="Times New Roman" w:hAnsi="Times New Roman" w:cs="Times New Roman"/>
          <w:sz w:val="24"/>
          <w:szCs w:val="24"/>
        </w:rPr>
        <w:t>, we use the following R-command-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k2_1=qpois(0.05,9.5)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lastRenderedPageBreak/>
        <w:t>k2_1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Therefore,   k2-1=5 =&gt; k2=6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The C.R. is given by- </w:t>
      </w:r>
      <w:r w:rsidRPr="00523425">
        <w:rPr>
          <w:rFonts w:ascii="Times New Roman" w:hAnsi="Times New Roman" w:cs="Times New Roman"/>
          <w:position w:val="-20"/>
          <w:sz w:val="24"/>
          <w:szCs w:val="24"/>
        </w:rPr>
        <w:object w:dxaOrig="1300" w:dyaOrig="440">
          <v:shape id="_x0000_i1060" type="#_x0000_t75" style="width:64.9pt;height:21.8pt" o:ole="">
            <v:imagedata r:id="rId79" o:title=""/>
          </v:shape>
          <o:OLEObject Type="Embed" ProgID="Equation.3" ShapeID="_x0000_i1060" DrawAspect="Content" ObjectID="_1667845723" r:id="rId80"/>
        </w:objec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Power of the test is given by-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Power=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1" type="#_x0000_t75" style="width:27.25pt;height:16.35pt" o:ole="">
            <v:imagedata r:id="rId81" o:title=""/>
          </v:shape>
          <o:OLEObject Type="Embed" ProgID="Equation.3" ShapeID="_x0000_i1061" DrawAspect="Content" ObjectID="_1667845724" r:id="rId82"/>
        </w:object>
      </w:r>
      <w:r w:rsidRPr="00523425">
        <w:rPr>
          <w:rFonts w:ascii="Times New Roman" w:hAnsi="Times New Roman" w:cs="Times New Roman"/>
          <w:sz w:val="24"/>
          <w:szCs w:val="24"/>
        </w:rPr>
        <w:t xml:space="preserve">= [Reject </w:t>
      </w:r>
      <w:r w:rsidRPr="00523425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62" type="#_x0000_t75" style="width:38.75pt;height:18pt" o:ole="">
            <v:imagedata r:id="rId83" o:title=""/>
          </v:shape>
          <o:OLEObject Type="Embed" ProgID="Equation.3" ShapeID="_x0000_i1062" DrawAspect="Content" ObjectID="_1667845725" r:id="rId84"/>
        </w:object>
      </w:r>
      <w:r w:rsidRPr="00523425">
        <w:rPr>
          <w:rFonts w:ascii="Times New Roman" w:hAnsi="Times New Roman" w:cs="Times New Roman"/>
          <w:sz w:val="24"/>
          <w:szCs w:val="24"/>
        </w:rPr>
        <w:t>is true]</w: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560" w:dyaOrig="340">
          <v:shape id="_x0000_i1063" type="#_x0000_t75" style="width:77.45pt;height:16.9pt" o:ole="">
            <v:imagedata r:id="rId85" o:title=""/>
          </v:shape>
          <o:OLEObject Type="Embed" ProgID="Equation.3" ShapeID="_x0000_i1063" DrawAspect="Content" ObjectID="_1667845726" r:id="rId86"/>
        </w:objec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064" type="#_x0000_t75" style="width:79.1pt;height:16.9pt" o:ole="">
            <v:imagedata r:id="rId87" o:title=""/>
          </v:shape>
          <o:OLEObject Type="Embed" ProgID="Equation.3" ShapeID="_x0000_i1064" DrawAspect="Content" ObjectID="_1667845727" r:id="rId88"/>
        </w:object>
      </w:r>
    </w:p>
    <w:p w:rsidR="00377896" w:rsidRPr="00523425" w:rsidRDefault="00377896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1560" w:dyaOrig="340">
          <v:shape id="_x0000_i1065" type="#_x0000_t75" style="width:77.45pt;height:16.9pt" o:ole="">
            <v:imagedata r:id="rId89" o:title=""/>
          </v:shape>
          <o:OLEObject Type="Embed" ProgID="Equation.3" ShapeID="_x0000_i1065" DrawAspect="Content" ObjectID="_1667845728" r:id="rId90"/>
        </w:object>
      </w:r>
    </w:p>
    <w:p w:rsidR="00DA1E7E" w:rsidRPr="00523425" w:rsidRDefault="00DA1E7E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E7E" w:rsidRPr="00523425" w:rsidRDefault="00DA1E7E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E7E" w:rsidRPr="00523425" w:rsidRDefault="00377896" w:rsidP="00377896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 xml:space="preserve">Now to draw the power curve, we construct the following table considering different trial values of </w:t>
      </w:r>
      <w:r w:rsidRPr="00523425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66" type="#_x0000_t75" style="width:30pt;height:16.35pt" o:ole="">
            <v:imagedata r:id="rId91" o:title=""/>
          </v:shape>
          <o:OLEObject Type="Embed" ProgID="Equation.3" ShapeID="_x0000_i1066" DrawAspect="Content" ObjectID="_1667845729" r:id="rId92"/>
        </w:object>
      </w:r>
    </w:p>
    <w:p w:rsidR="00DA1E7E" w:rsidRPr="00523425" w:rsidRDefault="00DA1E7E" w:rsidP="00DA1E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</w:p>
    <w:p w:rsidR="00DA1E7E" w:rsidRPr="00523425" w:rsidRDefault="00DA1E7E" w:rsidP="00377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06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"/>
        <w:gridCol w:w="164"/>
        <w:gridCol w:w="231"/>
        <w:gridCol w:w="1055"/>
      </w:tblGrid>
      <w:tr w:rsidR="00377896" w:rsidRPr="00377896" w:rsidTr="00377896">
        <w:trPr>
          <w:tblHeader/>
          <w:tblCellSpacing w:w="0" w:type="dxa"/>
        </w:trPr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778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lambda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778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power</w:t>
            </w:r>
          </w:p>
        </w:tc>
      </w:tr>
      <w:tr w:rsidR="00377896" w:rsidRPr="00377896" w:rsidTr="00377896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0.4141130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0.3987717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0.3837437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0.3690407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0.3546730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0.3406494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0.3269771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0.3136619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0.3007083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0.2881194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0.2758975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0.2640432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0.2525566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0.2414365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0.2306808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0.2202869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0.2102511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0.2005691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0.1912361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0.1822465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0.1735944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0.1652734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0.1572768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0.1495973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0.1422276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0.1351600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0.1283866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0.1218995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0.1156905</w:t>
            </w:r>
          </w:p>
        </w:tc>
      </w:tr>
      <w:tr w:rsidR="00377896" w:rsidRPr="00377896" w:rsidTr="00377896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34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377896" w:rsidRPr="00377896" w:rsidRDefault="00377896" w:rsidP="00377896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523425">
              <w:rPr>
                <w:rFonts w:ascii="Times New Roman" w:eastAsia="Times New Roman" w:hAnsi="Times New Roman" w:cs="Times New Roman"/>
              </w:rPr>
              <w:t>0.1097514</w:t>
            </w:r>
          </w:p>
        </w:tc>
      </w:tr>
    </w:tbl>
    <w:p w:rsidR="00377896" w:rsidRPr="00523425" w:rsidRDefault="00377896" w:rsidP="00377896">
      <w:pPr>
        <w:rPr>
          <w:rFonts w:ascii="Times New Roman" w:hAnsi="Times New Roman" w:cs="Times New Roman"/>
        </w:rPr>
      </w:pPr>
    </w:p>
    <w:p w:rsidR="00DA1E7E" w:rsidRPr="00523425" w:rsidRDefault="00DA1E7E" w:rsidP="00DA1E7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2-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library('ggplot2')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k2=6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k2_1=5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lambda=seq(from=6.2, by=0.1, length.out=30)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power=mat.or.vec(30,1)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for(i in 1:30){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power[i]=ppois(k2_1,lambda[i])}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power</w:t>
      </w:r>
      <w:r w:rsidRPr="00523425">
        <w:rPr>
          <w:rFonts w:ascii="Times New Roman" w:hAnsi="Times New Roman" w:cs="Times New Roman"/>
          <w:sz w:val="24"/>
          <w:szCs w:val="24"/>
        </w:rPr>
        <w:tab/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Table=data.frame(lambda,power)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lastRenderedPageBreak/>
        <w:t>Table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View(Table)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ggplot(data=Table,mapping=aes(x=lambda,y=power))+geom_point()+geom_line()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data.frame(lambda)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sz w:val="24"/>
          <w:szCs w:val="24"/>
        </w:rPr>
        <w:t>data.frame(power)</w:t>
      </w:r>
    </w:p>
    <w:p w:rsidR="00DA1E7E" w:rsidRPr="00523425" w:rsidRDefault="00DA1E7E" w:rsidP="00DA1E7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A1E7E" w:rsidRPr="00523425" w:rsidRDefault="00DA1E7E" w:rsidP="00DA1E7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Power curve by using ggplot 2 </w:t>
      </w:r>
    </w:p>
    <w:p w:rsidR="00DA1E7E" w:rsidRPr="00523425" w:rsidRDefault="00DA1E7E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6841" cy="5883204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1" cy="588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55" w:rsidRPr="00523425" w:rsidRDefault="00111D55" w:rsidP="00111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111D55" w:rsidRPr="00523425" w:rsidRDefault="00111D55" w:rsidP="00DA1E7E">
      <w:pPr>
        <w:rPr>
          <w:rFonts w:ascii="Times New Roman" w:hAnsi="Times New Roman" w:cs="Times New Roman"/>
          <w:sz w:val="24"/>
          <w:szCs w:val="24"/>
        </w:rPr>
      </w:pPr>
      <w:r w:rsidRPr="005234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0367" cy="3553691"/>
            <wp:effectExtent l="19050" t="0" r="2333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30" cy="356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D55" w:rsidRPr="00523425" w:rsidSect="00DA1E7E">
      <w:footerReference w:type="default" r:id="rId9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96B" w:rsidRDefault="0018196B" w:rsidP="00DA1E7E">
      <w:pPr>
        <w:spacing w:after="0" w:line="240" w:lineRule="auto"/>
      </w:pPr>
      <w:r>
        <w:separator/>
      </w:r>
    </w:p>
  </w:endnote>
  <w:endnote w:type="continuationSeparator" w:id="1">
    <w:p w:rsidR="0018196B" w:rsidRDefault="0018196B" w:rsidP="00DA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7808157"/>
      <w:docPartObj>
        <w:docPartGallery w:val="Page Numbers (Bottom of Page)"/>
        <w:docPartUnique/>
      </w:docPartObj>
    </w:sdtPr>
    <w:sdtContent>
      <w:p w:rsidR="00DA1E7E" w:rsidRDefault="00DA1E7E">
        <w:pPr>
          <w:pStyle w:val="Footer"/>
          <w:jc w:val="center"/>
        </w:pPr>
        <w:fldSimple w:instr=" PAGE   \* MERGEFORMAT ">
          <w:r w:rsidR="00523425">
            <w:rPr>
              <w:noProof/>
            </w:rPr>
            <w:t>7</w:t>
          </w:r>
        </w:fldSimple>
      </w:p>
    </w:sdtContent>
  </w:sdt>
  <w:p w:rsidR="00DA1E7E" w:rsidRDefault="00DA1E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96B" w:rsidRDefault="0018196B" w:rsidP="00DA1E7E">
      <w:pPr>
        <w:spacing w:after="0" w:line="240" w:lineRule="auto"/>
      </w:pPr>
      <w:r>
        <w:separator/>
      </w:r>
    </w:p>
  </w:footnote>
  <w:footnote w:type="continuationSeparator" w:id="1">
    <w:p w:rsidR="0018196B" w:rsidRDefault="0018196B" w:rsidP="00DA1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C76"/>
    <w:rsid w:val="000D3506"/>
    <w:rsid w:val="00111D55"/>
    <w:rsid w:val="0018196B"/>
    <w:rsid w:val="00377896"/>
    <w:rsid w:val="00523425"/>
    <w:rsid w:val="008D1C76"/>
    <w:rsid w:val="00DA1E7E"/>
    <w:rsid w:val="00F7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377896"/>
  </w:style>
  <w:style w:type="character" w:customStyle="1" w:styleId="numbercell">
    <w:name w:val="numbercell"/>
    <w:basedOn w:val="DefaultParagraphFont"/>
    <w:rsid w:val="00377896"/>
  </w:style>
  <w:style w:type="paragraph" w:styleId="BalloonText">
    <w:name w:val="Balloon Text"/>
    <w:basedOn w:val="Normal"/>
    <w:link w:val="BalloonTextChar"/>
    <w:uiPriority w:val="99"/>
    <w:semiHidden/>
    <w:unhideWhenUsed/>
    <w:rsid w:val="0037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E7E"/>
  </w:style>
  <w:style w:type="paragraph" w:styleId="Footer">
    <w:name w:val="footer"/>
    <w:basedOn w:val="Normal"/>
    <w:link w:val="FooterChar"/>
    <w:uiPriority w:val="99"/>
    <w:unhideWhenUsed/>
    <w:rsid w:val="00DA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4944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5025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81922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328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516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492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2464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841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e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CC73E-EE8C-4E18-833A-3CD1309F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2020-11-25T15:19:00Z</dcterms:created>
  <dcterms:modified xsi:type="dcterms:W3CDTF">2020-11-25T16:08:00Z</dcterms:modified>
</cp:coreProperties>
</file>