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413" w:rsidRPr="003E1413" w:rsidRDefault="003E1413" w:rsidP="003E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413">
        <w:rPr>
          <w:rFonts w:ascii="Times New Roman" w:eastAsia="Times New Roman" w:hAnsi="Times New Roman" w:cs="Times New Roman"/>
          <w:b/>
          <w:bCs/>
          <w:sz w:val="27"/>
          <w:szCs w:val="27"/>
        </w:rPr>
        <w:t>Chapter 1: Image Formation and Analysis</w: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:rsidR="003E1413" w:rsidRPr="003E1413" w:rsidRDefault="003E1413" w:rsidP="003E1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function of lenses in computer vision?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Lenses focus light to form an image on a sensor. The focal length determines the magnification and field of view.</w:t>
      </w:r>
    </w:p>
    <w:p w:rsidR="003E1413" w:rsidRPr="003E1413" w:rsidRDefault="003E1413" w:rsidP="003E1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process of image formation.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Image formation involves light passing through a lens and striking a sensor (like a CCD or CMOS), creating a 2D representation of a 3D scene.</w:t>
      </w:r>
    </w:p>
    <w:p w:rsidR="003E1413" w:rsidRPr="003E1413" w:rsidRDefault="003E1413" w:rsidP="003E1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image pre-processing?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It improves image quality and prepares it for analysis, involving techniques like noise reduction, contrast enhancement, and resizing.</w:t>
      </w:r>
    </w:p>
    <w:p w:rsidR="003E1413" w:rsidRPr="003E1413" w:rsidRDefault="003E1413" w:rsidP="003E1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Define binary image analysis.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Analysis of images with two intensity levels (0 and 1) to extract geometric and structural properties like area, perimeter, and connected components.</w:t>
      </w:r>
    </w:p>
    <w:p w:rsidR="003E1413" w:rsidRPr="003E1413" w:rsidRDefault="003E1413" w:rsidP="003E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413">
        <w:rPr>
          <w:rFonts w:ascii="Times New Roman" w:eastAsia="Times New Roman" w:hAnsi="Times New Roman" w:cs="Times New Roman"/>
          <w:b/>
          <w:bCs/>
          <w:sz w:val="27"/>
          <w:szCs w:val="27"/>
        </w:rPr>
        <w:t>Chapter 2: Edge and Corner Detection</w: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:rsidR="003E1413" w:rsidRPr="003E1413" w:rsidRDefault="003E1413" w:rsidP="003E1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edge detection?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 xml:space="preserve">Identifying points in an image where intensity changes sharply, marking boundaries of objects. Common methods: </w:t>
      </w:r>
      <w:proofErr w:type="spellStart"/>
      <w:r w:rsidRPr="003E1413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3E1413">
        <w:rPr>
          <w:rFonts w:ascii="Times New Roman" w:eastAsia="Times New Roman" w:hAnsi="Times New Roman" w:cs="Times New Roman"/>
          <w:sz w:val="24"/>
          <w:szCs w:val="24"/>
        </w:rPr>
        <w:t>, Canny, Prewitt.</w:t>
      </w:r>
    </w:p>
    <w:p w:rsidR="003E1413" w:rsidRPr="003E1413" w:rsidRDefault="003E1413" w:rsidP="003E1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How is the Hough transform used?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It detects shapes like lines and circles by mapping points in an image to a parameter space.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</w: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E1413" w:rsidRPr="003E1413" w:rsidRDefault="003E1413" w:rsidP="003E1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t>Detecting a line y=</w:t>
      </w:r>
      <w:proofErr w:type="spellStart"/>
      <w:r w:rsidRPr="003E1413">
        <w:rPr>
          <w:rFonts w:ascii="Times New Roman" w:eastAsia="Times New Roman" w:hAnsi="Times New Roman" w:cs="Times New Roman"/>
          <w:sz w:val="24"/>
          <w:szCs w:val="24"/>
        </w:rPr>
        <w:t>mx+</w:t>
      </w:r>
      <w:proofErr w:type="gramStart"/>
      <w:r w:rsidRPr="003E1413">
        <w:rPr>
          <w:rFonts w:ascii="Times New Roman" w:eastAsia="Times New Roman" w:hAnsi="Times New Roman" w:cs="Times New Roman"/>
          <w:sz w:val="24"/>
          <w:szCs w:val="24"/>
        </w:rPr>
        <w:t>cy</w:t>
      </w:r>
      <w:proofErr w:type="spellEnd"/>
      <w:proofErr w:type="gramEnd"/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1413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+ cy=</w:t>
      </w:r>
      <w:proofErr w:type="spellStart"/>
      <w:r w:rsidRPr="003E1413">
        <w:rPr>
          <w:rFonts w:ascii="Times New Roman" w:eastAsia="Times New Roman" w:hAnsi="Times New Roman" w:cs="Times New Roman"/>
          <w:sz w:val="24"/>
          <w:szCs w:val="24"/>
        </w:rPr>
        <w:t>mx+c</w:t>
      </w:r>
      <w:proofErr w:type="spellEnd"/>
      <w:r w:rsidRPr="003E1413">
        <w:rPr>
          <w:rFonts w:ascii="Times New Roman" w:eastAsia="Times New Roman" w:hAnsi="Times New Roman" w:cs="Times New Roman"/>
          <w:sz w:val="24"/>
          <w:szCs w:val="24"/>
        </w:rPr>
        <w:t>: Hough space converts (x, y) points to (m, c).</w:t>
      </w:r>
    </w:p>
    <w:p w:rsidR="003E1413" w:rsidRPr="003E1413" w:rsidRDefault="003E1413" w:rsidP="003E1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corner detection?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Identifying points where two edges meet, often using algorithms like Harris Corner Detector.</w:t>
      </w:r>
    </w:p>
    <w:p w:rsidR="003E1413" w:rsidRPr="003E1413" w:rsidRDefault="003E1413" w:rsidP="003E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413">
        <w:rPr>
          <w:rFonts w:ascii="Times New Roman" w:eastAsia="Times New Roman" w:hAnsi="Times New Roman" w:cs="Times New Roman"/>
          <w:b/>
          <w:bCs/>
          <w:sz w:val="27"/>
          <w:szCs w:val="27"/>
        </w:rPr>
        <w:t>Chapter 3: Segmentation and Morphological Filtering</w: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:rsidR="003E1413" w:rsidRPr="003E1413" w:rsidRDefault="003E1413" w:rsidP="003E1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segmentation?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 xml:space="preserve">Dividing an image into meaningful regions based on features like color, intensity, or texture. Example: </w:t>
      </w:r>
      <w:proofErr w:type="spellStart"/>
      <w:r w:rsidRPr="003E1413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and Region Growing.</w:t>
      </w:r>
    </w:p>
    <w:p w:rsidR="003E1413" w:rsidRPr="003E1413" w:rsidRDefault="003E1413" w:rsidP="003E1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Explain morphological filtering.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A set of operations (e.g., erosion, dilation) that process images based on shapes, primarily used in binary images.</w:t>
      </w:r>
    </w:p>
    <w:p w:rsidR="003E1413" w:rsidRPr="003E1413" w:rsidRDefault="003E1413" w:rsidP="003E1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How is the Fourier Transform used in computer vision?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It transforms images into the frequency domain to analyze repetitive patterns and filter noise.</w:t>
      </w:r>
    </w:p>
    <w:p w:rsidR="003E1413" w:rsidRPr="003E1413" w:rsidRDefault="003E1413" w:rsidP="003E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413">
        <w:rPr>
          <w:rFonts w:ascii="Times New Roman" w:eastAsia="Times New Roman" w:hAnsi="Times New Roman" w:cs="Times New Roman"/>
          <w:b/>
          <w:bCs/>
          <w:sz w:val="27"/>
          <w:szCs w:val="27"/>
        </w:rPr>
        <w:t>Chapter 4: Feature Extraction and Analysis</w: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:rsidR="003E1413" w:rsidRPr="003E1413" w:rsidRDefault="003E1413" w:rsidP="003E1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types of features extracted from images?</w:t>
      </w:r>
    </w:p>
    <w:p w:rsidR="003E1413" w:rsidRPr="003E1413" w:rsidRDefault="003E1413" w:rsidP="003E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Shape: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Boundaries and geometric properties.</w:t>
      </w:r>
    </w:p>
    <w:p w:rsidR="003E1413" w:rsidRPr="003E1413" w:rsidRDefault="003E1413" w:rsidP="003E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Intensity distribution.</w:t>
      </w:r>
    </w:p>
    <w:p w:rsidR="003E1413" w:rsidRPr="003E1413" w:rsidRDefault="003E1413" w:rsidP="003E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Surface patterns (e.g., </w:t>
      </w:r>
      <w:proofErr w:type="spellStart"/>
      <w:r w:rsidRPr="003E1413">
        <w:rPr>
          <w:rFonts w:ascii="Times New Roman" w:eastAsia="Times New Roman" w:hAnsi="Times New Roman" w:cs="Times New Roman"/>
          <w:sz w:val="24"/>
          <w:szCs w:val="24"/>
        </w:rPr>
        <w:t>Haralick</w:t>
      </w:r>
      <w:proofErr w:type="spellEnd"/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features).</w:t>
      </w:r>
    </w:p>
    <w:p w:rsidR="003E1413" w:rsidRPr="003E1413" w:rsidRDefault="003E1413" w:rsidP="003E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Spectral: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Frequency-based features.</w:t>
      </w:r>
    </w:p>
    <w:p w:rsidR="003E1413" w:rsidRPr="003E1413" w:rsidRDefault="003E1413" w:rsidP="003E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Color: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RGB, HSV values.</w:t>
      </w:r>
    </w:p>
    <w:p w:rsidR="003E1413" w:rsidRPr="003E1413" w:rsidRDefault="003E1413" w:rsidP="003E1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feature vector?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A numerical representation of extracted features, used for analysis or classification.</w:t>
      </w:r>
    </w:p>
    <w:p w:rsidR="003E1413" w:rsidRPr="003E1413" w:rsidRDefault="003E1413" w:rsidP="003E1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Explain distance/similarity measures.</w:t>
      </w:r>
    </w:p>
    <w:p w:rsidR="003E1413" w:rsidRPr="003E1413" w:rsidRDefault="003E1413" w:rsidP="003E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Euclidean Distance: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Straight-line distance.</w:t>
      </w:r>
    </w:p>
    <w:p w:rsidR="003E1413" w:rsidRPr="003E1413" w:rsidRDefault="003E1413" w:rsidP="003E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Measures angle between feature vectors.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These metrics determine how similar two feature vectors are.</w:t>
      </w:r>
    </w:p>
    <w:p w:rsidR="003E1413" w:rsidRPr="003E1413" w:rsidRDefault="003E1413" w:rsidP="003E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413">
        <w:rPr>
          <w:rFonts w:ascii="Times New Roman" w:eastAsia="Times New Roman" w:hAnsi="Times New Roman" w:cs="Times New Roman"/>
          <w:b/>
          <w:bCs/>
          <w:sz w:val="27"/>
          <w:szCs w:val="27"/>
        </w:rPr>
        <w:t>Chapter 5: Pattern Analysis</w: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:rsidR="003E1413" w:rsidRPr="003E1413" w:rsidRDefault="003E1413" w:rsidP="003E1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clustering techniques?</w:t>
      </w:r>
    </w:p>
    <w:p w:rsidR="003E1413" w:rsidRPr="003E1413" w:rsidRDefault="003E1413" w:rsidP="003E1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K-Means: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Groups data into </w:t>
      </w:r>
      <w:proofErr w:type="spellStart"/>
      <w:proofErr w:type="gramStart"/>
      <w:r w:rsidRPr="003E1413">
        <w:rPr>
          <w:rFonts w:ascii="Times New Roman" w:eastAsia="Times New Roman" w:hAnsi="Times New Roman" w:cs="Times New Roman"/>
          <w:sz w:val="24"/>
          <w:szCs w:val="24"/>
        </w:rPr>
        <w:t>kkk</w:t>
      </w:r>
      <w:proofErr w:type="spellEnd"/>
      <w:proofErr w:type="gramEnd"/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clusters by minimizing intra-cluster variance.</w:t>
      </w:r>
    </w:p>
    <w:p w:rsidR="003E1413" w:rsidRPr="003E1413" w:rsidRDefault="003E1413" w:rsidP="003E1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K-</w:t>
      </w:r>
      <w:proofErr w:type="spellStart"/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Medoids</w:t>
      </w:r>
      <w:proofErr w:type="spellEnd"/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Similar to K-Means but uses </w:t>
      </w:r>
      <w:proofErr w:type="spellStart"/>
      <w:r w:rsidRPr="003E1413">
        <w:rPr>
          <w:rFonts w:ascii="Times New Roman" w:eastAsia="Times New Roman" w:hAnsi="Times New Roman" w:cs="Times New Roman"/>
          <w:sz w:val="24"/>
          <w:szCs w:val="24"/>
        </w:rPr>
        <w:t>medoids</w:t>
      </w:r>
      <w:proofErr w:type="spellEnd"/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(actual data points) as centers.</w:t>
      </w:r>
    </w:p>
    <w:p w:rsidR="003E1413" w:rsidRPr="003E1413" w:rsidRDefault="003E1413" w:rsidP="003E1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Mixture Models (GMM):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Uses probability distributions to form clusters.</w:t>
      </w:r>
    </w:p>
    <w:p w:rsidR="003E1413" w:rsidRPr="003E1413" w:rsidRDefault="003E1413" w:rsidP="003E1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difference between supervised and unsupervised classification.</w:t>
      </w:r>
    </w:p>
    <w:p w:rsidR="003E1413" w:rsidRPr="003E1413" w:rsidRDefault="003E1413" w:rsidP="003E1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Uses labeled data to train models (e.g., KNN, SVM).</w:t>
      </w:r>
    </w:p>
    <w:p w:rsidR="003E1413" w:rsidRPr="003E1413" w:rsidRDefault="003E1413" w:rsidP="003E1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Groups data without labels (e.g., clustering).</w:t>
      </w:r>
    </w:p>
    <w:p w:rsidR="003E1413" w:rsidRPr="003E1413" w:rsidRDefault="003E1413" w:rsidP="003E1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dimensionality reduction techniques.</w:t>
      </w:r>
    </w:p>
    <w:p w:rsidR="003E1413" w:rsidRPr="003E1413" w:rsidRDefault="003E1413" w:rsidP="003E1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PCA (Principal Component Analysis):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Reduces dimensions by maximizing variance.</w:t>
      </w:r>
    </w:p>
    <w:p w:rsidR="003E1413" w:rsidRPr="003E1413" w:rsidRDefault="003E1413" w:rsidP="003E1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LDA (Linear </w:t>
      </w:r>
      <w:proofErr w:type="spellStart"/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Discriminant</w:t>
      </w:r>
      <w:proofErr w:type="spellEnd"/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Analysis):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Separates classes by maximizing inter-class distance.</w:t>
      </w:r>
    </w:p>
    <w:p w:rsidR="003E1413" w:rsidRPr="003E1413" w:rsidRDefault="003E1413" w:rsidP="003E14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ICA (Independent Component Analysis):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Decomposes signals into statistically independent components.</w:t>
      </w:r>
    </w:p>
    <w:p w:rsidR="003E1413" w:rsidRPr="003E1413" w:rsidRDefault="003E1413" w:rsidP="003E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413">
        <w:rPr>
          <w:rFonts w:ascii="Times New Roman" w:eastAsia="Times New Roman" w:hAnsi="Times New Roman" w:cs="Times New Roman"/>
          <w:b/>
          <w:bCs/>
          <w:sz w:val="27"/>
          <w:szCs w:val="27"/>
        </w:rPr>
        <w:t>Chapter 6: Recent Trends</w: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</w:p>
    <w:p w:rsidR="003E1413" w:rsidRPr="003E1413" w:rsidRDefault="003E1413" w:rsidP="003E1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activity recognition?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Identifying human actions from video/image sequences using motion features and ML/DL techniques.</w:t>
      </w:r>
    </w:p>
    <w:p w:rsidR="003E1413" w:rsidRPr="003E1413" w:rsidRDefault="003E1413" w:rsidP="003E1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Explain computational photography.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  <w:t>Enhancing image quality using algorithms and hardware, e.g., HDR imaging, panorama stitching.</w:t>
      </w:r>
    </w:p>
    <w:p w:rsidR="003E1413" w:rsidRPr="003E1413" w:rsidRDefault="003E1413" w:rsidP="003E1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key applications of biometrics?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E1413">
        <w:rPr>
          <w:rFonts w:ascii="Times New Roman" w:eastAsia="Times New Roman" w:hAnsi="Times New Roman" w:cs="Times New Roman"/>
          <w:sz w:val="24"/>
          <w:szCs w:val="24"/>
        </w:rPr>
        <w:t>Authentication using unique biological traits like</w:t>
      </w:r>
      <w:proofErr w:type="gramEnd"/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fingerprints, iris patterns, and facial recognition.</w:t>
      </w:r>
    </w:p>
    <w:p w:rsidR="003E1413" w:rsidRPr="003E1413" w:rsidRDefault="003E1413" w:rsidP="003E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413">
        <w:rPr>
          <w:rFonts w:ascii="Times New Roman" w:eastAsia="Times New Roman" w:hAnsi="Times New Roman" w:cs="Times New Roman"/>
          <w:b/>
          <w:bCs/>
          <w:sz w:val="27"/>
          <w:szCs w:val="27"/>
        </w:rPr>
        <w:t>Visual Summaries</w: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1. Edge Detection Methods (Chart)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2927"/>
        <w:gridCol w:w="2468"/>
      </w:tblGrid>
      <w:tr w:rsidR="003E1413" w:rsidRPr="003E1413" w:rsidTr="003E1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3E1413" w:rsidRPr="003E1413" w:rsidTr="003E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Gradient-based</w:t>
            </w:r>
          </w:p>
        </w:tc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Basic edge detection</w:t>
            </w:r>
          </w:p>
        </w:tc>
      </w:tr>
      <w:tr w:rsidR="003E1413" w:rsidRPr="003E1413" w:rsidTr="003E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Canny</w:t>
            </w:r>
          </w:p>
        </w:tc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Multi-stage, noise removal</w:t>
            </w:r>
          </w:p>
        </w:tc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edge maps</w:t>
            </w:r>
          </w:p>
        </w:tc>
      </w:tr>
      <w:tr w:rsidR="003E1413" w:rsidRPr="003E1413" w:rsidTr="003E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Prewitt</w:t>
            </w:r>
          </w:p>
        </w:tc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Simpler gradient computation</w:t>
            </w:r>
          </w:p>
        </w:tc>
        <w:tc>
          <w:tcPr>
            <w:tcW w:w="0" w:type="auto"/>
            <w:vAlign w:val="center"/>
            <w:hideMark/>
          </w:tcPr>
          <w:p w:rsidR="003E1413" w:rsidRPr="003E1413" w:rsidRDefault="003E1413" w:rsidP="003E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413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applications</w:t>
            </w:r>
          </w:p>
        </w:tc>
      </w:tr>
    </w:tbl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2. Dimensionality Reduction (Graph)</w:t>
      </w:r>
    </w:p>
    <w:p w:rsidR="003E1413" w:rsidRPr="003E1413" w:rsidRDefault="003E1413" w:rsidP="003E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Illustrating variance retained versus reduced dimensionality for PCA. </w:t>
      </w: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Higher variance components retain more information.</w: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3. Segmentation Techniques (Diagram)</w:t>
      </w:r>
    </w:p>
    <w:p w:rsidR="003E1413" w:rsidRPr="003E1413" w:rsidRDefault="003E1413" w:rsidP="003E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Original → </w:t>
      </w:r>
      <w:proofErr w:type="spellStart"/>
      <w:r w:rsidRPr="003E1413">
        <w:rPr>
          <w:rFonts w:ascii="Times New Roman" w:eastAsia="Times New Roman" w:hAnsi="Times New Roman" w:cs="Times New Roman"/>
          <w:sz w:val="24"/>
          <w:szCs w:val="24"/>
        </w:rPr>
        <w:t>Thresholded</w:t>
      </w:r>
      <w:proofErr w:type="spellEnd"/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→ Region-Based → Clustered.</w:t>
      </w:r>
    </w:p>
    <w:p w:rsidR="003E1413" w:rsidRPr="003E1413" w:rsidRDefault="003E1413" w:rsidP="003E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E1413" w:rsidRPr="003E1413" w:rsidRDefault="003E1413" w:rsidP="003E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1413">
        <w:rPr>
          <w:rFonts w:ascii="Times New Roman" w:eastAsia="Times New Roman" w:hAnsi="Times New Roman" w:cs="Times New Roman"/>
          <w:b/>
          <w:bCs/>
          <w:sz w:val="27"/>
          <w:szCs w:val="27"/>
        </w:rPr>
        <w:t>Quick Revision Tips</w:t>
      </w:r>
    </w:p>
    <w:p w:rsidR="003E1413" w:rsidRPr="003E1413" w:rsidRDefault="003E1413" w:rsidP="003E1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Use acronyms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413" w:rsidRPr="003E1413" w:rsidRDefault="003E1413" w:rsidP="003E14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PCA, LDA, ICA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for dimensionality reduction.</w:t>
      </w:r>
    </w:p>
    <w:p w:rsidR="003E1413" w:rsidRPr="003E1413" w:rsidRDefault="003E1413" w:rsidP="003E14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SIFT, SURF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for feature extraction.</w:t>
      </w:r>
    </w:p>
    <w:p w:rsidR="003E1413" w:rsidRPr="003E1413" w:rsidRDefault="003E1413" w:rsidP="003E1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Link concepts to applications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413" w:rsidRPr="003E1413" w:rsidRDefault="003E1413" w:rsidP="003E14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t>Fourier Transform → Texture analysis.</w:t>
      </w:r>
    </w:p>
    <w:p w:rsidR="003E1413" w:rsidRPr="003E1413" w:rsidRDefault="003E1413" w:rsidP="003E14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sz w:val="24"/>
          <w:szCs w:val="24"/>
        </w:rPr>
        <w:t>KNN → Face recognition.</w:t>
      </w:r>
    </w:p>
    <w:p w:rsidR="003E1413" w:rsidRPr="003E1413" w:rsidRDefault="003E1413" w:rsidP="003E1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413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simple diagrams</w:t>
      </w:r>
      <w:r w:rsidRPr="003E1413">
        <w:rPr>
          <w:rFonts w:ascii="Times New Roman" w:eastAsia="Times New Roman" w:hAnsi="Times New Roman" w:cs="Times New Roman"/>
          <w:sz w:val="24"/>
          <w:szCs w:val="24"/>
        </w:rPr>
        <w:t xml:space="preserve"> for explaining feature extraction, segmentation, and Hough Transform.</w:t>
      </w:r>
    </w:p>
    <w:p w:rsidR="00F933A4" w:rsidRDefault="00F933A4"/>
    <w:sectPr w:rsidR="00F933A4" w:rsidSect="00F933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84119"/>
    <w:multiLevelType w:val="multilevel"/>
    <w:tmpl w:val="542E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876CB9"/>
    <w:multiLevelType w:val="multilevel"/>
    <w:tmpl w:val="735E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4E653D"/>
    <w:multiLevelType w:val="multilevel"/>
    <w:tmpl w:val="5EE8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042050"/>
    <w:multiLevelType w:val="multilevel"/>
    <w:tmpl w:val="912A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6211C6"/>
    <w:multiLevelType w:val="multilevel"/>
    <w:tmpl w:val="10EC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095D60"/>
    <w:multiLevelType w:val="multilevel"/>
    <w:tmpl w:val="FF7E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936C46"/>
    <w:multiLevelType w:val="multilevel"/>
    <w:tmpl w:val="8A26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E1413"/>
    <w:rsid w:val="003E1413"/>
    <w:rsid w:val="00F93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3A4"/>
  </w:style>
  <w:style w:type="paragraph" w:styleId="Heading3">
    <w:name w:val="heading 3"/>
    <w:basedOn w:val="Normal"/>
    <w:link w:val="Heading3Char"/>
    <w:uiPriority w:val="9"/>
    <w:qFormat/>
    <w:rsid w:val="003E1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E14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141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E141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E14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E1413"/>
  </w:style>
  <w:style w:type="character" w:customStyle="1" w:styleId="mord">
    <w:name w:val="mord"/>
    <w:basedOn w:val="DefaultParagraphFont"/>
    <w:rsid w:val="003E1413"/>
  </w:style>
  <w:style w:type="character" w:customStyle="1" w:styleId="mrel">
    <w:name w:val="mrel"/>
    <w:basedOn w:val="DefaultParagraphFont"/>
    <w:rsid w:val="003E1413"/>
  </w:style>
  <w:style w:type="character" w:customStyle="1" w:styleId="mbin">
    <w:name w:val="mbin"/>
    <w:basedOn w:val="DefaultParagraphFont"/>
    <w:rsid w:val="003E14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7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Rishuraj</dc:creator>
  <cp:lastModifiedBy>Rishuraj</cp:lastModifiedBy>
  <cp:revision>1</cp:revision>
  <dcterms:created xsi:type="dcterms:W3CDTF">2025-01-05T14:47:00Z</dcterms:created>
  <dcterms:modified xsi:type="dcterms:W3CDTF">2025-01-05T14:49:00Z</dcterms:modified>
</cp:coreProperties>
</file>