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EBED9" w14:textId="4ABFE7B3" w:rsidR="00290B69" w:rsidRDefault="004137A4">
      <w:pPr>
        <w:rPr>
          <w:sz w:val="28"/>
          <w:szCs w:val="28"/>
        </w:rPr>
      </w:pPr>
      <w:r w:rsidRPr="004137A4">
        <w:rPr>
          <w:sz w:val="28"/>
          <w:szCs w:val="28"/>
        </w:rPr>
        <w:t>D</w:t>
      </w:r>
      <w:r w:rsidRPr="004137A4">
        <w:rPr>
          <w:sz w:val="28"/>
          <w:szCs w:val="28"/>
        </w:rPr>
        <w:t>etect</w:t>
      </w:r>
      <w:r w:rsidRPr="004137A4">
        <w:rPr>
          <w:sz w:val="28"/>
          <w:szCs w:val="28"/>
        </w:rPr>
        <w:t>ed</w:t>
      </w:r>
      <w:r w:rsidRPr="004137A4">
        <w:rPr>
          <w:sz w:val="28"/>
          <w:szCs w:val="28"/>
        </w:rPr>
        <w:t xml:space="preserve"> vehicles and recognize license plates using YOLOv5 for vehicle detection and Tesseract OCR for license plate recognition. Assigned unique vehicle IDs based on license plate and timestamp using DeepSort and Python’s datetime library for efficient tracking. Tracked vehicle movement from entry to toll points with OpenCV, using unique IDs to identify the same vehicle across different camera locations. Calculated the distance between predefined toll spots using OpenCV and NumPy for accurate toll fee computation based on camera locations. Automatically collected toll fees at designated spots based on the distance </w:t>
      </w:r>
      <w:r w:rsidRPr="004137A4">
        <w:rPr>
          <w:sz w:val="28"/>
          <w:szCs w:val="28"/>
        </w:rPr>
        <w:t>travelled</w:t>
      </w:r>
      <w:r w:rsidRPr="004137A4">
        <w:rPr>
          <w:sz w:val="28"/>
          <w:szCs w:val="28"/>
        </w:rPr>
        <w:t>.</w:t>
      </w:r>
    </w:p>
    <w:p w14:paraId="13261386" w14:textId="77777777" w:rsidR="004137A4" w:rsidRDefault="004137A4">
      <w:pPr>
        <w:rPr>
          <w:sz w:val="28"/>
          <w:szCs w:val="28"/>
        </w:rPr>
      </w:pPr>
    </w:p>
    <w:p w14:paraId="24864F7E" w14:textId="12860677" w:rsidR="004137A4" w:rsidRPr="00FF2B5A" w:rsidRDefault="00FF2B5A" w:rsidP="00FF2B5A">
      <w:pPr>
        <w:pStyle w:val="ListParagraph"/>
        <w:numPr>
          <w:ilvl w:val="0"/>
          <w:numId w:val="1"/>
        </w:numPr>
        <w:rPr>
          <w:b/>
          <w:bCs/>
          <w:sz w:val="28"/>
          <w:szCs w:val="28"/>
        </w:rPr>
      </w:pPr>
      <w:r w:rsidRPr="00FF2B5A">
        <w:rPr>
          <w:b/>
          <w:bCs/>
          <w:sz w:val="28"/>
          <w:szCs w:val="28"/>
        </w:rPr>
        <w:t>Setup YOLOv5, Deep SORT, and OCR Modules</w:t>
      </w:r>
    </w:p>
    <w:p w14:paraId="4F01C8ED" w14:textId="7EA6211E" w:rsidR="00FF2B5A" w:rsidRDefault="00C90C17" w:rsidP="00FF2B5A">
      <w:pPr>
        <w:pStyle w:val="ListParagraph"/>
        <w:rPr>
          <w:b/>
          <w:bCs/>
          <w:sz w:val="28"/>
          <w:szCs w:val="28"/>
        </w:rPr>
      </w:pPr>
      <w:r w:rsidRPr="00C90C17">
        <w:rPr>
          <w:b/>
          <w:bCs/>
          <w:sz w:val="28"/>
          <w:szCs w:val="28"/>
        </w:rPr>
        <w:drawing>
          <wp:inline distT="0" distB="0" distL="0" distR="0" wp14:anchorId="46516D57" wp14:editId="71AA7291">
            <wp:extent cx="3886537" cy="1181202"/>
            <wp:effectExtent l="0" t="0" r="0" b="0"/>
            <wp:docPr id="6640261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26126" name="Picture 1" descr="A screen shot of a computer&#10;&#10;Description automatically generated"/>
                    <pic:cNvPicPr/>
                  </pic:nvPicPr>
                  <pic:blipFill>
                    <a:blip r:embed="rId5"/>
                    <a:stretch>
                      <a:fillRect/>
                    </a:stretch>
                  </pic:blipFill>
                  <pic:spPr>
                    <a:xfrm>
                      <a:off x="0" y="0"/>
                      <a:ext cx="3886537" cy="1181202"/>
                    </a:xfrm>
                    <a:prstGeom prst="rect">
                      <a:avLst/>
                    </a:prstGeom>
                  </pic:spPr>
                </pic:pic>
              </a:graphicData>
            </a:graphic>
          </wp:inline>
        </w:drawing>
      </w:r>
    </w:p>
    <w:p w14:paraId="6C6C0A26" w14:textId="77777777" w:rsidR="002F2EE8" w:rsidRPr="002F2EE8" w:rsidRDefault="002F2EE8" w:rsidP="002F2EE8">
      <w:pPr>
        <w:pStyle w:val="ListParagraph"/>
        <w:rPr>
          <w:b/>
          <w:bCs/>
          <w:sz w:val="28"/>
          <w:szCs w:val="28"/>
        </w:rPr>
      </w:pPr>
      <w:r w:rsidRPr="002F2EE8">
        <w:rPr>
          <w:b/>
          <w:bCs/>
          <w:sz w:val="28"/>
          <w:szCs w:val="28"/>
        </w:rPr>
        <w:t>Explanation:</w:t>
      </w:r>
    </w:p>
    <w:p w14:paraId="07CE4E51" w14:textId="77777777" w:rsidR="002F2EE8" w:rsidRPr="002F2EE8" w:rsidRDefault="002F2EE8" w:rsidP="002F2EE8">
      <w:pPr>
        <w:pStyle w:val="ListParagraph"/>
        <w:numPr>
          <w:ilvl w:val="0"/>
          <w:numId w:val="2"/>
        </w:numPr>
        <w:rPr>
          <w:sz w:val="28"/>
          <w:szCs w:val="28"/>
        </w:rPr>
      </w:pPr>
      <w:r w:rsidRPr="002F2EE8">
        <w:rPr>
          <w:sz w:val="28"/>
          <w:szCs w:val="28"/>
        </w:rPr>
        <w:t>import torch: Imports PyTorch, a deep learning library used to load the YOLOv5 model.</w:t>
      </w:r>
    </w:p>
    <w:p w14:paraId="109F2C4E" w14:textId="77777777" w:rsidR="002F2EE8" w:rsidRPr="002F2EE8" w:rsidRDefault="002F2EE8" w:rsidP="002F2EE8">
      <w:pPr>
        <w:pStyle w:val="ListParagraph"/>
        <w:numPr>
          <w:ilvl w:val="0"/>
          <w:numId w:val="2"/>
        </w:numPr>
        <w:rPr>
          <w:sz w:val="28"/>
          <w:szCs w:val="28"/>
        </w:rPr>
      </w:pPr>
      <w:r w:rsidRPr="002F2EE8">
        <w:rPr>
          <w:sz w:val="28"/>
          <w:szCs w:val="28"/>
        </w:rPr>
        <w:t>import cv2: Imports OpenCV, a library for computer vision tasks like image processing and video streaming.</w:t>
      </w:r>
    </w:p>
    <w:p w14:paraId="45736CA0" w14:textId="77777777" w:rsidR="002F2EE8" w:rsidRPr="002F2EE8" w:rsidRDefault="002F2EE8" w:rsidP="002F2EE8">
      <w:pPr>
        <w:pStyle w:val="ListParagraph"/>
        <w:numPr>
          <w:ilvl w:val="0"/>
          <w:numId w:val="2"/>
        </w:numPr>
        <w:rPr>
          <w:sz w:val="28"/>
          <w:szCs w:val="28"/>
        </w:rPr>
      </w:pPr>
      <w:r w:rsidRPr="002F2EE8">
        <w:rPr>
          <w:sz w:val="28"/>
          <w:szCs w:val="28"/>
        </w:rPr>
        <w:t>import numpy as np: Imports NumPy for efficient mathematical operations, such as calculating distances.</w:t>
      </w:r>
    </w:p>
    <w:p w14:paraId="781B0A1E" w14:textId="77777777" w:rsidR="002F2EE8" w:rsidRPr="002F2EE8" w:rsidRDefault="002F2EE8" w:rsidP="002F2EE8">
      <w:pPr>
        <w:pStyle w:val="ListParagraph"/>
        <w:numPr>
          <w:ilvl w:val="0"/>
          <w:numId w:val="2"/>
        </w:numPr>
        <w:rPr>
          <w:sz w:val="28"/>
          <w:szCs w:val="28"/>
        </w:rPr>
      </w:pPr>
      <w:r w:rsidRPr="002F2EE8">
        <w:rPr>
          <w:sz w:val="28"/>
          <w:szCs w:val="28"/>
        </w:rPr>
        <w:t>import pytesseract: Imports the Tesseract OCR library to recognize text from images (e.g., license plates).</w:t>
      </w:r>
    </w:p>
    <w:p w14:paraId="4060127D" w14:textId="77777777" w:rsidR="002F2EE8" w:rsidRPr="002F2EE8" w:rsidRDefault="002F2EE8" w:rsidP="002F2EE8">
      <w:pPr>
        <w:pStyle w:val="ListParagraph"/>
        <w:numPr>
          <w:ilvl w:val="0"/>
          <w:numId w:val="2"/>
        </w:numPr>
        <w:rPr>
          <w:sz w:val="28"/>
          <w:szCs w:val="28"/>
        </w:rPr>
      </w:pPr>
      <w:r w:rsidRPr="002F2EE8">
        <w:rPr>
          <w:sz w:val="28"/>
          <w:szCs w:val="28"/>
        </w:rPr>
        <w:t>from datetime import datetime: Imports datetime for handling timestamps (to track entry/exit times).</w:t>
      </w:r>
    </w:p>
    <w:p w14:paraId="40B22D56" w14:textId="77777777" w:rsidR="002F2EE8" w:rsidRPr="002F2EE8" w:rsidRDefault="002F2EE8" w:rsidP="002F2EE8">
      <w:pPr>
        <w:pStyle w:val="ListParagraph"/>
        <w:numPr>
          <w:ilvl w:val="0"/>
          <w:numId w:val="2"/>
        </w:numPr>
        <w:rPr>
          <w:sz w:val="28"/>
          <w:szCs w:val="28"/>
        </w:rPr>
      </w:pPr>
      <w:r w:rsidRPr="002F2EE8">
        <w:rPr>
          <w:sz w:val="28"/>
          <w:szCs w:val="28"/>
        </w:rPr>
        <w:t>from deep_sort_realtime.deepsort_tracker import DeepSort: Imports the Deep SORT tracker to assign and maintain unique IDs for vehicles.</w:t>
      </w:r>
    </w:p>
    <w:p w14:paraId="0E82139D" w14:textId="77777777" w:rsidR="002F2EE8" w:rsidRPr="002F2EE8" w:rsidRDefault="002F2EE8" w:rsidP="002F2EE8">
      <w:pPr>
        <w:pStyle w:val="ListParagraph"/>
        <w:numPr>
          <w:ilvl w:val="0"/>
          <w:numId w:val="2"/>
        </w:numPr>
        <w:rPr>
          <w:b/>
          <w:bCs/>
          <w:sz w:val="28"/>
          <w:szCs w:val="28"/>
        </w:rPr>
      </w:pPr>
      <w:r w:rsidRPr="002F2EE8">
        <w:rPr>
          <w:sz w:val="28"/>
          <w:szCs w:val="28"/>
        </w:rPr>
        <w:t>from collections import defaultdict: Imports defaultdict from Python’s collections module, allowing us to store data with default values for each vehicle ID (e.g., plate, timestamps).</w:t>
      </w:r>
    </w:p>
    <w:p w14:paraId="69A3A119" w14:textId="7B244F78" w:rsidR="009366BE" w:rsidRDefault="00DE195F" w:rsidP="009366BE">
      <w:pPr>
        <w:ind w:left="360"/>
        <w:rPr>
          <w:b/>
          <w:bCs/>
          <w:sz w:val="28"/>
          <w:szCs w:val="28"/>
        </w:rPr>
      </w:pPr>
      <w:r>
        <w:rPr>
          <w:b/>
          <w:bCs/>
          <w:sz w:val="28"/>
          <w:szCs w:val="28"/>
        </w:rPr>
        <w:lastRenderedPageBreak/>
        <w:t xml:space="preserve">      </w:t>
      </w:r>
      <w:r w:rsidRPr="00DE195F">
        <w:rPr>
          <w:b/>
          <w:bCs/>
          <w:sz w:val="28"/>
          <w:szCs w:val="28"/>
        </w:rPr>
        <w:drawing>
          <wp:inline distT="0" distB="0" distL="0" distR="0" wp14:anchorId="3B099ADE" wp14:editId="27884000">
            <wp:extent cx="4618120" cy="1417443"/>
            <wp:effectExtent l="0" t="0" r="0" b="0"/>
            <wp:docPr id="157625338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53382" name="Picture 1" descr="A computer screen shot of text&#10;&#10;Description automatically generated"/>
                    <pic:cNvPicPr/>
                  </pic:nvPicPr>
                  <pic:blipFill>
                    <a:blip r:embed="rId6"/>
                    <a:stretch>
                      <a:fillRect/>
                    </a:stretch>
                  </pic:blipFill>
                  <pic:spPr>
                    <a:xfrm>
                      <a:off x="0" y="0"/>
                      <a:ext cx="4618120" cy="1417443"/>
                    </a:xfrm>
                    <a:prstGeom prst="rect">
                      <a:avLst/>
                    </a:prstGeom>
                  </pic:spPr>
                </pic:pic>
              </a:graphicData>
            </a:graphic>
          </wp:inline>
        </w:drawing>
      </w:r>
    </w:p>
    <w:p w14:paraId="22E8B546" w14:textId="77777777" w:rsidR="00854026" w:rsidRPr="00854026" w:rsidRDefault="00854026" w:rsidP="00854026">
      <w:pPr>
        <w:ind w:left="360"/>
        <w:rPr>
          <w:b/>
          <w:bCs/>
          <w:sz w:val="28"/>
          <w:szCs w:val="28"/>
        </w:rPr>
      </w:pPr>
      <w:r w:rsidRPr="00854026">
        <w:rPr>
          <w:b/>
          <w:bCs/>
          <w:sz w:val="28"/>
          <w:szCs w:val="28"/>
        </w:rPr>
        <w:t>Explanation:</w:t>
      </w:r>
    </w:p>
    <w:p w14:paraId="547F0E3A" w14:textId="77777777" w:rsidR="00854026" w:rsidRPr="00854026" w:rsidRDefault="00854026" w:rsidP="00854026">
      <w:pPr>
        <w:numPr>
          <w:ilvl w:val="0"/>
          <w:numId w:val="3"/>
        </w:numPr>
        <w:rPr>
          <w:sz w:val="28"/>
          <w:szCs w:val="28"/>
        </w:rPr>
      </w:pPr>
      <w:r w:rsidRPr="00854026">
        <w:rPr>
          <w:sz w:val="28"/>
          <w:szCs w:val="28"/>
        </w:rPr>
        <w:t>torch.hub.load(...): Loads the YOLOv5 model (pre-trained on the COCO dataset). The yolov5s model is a lightweight version suitable for real-time detection.</w:t>
      </w:r>
    </w:p>
    <w:p w14:paraId="2951B212" w14:textId="77777777" w:rsidR="00854026" w:rsidRPr="00854026" w:rsidRDefault="00854026" w:rsidP="00854026">
      <w:pPr>
        <w:numPr>
          <w:ilvl w:val="0"/>
          <w:numId w:val="3"/>
        </w:numPr>
        <w:rPr>
          <w:sz w:val="28"/>
          <w:szCs w:val="28"/>
        </w:rPr>
      </w:pPr>
      <w:r w:rsidRPr="00854026">
        <w:rPr>
          <w:sz w:val="28"/>
          <w:szCs w:val="28"/>
        </w:rPr>
        <w:t>tracker = DeepSort(...): Initializes a Deep SORT tracker.</w:t>
      </w:r>
    </w:p>
    <w:p w14:paraId="3E291EB4" w14:textId="77777777" w:rsidR="00854026" w:rsidRPr="00854026" w:rsidRDefault="00854026" w:rsidP="00854026">
      <w:pPr>
        <w:numPr>
          <w:ilvl w:val="1"/>
          <w:numId w:val="3"/>
        </w:numPr>
        <w:rPr>
          <w:sz w:val="28"/>
          <w:szCs w:val="28"/>
        </w:rPr>
      </w:pPr>
      <w:r w:rsidRPr="00854026">
        <w:rPr>
          <w:sz w:val="28"/>
          <w:szCs w:val="28"/>
        </w:rPr>
        <w:t>max_age=30: The tracker will keep IDs assigned to vehicles even if the vehicle is not detected for 30 frames.</w:t>
      </w:r>
    </w:p>
    <w:p w14:paraId="4A8BA1C7" w14:textId="77777777" w:rsidR="00854026" w:rsidRPr="00854026" w:rsidRDefault="00854026" w:rsidP="00854026">
      <w:pPr>
        <w:numPr>
          <w:ilvl w:val="1"/>
          <w:numId w:val="3"/>
        </w:numPr>
        <w:rPr>
          <w:sz w:val="28"/>
          <w:szCs w:val="28"/>
        </w:rPr>
      </w:pPr>
      <w:r w:rsidRPr="00854026">
        <w:rPr>
          <w:sz w:val="28"/>
          <w:szCs w:val="28"/>
        </w:rPr>
        <w:t>n_init=3: A new object needs to be detected at least 3 times before it is assigned a unique ID.</w:t>
      </w:r>
    </w:p>
    <w:p w14:paraId="69CA2695" w14:textId="77777777" w:rsidR="00854026" w:rsidRPr="00854026" w:rsidRDefault="00854026" w:rsidP="00854026">
      <w:pPr>
        <w:numPr>
          <w:ilvl w:val="1"/>
          <w:numId w:val="3"/>
        </w:numPr>
        <w:rPr>
          <w:sz w:val="28"/>
          <w:szCs w:val="28"/>
        </w:rPr>
      </w:pPr>
      <w:r w:rsidRPr="00854026">
        <w:rPr>
          <w:sz w:val="28"/>
          <w:szCs w:val="28"/>
        </w:rPr>
        <w:t>nn_budget=100: Controls the memory usage for tracking, limiting the history to the 100 most recent detections.</w:t>
      </w:r>
    </w:p>
    <w:p w14:paraId="0B37136D" w14:textId="77777777" w:rsidR="00854026" w:rsidRDefault="00854026" w:rsidP="00854026">
      <w:pPr>
        <w:numPr>
          <w:ilvl w:val="0"/>
          <w:numId w:val="3"/>
        </w:numPr>
        <w:rPr>
          <w:sz w:val="28"/>
          <w:szCs w:val="28"/>
        </w:rPr>
      </w:pPr>
      <w:r w:rsidRPr="00854026">
        <w:rPr>
          <w:sz w:val="28"/>
          <w:szCs w:val="28"/>
        </w:rPr>
        <w:t>pytesseract.pytesseract.tesseract_cmd: This line points Tesseract to its installation path (required only on Windows). You can omit it if using Linux/macOS.</w:t>
      </w:r>
    </w:p>
    <w:p w14:paraId="2A9120AD" w14:textId="1BCED12B" w:rsidR="00E364AE" w:rsidRPr="00513D57" w:rsidRDefault="00513D57" w:rsidP="00E364AE">
      <w:pPr>
        <w:rPr>
          <w:b/>
          <w:bCs/>
          <w:sz w:val="28"/>
          <w:szCs w:val="28"/>
        </w:rPr>
      </w:pPr>
      <w:r w:rsidRPr="00513D57">
        <w:rPr>
          <w:b/>
          <w:bCs/>
          <w:sz w:val="28"/>
          <w:szCs w:val="28"/>
        </w:rPr>
        <w:t>2. Define Helper Functions for License Plate Detection and Recognition</w:t>
      </w:r>
    </w:p>
    <w:p w14:paraId="12BCF6C0" w14:textId="2503B70B" w:rsidR="00854026" w:rsidRDefault="00CB038D" w:rsidP="00854026">
      <w:pPr>
        <w:ind w:left="360"/>
        <w:rPr>
          <w:sz w:val="28"/>
          <w:szCs w:val="28"/>
        </w:rPr>
      </w:pPr>
      <w:r w:rsidRPr="00CB038D">
        <w:rPr>
          <w:sz w:val="28"/>
          <w:szCs w:val="28"/>
        </w:rPr>
        <w:drawing>
          <wp:inline distT="0" distB="0" distL="0" distR="0" wp14:anchorId="1A91E64F" wp14:editId="6A3D18D9">
            <wp:extent cx="5464013" cy="1272650"/>
            <wp:effectExtent l="0" t="0" r="3810" b="3810"/>
            <wp:docPr id="12587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5888" name=""/>
                    <pic:cNvPicPr/>
                  </pic:nvPicPr>
                  <pic:blipFill>
                    <a:blip r:embed="rId7"/>
                    <a:stretch>
                      <a:fillRect/>
                    </a:stretch>
                  </pic:blipFill>
                  <pic:spPr>
                    <a:xfrm>
                      <a:off x="0" y="0"/>
                      <a:ext cx="5464013" cy="1272650"/>
                    </a:xfrm>
                    <a:prstGeom prst="rect">
                      <a:avLst/>
                    </a:prstGeom>
                  </pic:spPr>
                </pic:pic>
              </a:graphicData>
            </a:graphic>
          </wp:inline>
        </w:drawing>
      </w:r>
    </w:p>
    <w:p w14:paraId="5698575B" w14:textId="77777777" w:rsidR="00F85FA5" w:rsidRPr="00F85FA5" w:rsidRDefault="00F85FA5" w:rsidP="00F85FA5">
      <w:pPr>
        <w:ind w:left="360"/>
        <w:rPr>
          <w:b/>
          <w:bCs/>
          <w:sz w:val="28"/>
          <w:szCs w:val="28"/>
        </w:rPr>
      </w:pPr>
      <w:r w:rsidRPr="00F85FA5">
        <w:rPr>
          <w:b/>
          <w:bCs/>
          <w:sz w:val="28"/>
          <w:szCs w:val="28"/>
        </w:rPr>
        <w:t>Explanation:</w:t>
      </w:r>
    </w:p>
    <w:p w14:paraId="2D5C19D9" w14:textId="77777777" w:rsidR="00F85FA5" w:rsidRPr="00F85FA5" w:rsidRDefault="00F85FA5" w:rsidP="00F85FA5">
      <w:pPr>
        <w:numPr>
          <w:ilvl w:val="0"/>
          <w:numId w:val="4"/>
        </w:numPr>
        <w:rPr>
          <w:sz w:val="28"/>
          <w:szCs w:val="28"/>
        </w:rPr>
      </w:pPr>
      <w:r w:rsidRPr="00F85FA5">
        <w:rPr>
          <w:sz w:val="28"/>
          <w:szCs w:val="28"/>
        </w:rPr>
        <w:t>extract_license_plate(...): This function extracts the license plate region from a vehicle’s bounding box.</w:t>
      </w:r>
    </w:p>
    <w:p w14:paraId="415860DD" w14:textId="77777777" w:rsidR="00F85FA5" w:rsidRPr="00F85FA5" w:rsidRDefault="00F85FA5" w:rsidP="00F85FA5">
      <w:pPr>
        <w:numPr>
          <w:ilvl w:val="0"/>
          <w:numId w:val="5"/>
        </w:numPr>
        <w:rPr>
          <w:sz w:val="28"/>
          <w:szCs w:val="28"/>
        </w:rPr>
      </w:pPr>
      <w:r w:rsidRPr="00F85FA5">
        <w:rPr>
          <w:sz w:val="28"/>
          <w:szCs w:val="28"/>
        </w:rPr>
        <w:t xml:space="preserve">x1, y1, x2, y2 = </w:t>
      </w:r>
      <w:proofErr w:type="spellStart"/>
      <w:r w:rsidRPr="00F85FA5">
        <w:rPr>
          <w:sz w:val="28"/>
          <w:szCs w:val="28"/>
        </w:rPr>
        <w:t>bbox</w:t>
      </w:r>
      <w:proofErr w:type="spellEnd"/>
      <w:r w:rsidRPr="00F85FA5">
        <w:rPr>
          <w:sz w:val="28"/>
          <w:szCs w:val="28"/>
        </w:rPr>
        <w:t>: Extracts coordinates of the bounding box (top-left and bottom-right corners).</w:t>
      </w:r>
    </w:p>
    <w:p w14:paraId="7688DF9D" w14:textId="77777777" w:rsidR="00F85FA5" w:rsidRPr="00F85FA5" w:rsidRDefault="00F85FA5" w:rsidP="00F85FA5">
      <w:pPr>
        <w:numPr>
          <w:ilvl w:val="0"/>
          <w:numId w:val="5"/>
        </w:numPr>
        <w:rPr>
          <w:sz w:val="28"/>
          <w:szCs w:val="28"/>
        </w:rPr>
      </w:pPr>
      <w:proofErr w:type="spellStart"/>
      <w:r w:rsidRPr="00F85FA5">
        <w:rPr>
          <w:sz w:val="28"/>
          <w:szCs w:val="28"/>
        </w:rPr>
        <w:lastRenderedPageBreak/>
        <w:t>plate_img</w:t>
      </w:r>
      <w:proofErr w:type="spellEnd"/>
      <w:r w:rsidRPr="00F85FA5">
        <w:rPr>
          <w:sz w:val="28"/>
          <w:szCs w:val="28"/>
        </w:rPr>
        <w:t xml:space="preserve"> = frame[y1:y2, x1:x2]: Crops the part of the frame containing the license plate.</w:t>
      </w:r>
    </w:p>
    <w:p w14:paraId="7BF7885C" w14:textId="77777777" w:rsidR="00F85FA5" w:rsidRPr="00F85FA5" w:rsidRDefault="00F85FA5" w:rsidP="00F85FA5">
      <w:pPr>
        <w:numPr>
          <w:ilvl w:val="0"/>
          <w:numId w:val="5"/>
        </w:numPr>
        <w:rPr>
          <w:sz w:val="28"/>
          <w:szCs w:val="28"/>
        </w:rPr>
      </w:pPr>
      <w:r w:rsidRPr="00F85FA5">
        <w:rPr>
          <w:sz w:val="28"/>
          <w:szCs w:val="28"/>
        </w:rPr>
        <w:t>cv2.cvtColor(...): Converts the cropped image to grayscale for better text extraction.</w:t>
      </w:r>
    </w:p>
    <w:p w14:paraId="62373B37" w14:textId="77777777" w:rsidR="00F85FA5" w:rsidRDefault="00F85FA5" w:rsidP="00F85FA5">
      <w:pPr>
        <w:numPr>
          <w:ilvl w:val="0"/>
          <w:numId w:val="5"/>
        </w:numPr>
        <w:rPr>
          <w:sz w:val="28"/>
          <w:szCs w:val="28"/>
        </w:rPr>
      </w:pPr>
      <w:r w:rsidRPr="00F85FA5">
        <w:rPr>
          <w:sz w:val="28"/>
          <w:szCs w:val="28"/>
        </w:rPr>
        <w:t>cv2.threshold(...): Applies binary thresholding to enhance text visibility for OCR.</w:t>
      </w:r>
    </w:p>
    <w:p w14:paraId="5AE63ABA" w14:textId="0E49D041" w:rsidR="00F85FA5" w:rsidRDefault="008F3F64" w:rsidP="00F85FA5">
      <w:pPr>
        <w:rPr>
          <w:sz w:val="28"/>
          <w:szCs w:val="28"/>
        </w:rPr>
      </w:pPr>
      <w:r w:rsidRPr="008F3F64">
        <w:rPr>
          <w:sz w:val="28"/>
          <w:szCs w:val="28"/>
        </w:rPr>
        <w:drawing>
          <wp:inline distT="0" distB="0" distL="0" distR="0" wp14:anchorId="40C70968" wp14:editId="31934CCC">
            <wp:extent cx="4366638" cy="731583"/>
            <wp:effectExtent l="0" t="0" r="0" b="0"/>
            <wp:docPr id="203500834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08340" name="Picture 1" descr="A screen shot of a computer code&#10;&#10;Description automatically generated"/>
                    <pic:cNvPicPr/>
                  </pic:nvPicPr>
                  <pic:blipFill>
                    <a:blip r:embed="rId8"/>
                    <a:stretch>
                      <a:fillRect/>
                    </a:stretch>
                  </pic:blipFill>
                  <pic:spPr>
                    <a:xfrm>
                      <a:off x="0" y="0"/>
                      <a:ext cx="4366638" cy="731583"/>
                    </a:xfrm>
                    <a:prstGeom prst="rect">
                      <a:avLst/>
                    </a:prstGeom>
                  </pic:spPr>
                </pic:pic>
              </a:graphicData>
            </a:graphic>
          </wp:inline>
        </w:drawing>
      </w:r>
    </w:p>
    <w:p w14:paraId="0AA721FB" w14:textId="77777777" w:rsidR="00D67C3F" w:rsidRPr="00D67C3F" w:rsidRDefault="00D67C3F" w:rsidP="00D67C3F">
      <w:pPr>
        <w:rPr>
          <w:b/>
          <w:bCs/>
          <w:sz w:val="28"/>
          <w:szCs w:val="28"/>
        </w:rPr>
      </w:pPr>
      <w:r w:rsidRPr="00D67C3F">
        <w:rPr>
          <w:b/>
          <w:bCs/>
          <w:sz w:val="28"/>
          <w:szCs w:val="28"/>
        </w:rPr>
        <w:t>Explanation:</w:t>
      </w:r>
    </w:p>
    <w:p w14:paraId="48CF6171" w14:textId="77777777" w:rsidR="00D67C3F" w:rsidRPr="00D67C3F" w:rsidRDefault="00D67C3F" w:rsidP="00D67C3F">
      <w:pPr>
        <w:numPr>
          <w:ilvl w:val="0"/>
          <w:numId w:val="6"/>
        </w:numPr>
        <w:rPr>
          <w:sz w:val="28"/>
          <w:szCs w:val="28"/>
        </w:rPr>
      </w:pPr>
      <w:r w:rsidRPr="00D67C3F">
        <w:rPr>
          <w:sz w:val="28"/>
          <w:szCs w:val="28"/>
        </w:rPr>
        <w:t>recognize_plate(...): This function uses Tesseract OCR to extract the license plate text.</w:t>
      </w:r>
    </w:p>
    <w:p w14:paraId="56D9FBEC" w14:textId="77777777" w:rsidR="00D67C3F" w:rsidRPr="00D67C3F" w:rsidRDefault="00D67C3F" w:rsidP="00D67C3F">
      <w:pPr>
        <w:numPr>
          <w:ilvl w:val="0"/>
          <w:numId w:val="7"/>
        </w:numPr>
        <w:rPr>
          <w:sz w:val="28"/>
          <w:szCs w:val="28"/>
        </w:rPr>
      </w:pPr>
      <w:r w:rsidRPr="00D67C3F">
        <w:rPr>
          <w:sz w:val="28"/>
          <w:szCs w:val="28"/>
        </w:rPr>
        <w:t>pytesseract.image_to_string(...): Extracts text from the license plate image.</w:t>
      </w:r>
    </w:p>
    <w:p w14:paraId="03A27EB4" w14:textId="77777777" w:rsidR="00D67C3F" w:rsidRPr="00D67C3F" w:rsidRDefault="00D67C3F" w:rsidP="00D67C3F">
      <w:pPr>
        <w:numPr>
          <w:ilvl w:val="0"/>
          <w:numId w:val="7"/>
        </w:numPr>
        <w:rPr>
          <w:sz w:val="28"/>
          <w:szCs w:val="28"/>
        </w:rPr>
      </w:pPr>
      <w:r w:rsidRPr="00D67C3F">
        <w:rPr>
          <w:sz w:val="28"/>
          <w:szCs w:val="28"/>
        </w:rPr>
        <w:t>--psm 8: Tells Tesseract to treat the image as a single word for better accuracy.</w:t>
      </w:r>
    </w:p>
    <w:p w14:paraId="0BE37D6F" w14:textId="77777777" w:rsidR="00D67C3F" w:rsidRPr="00D67C3F" w:rsidRDefault="00D67C3F" w:rsidP="00D67C3F">
      <w:pPr>
        <w:numPr>
          <w:ilvl w:val="0"/>
          <w:numId w:val="7"/>
        </w:numPr>
        <w:rPr>
          <w:sz w:val="28"/>
          <w:szCs w:val="28"/>
        </w:rPr>
      </w:pPr>
      <w:r w:rsidRPr="00D67C3F">
        <w:rPr>
          <w:sz w:val="28"/>
          <w:szCs w:val="28"/>
        </w:rPr>
        <w:t>''.join(...): Filters out non-alphanumeric characters to keep only valid plate text.</w:t>
      </w:r>
    </w:p>
    <w:p w14:paraId="314FCE16" w14:textId="77777777" w:rsidR="00D67C3F" w:rsidRPr="00D67C3F" w:rsidRDefault="00D67C3F" w:rsidP="00D67C3F">
      <w:pPr>
        <w:numPr>
          <w:ilvl w:val="0"/>
          <w:numId w:val="7"/>
        </w:numPr>
        <w:rPr>
          <w:sz w:val="28"/>
          <w:szCs w:val="28"/>
        </w:rPr>
      </w:pPr>
      <w:r w:rsidRPr="00D67C3F">
        <w:rPr>
          <w:sz w:val="28"/>
          <w:szCs w:val="28"/>
        </w:rPr>
        <w:t>.upper(): Converts the text to uppercase.</w:t>
      </w:r>
    </w:p>
    <w:p w14:paraId="4A59D56F" w14:textId="0F7C9213" w:rsidR="008F3F64" w:rsidRPr="00F85FA5" w:rsidRDefault="00140949" w:rsidP="00F85FA5">
      <w:pPr>
        <w:rPr>
          <w:b/>
          <w:bCs/>
          <w:sz w:val="28"/>
          <w:szCs w:val="28"/>
        </w:rPr>
      </w:pPr>
      <w:r w:rsidRPr="00140949">
        <w:rPr>
          <w:b/>
          <w:bCs/>
          <w:sz w:val="28"/>
          <w:szCs w:val="28"/>
        </w:rPr>
        <w:t>3. Vehicle Tracking and Toll Fee Calculation</w:t>
      </w:r>
    </w:p>
    <w:p w14:paraId="25B27A39" w14:textId="1635A854" w:rsidR="00CB038D" w:rsidRPr="00D763A0" w:rsidRDefault="00A87D63" w:rsidP="00854026">
      <w:pPr>
        <w:ind w:left="360"/>
        <w:rPr>
          <w:b/>
          <w:bCs/>
          <w:sz w:val="28"/>
          <w:szCs w:val="28"/>
        </w:rPr>
      </w:pPr>
      <w:r w:rsidRPr="00D763A0">
        <w:rPr>
          <w:b/>
          <w:bCs/>
          <w:sz w:val="28"/>
          <w:szCs w:val="28"/>
        </w:rPr>
        <w:drawing>
          <wp:inline distT="0" distB="0" distL="0" distR="0" wp14:anchorId="23875298" wp14:editId="1DAF7C68">
            <wp:extent cx="5731510" cy="290830"/>
            <wp:effectExtent l="0" t="0" r="2540" b="0"/>
            <wp:docPr id="133597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74987" name=""/>
                    <pic:cNvPicPr/>
                  </pic:nvPicPr>
                  <pic:blipFill>
                    <a:blip r:embed="rId9"/>
                    <a:stretch>
                      <a:fillRect/>
                    </a:stretch>
                  </pic:blipFill>
                  <pic:spPr>
                    <a:xfrm>
                      <a:off x="0" y="0"/>
                      <a:ext cx="5731510" cy="290830"/>
                    </a:xfrm>
                    <a:prstGeom prst="rect">
                      <a:avLst/>
                    </a:prstGeom>
                  </pic:spPr>
                </pic:pic>
              </a:graphicData>
            </a:graphic>
          </wp:inline>
        </w:drawing>
      </w:r>
    </w:p>
    <w:p w14:paraId="085B6998" w14:textId="77777777" w:rsidR="00D763A0" w:rsidRPr="00D763A0" w:rsidRDefault="00D763A0" w:rsidP="00D763A0">
      <w:pPr>
        <w:ind w:left="360"/>
        <w:rPr>
          <w:b/>
          <w:bCs/>
          <w:sz w:val="28"/>
          <w:szCs w:val="28"/>
        </w:rPr>
      </w:pPr>
      <w:r w:rsidRPr="00D763A0">
        <w:rPr>
          <w:b/>
          <w:bCs/>
          <w:sz w:val="28"/>
          <w:szCs w:val="28"/>
        </w:rPr>
        <w:t>Explanation:</w:t>
      </w:r>
    </w:p>
    <w:p w14:paraId="0BD4B0A1" w14:textId="35EE9DE6" w:rsidR="00A87D63" w:rsidRPr="00854026" w:rsidRDefault="00D763A0" w:rsidP="00D763A0">
      <w:pPr>
        <w:ind w:left="360"/>
        <w:rPr>
          <w:sz w:val="28"/>
          <w:szCs w:val="28"/>
        </w:rPr>
      </w:pPr>
      <w:r w:rsidRPr="00D763A0">
        <w:rPr>
          <w:sz w:val="28"/>
          <w:szCs w:val="28"/>
        </w:rPr>
        <w:t>vehicle_data: Stores information for each vehicle, including its license plate, entry/exit times, and toll fee. Using defaultdict ensures each new vehicle ID gets a default dictionary with these fields.</w:t>
      </w:r>
    </w:p>
    <w:p w14:paraId="383C9F4C" w14:textId="51C3418E" w:rsidR="00DE195F" w:rsidRDefault="00816BB2" w:rsidP="009366BE">
      <w:pPr>
        <w:ind w:left="360"/>
        <w:rPr>
          <w:b/>
          <w:bCs/>
          <w:sz w:val="28"/>
          <w:szCs w:val="28"/>
        </w:rPr>
      </w:pPr>
      <w:r w:rsidRPr="00816BB2">
        <w:rPr>
          <w:b/>
          <w:bCs/>
          <w:sz w:val="28"/>
          <w:szCs w:val="28"/>
        </w:rPr>
        <w:drawing>
          <wp:inline distT="0" distB="0" distL="0" distR="0" wp14:anchorId="4AB6B3EF" wp14:editId="4FB7A0C3">
            <wp:extent cx="3970364" cy="617273"/>
            <wp:effectExtent l="0" t="0" r="0" b="0"/>
            <wp:docPr id="64771087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10872" name="Picture 1" descr="A black screen with white text&#10;&#10;Description automatically generated"/>
                    <pic:cNvPicPr/>
                  </pic:nvPicPr>
                  <pic:blipFill>
                    <a:blip r:embed="rId10"/>
                    <a:stretch>
                      <a:fillRect/>
                    </a:stretch>
                  </pic:blipFill>
                  <pic:spPr>
                    <a:xfrm>
                      <a:off x="0" y="0"/>
                      <a:ext cx="3970364" cy="617273"/>
                    </a:xfrm>
                    <a:prstGeom prst="rect">
                      <a:avLst/>
                    </a:prstGeom>
                  </pic:spPr>
                </pic:pic>
              </a:graphicData>
            </a:graphic>
          </wp:inline>
        </w:drawing>
      </w:r>
    </w:p>
    <w:p w14:paraId="16F80F5C" w14:textId="77777777" w:rsidR="00EA1CE6" w:rsidRPr="00EA1CE6" w:rsidRDefault="00EA1CE6" w:rsidP="00EA1CE6">
      <w:pPr>
        <w:ind w:left="360"/>
        <w:rPr>
          <w:b/>
          <w:bCs/>
          <w:sz w:val="28"/>
          <w:szCs w:val="28"/>
        </w:rPr>
      </w:pPr>
      <w:r w:rsidRPr="00EA1CE6">
        <w:rPr>
          <w:b/>
          <w:bCs/>
          <w:sz w:val="28"/>
          <w:szCs w:val="28"/>
        </w:rPr>
        <w:t>Explanation:</w:t>
      </w:r>
    </w:p>
    <w:p w14:paraId="4571FE6F" w14:textId="0DB93914" w:rsidR="00EA1CE6" w:rsidRPr="00EA1CE6" w:rsidRDefault="00EA1CE6" w:rsidP="00EA1CE6">
      <w:pPr>
        <w:numPr>
          <w:ilvl w:val="0"/>
          <w:numId w:val="8"/>
        </w:numPr>
        <w:rPr>
          <w:sz w:val="28"/>
          <w:szCs w:val="28"/>
        </w:rPr>
      </w:pPr>
      <w:r w:rsidRPr="00EA1CE6">
        <w:rPr>
          <w:sz w:val="28"/>
          <w:szCs w:val="28"/>
        </w:rPr>
        <w:lastRenderedPageBreak/>
        <w:t xml:space="preserve">calculate_distance(...): Computes the Euclidean distance between two toll points using NumPy. This will help calculate the toll fee based on how far the vehicle </w:t>
      </w:r>
      <w:r w:rsidRPr="00EA1CE6">
        <w:rPr>
          <w:sz w:val="28"/>
          <w:szCs w:val="28"/>
        </w:rPr>
        <w:t>travelled</w:t>
      </w:r>
      <w:r w:rsidRPr="00EA1CE6">
        <w:rPr>
          <w:sz w:val="28"/>
          <w:szCs w:val="28"/>
        </w:rPr>
        <w:t>.</w:t>
      </w:r>
    </w:p>
    <w:p w14:paraId="0F42373B" w14:textId="7FAEAE91" w:rsidR="00EA1CE6" w:rsidRDefault="00212AFA" w:rsidP="009366BE">
      <w:pPr>
        <w:ind w:left="360"/>
        <w:rPr>
          <w:b/>
          <w:bCs/>
          <w:sz w:val="28"/>
          <w:szCs w:val="28"/>
        </w:rPr>
      </w:pPr>
      <w:r w:rsidRPr="00212AFA">
        <w:rPr>
          <w:b/>
          <w:bCs/>
          <w:sz w:val="28"/>
          <w:szCs w:val="28"/>
        </w:rPr>
        <w:drawing>
          <wp:inline distT="0" distB="0" distL="0" distR="0" wp14:anchorId="6B6BE603" wp14:editId="056D9035">
            <wp:extent cx="4671465" cy="594412"/>
            <wp:effectExtent l="0" t="0" r="0" b="0"/>
            <wp:docPr id="1632474480" name="Picture 1" descr="A black screen with green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74480" name="Picture 1" descr="A black screen with green and orange text&#10;&#10;Description automatically generated"/>
                    <pic:cNvPicPr/>
                  </pic:nvPicPr>
                  <pic:blipFill>
                    <a:blip r:embed="rId11"/>
                    <a:stretch>
                      <a:fillRect/>
                    </a:stretch>
                  </pic:blipFill>
                  <pic:spPr>
                    <a:xfrm>
                      <a:off x="0" y="0"/>
                      <a:ext cx="4671465" cy="594412"/>
                    </a:xfrm>
                    <a:prstGeom prst="rect">
                      <a:avLst/>
                    </a:prstGeom>
                  </pic:spPr>
                </pic:pic>
              </a:graphicData>
            </a:graphic>
          </wp:inline>
        </w:drawing>
      </w:r>
    </w:p>
    <w:p w14:paraId="5C151ED6" w14:textId="77777777" w:rsidR="00231E0C" w:rsidRPr="00231E0C" w:rsidRDefault="00231E0C" w:rsidP="00231E0C">
      <w:pPr>
        <w:ind w:left="360"/>
        <w:rPr>
          <w:b/>
          <w:bCs/>
          <w:sz w:val="28"/>
          <w:szCs w:val="28"/>
        </w:rPr>
      </w:pPr>
      <w:r w:rsidRPr="00231E0C">
        <w:rPr>
          <w:b/>
          <w:bCs/>
          <w:sz w:val="28"/>
          <w:szCs w:val="28"/>
        </w:rPr>
        <w:t>Explanation:</w:t>
      </w:r>
    </w:p>
    <w:p w14:paraId="314CE570" w14:textId="7A5B63B1" w:rsidR="00231E0C" w:rsidRPr="00231E0C" w:rsidRDefault="00231E0C" w:rsidP="00231E0C">
      <w:pPr>
        <w:numPr>
          <w:ilvl w:val="0"/>
          <w:numId w:val="9"/>
        </w:numPr>
        <w:rPr>
          <w:sz w:val="28"/>
          <w:szCs w:val="28"/>
        </w:rPr>
      </w:pPr>
      <w:r w:rsidRPr="00231E0C">
        <w:rPr>
          <w:sz w:val="28"/>
          <w:szCs w:val="28"/>
        </w:rPr>
        <w:t xml:space="preserve">compute_toll_fee(...): Multiplies the distance </w:t>
      </w:r>
      <w:r w:rsidRPr="00231E0C">
        <w:rPr>
          <w:sz w:val="28"/>
          <w:szCs w:val="28"/>
        </w:rPr>
        <w:t>travelled</w:t>
      </w:r>
      <w:r w:rsidRPr="00231E0C">
        <w:rPr>
          <w:sz w:val="28"/>
          <w:szCs w:val="28"/>
        </w:rPr>
        <w:t xml:space="preserve"> by a rate of 0.5 currency units per distance unit.</w:t>
      </w:r>
    </w:p>
    <w:p w14:paraId="0F8BDDB4" w14:textId="65DF82DB" w:rsidR="005E5C6A" w:rsidRDefault="00587ACF" w:rsidP="009366BE">
      <w:pPr>
        <w:ind w:left="360"/>
        <w:rPr>
          <w:b/>
          <w:bCs/>
          <w:sz w:val="28"/>
          <w:szCs w:val="28"/>
        </w:rPr>
      </w:pPr>
      <w:r w:rsidRPr="00587ACF">
        <w:rPr>
          <w:b/>
          <w:bCs/>
          <w:sz w:val="28"/>
          <w:szCs w:val="28"/>
        </w:rPr>
        <w:drawing>
          <wp:inline distT="0" distB="0" distL="0" distR="0" wp14:anchorId="4AABF49C" wp14:editId="7617EFC3">
            <wp:extent cx="5273497" cy="4290432"/>
            <wp:effectExtent l="0" t="0" r="3810" b="0"/>
            <wp:docPr id="103706393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63931" name="Picture 1" descr="A computer screen shot of a program&#10;&#10;Description automatically generated"/>
                    <pic:cNvPicPr/>
                  </pic:nvPicPr>
                  <pic:blipFill>
                    <a:blip r:embed="rId12"/>
                    <a:stretch>
                      <a:fillRect/>
                    </a:stretch>
                  </pic:blipFill>
                  <pic:spPr>
                    <a:xfrm>
                      <a:off x="0" y="0"/>
                      <a:ext cx="5273497" cy="4290432"/>
                    </a:xfrm>
                    <a:prstGeom prst="rect">
                      <a:avLst/>
                    </a:prstGeom>
                  </pic:spPr>
                </pic:pic>
              </a:graphicData>
            </a:graphic>
          </wp:inline>
        </w:drawing>
      </w:r>
    </w:p>
    <w:p w14:paraId="5EF98A26" w14:textId="77777777" w:rsidR="00CE1F13" w:rsidRPr="00CE1F13" w:rsidRDefault="00CE1F13" w:rsidP="00CE1F13">
      <w:pPr>
        <w:ind w:left="360"/>
        <w:rPr>
          <w:b/>
          <w:bCs/>
          <w:sz w:val="28"/>
          <w:szCs w:val="28"/>
        </w:rPr>
      </w:pPr>
      <w:r w:rsidRPr="00CE1F13">
        <w:rPr>
          <w:b/>
          <w:bCs/>
          <w:sz w:val="28"/>
          <w:szCs w:val="28"/>
        </w:rPr>
        <w:t>Explanation:</w:t>
      </w:r>
    </w:p>
    <w:p w14:paraId="2635BBBB" w14:textId="77777777" w:rsidR="00CE1F13" w:rsidRPr="00CE1F13" w:rsidRDefault="00CE1F13" w:rsidP="00CE1F13">
      <w:pPr>
        <w:numPr>
          <w:ilvl w:val="0"/>
          <w:numId w:val="10"/>
        </w:numPr>
        <w:tabs>
          <w:tab w:val="num" w:pos="720"/>
        </w:tabs>
        <w:rPr>
          <w:sz w:val="28"/>
          <w:szCs w:val="28"/>
        </w:rPr>
      </w:pPr>
      <w:r w:rsidRPr="00CE1F13">
        <w:rPr>
          <w:sz w:val="28"/>
          <w:szCs w:val="28"/>
        </w:rPr>
        <w:t>formatted_detections: Formats YOLOv5 detections for Deep SORT.</w:t>
      </w:r>
    </w:p>
    <w:p w14:paraId="766FCC4C" w14:textId="77777777" w:rsidR="00CE1F13" w:rsidRPr="00CE1F13" w:rsidRDefault="00CE1F13" w:rsidP="00CE1F13">
      <w:pPr>
        <w:numPr>
          <w:ilvl w:val="0"/>
          <w:numId w:val="10"/>
        </w:numPr>
        <w:tabs>
          <w:tab w:val="num" w:pos="720"/>
        </w:tabs>
        <w:rPr>
          <w:sz w:val="28"/>
          <w:szCs w:val="28"/>
        </w:rPr>
      </w:pPr>
      <w:r w:rsidRPr="00CE1F13">
        <w:rPr>
          <w:sz w:val="28"/>
          <w:szCs w:val="28"/>
        </w:rPr>
        <w:t>tracker.update_tracks(...): Updates the tracker with current frame detections.</w:t>
      </w:r>
    </w:p>
    <w:p w14:paraId="39FD77DF" w14:textId="77777777" w:rsidR="00CE1F13" w:rsidRPr="00CE1F13" w:rsidRDefault="00CE1F13" w:rsidP="00CE1F13">
      <w:pPr>
        <w:numPr>
          <w:ilvl w:val="0"/>
          <w:numId w:val="10"/>
        </w:numPr>
        <w:tabs>
          <w:tab w:val="num" w:pos="720"/>
        </w:tabs>
        <w:rPr>
          <w:sz w:val="28"/>
          <w:szCs w:val="28"/>
        </w:rPr>
      </w:pPr>
      <w:r w:rsidRPr="00CE1F13">
        <w:rPr>
          <w:sz w:val="28"/>
          <w:szCs w:val="28"/>
        </w:rPr>
        <w:t>track.is_confirmed(): Ensures only confirmed tracks are processed.</w:t>
      </w:r>
    </w:p>
    <w:p w14:paraId="4BEC6E04" w14:textId="77777777" w:rsidR="00CE1F13" w:rsidRPr="00CE1F13" w:rsidRDefault="00CE1F13" w:rsidP="00CE1F13">
      <w:pPr>
        <w:numPr>
          <w:ilvl w:val="0"/>
          <w:numId w:val="10"/>
        </w:numPr>
        <w:tabs>
          <w:tab w:val="num" w:pos="720"/>
        </w:tabs>
        <w:rPr>
          <w:sz w:val="28"/>
          <w:szCs w:val="28"/>
        </w:rPr>
      </w:pPr>
      <w:r w:rsidRPr="00CE1F13">
        <w:rPr>
          <w:sz w:val="28"/>
          <w:szCs w:val="28"/>
        </w:rPr>
        <w:t>track.to_ltwh(): Converts bounding boxes to (x, y, width, height) format.</w:t>
      </w:r>
    </w:p>
    <w:p w14:paraId="48457EA6" w14:textId="77777777" w:rsidR="00CE1F13" w:rsidRPr="00CE1F13" w:rsidRDefault="00CE1F13" w:rsidP="00CE1F13">
      <w:pPr>
        <w:numPr>
          <w:ilvl w:val="0"/>
          <w:numId w:val="10"/>
        </w:numPr>
        <w:tabs>
          <w:tab w:val="num" w:pos="720"/>
        </w:tabs>
        <w:rPr>
          <w:sz w:val="28"/>
          <w:szCs w:val="28"/>
        </w:rPr>
      </w:pPr>
      <w:r w:rsidRPr="00CE1F13">
        <w:rPr>
          <w:sz w:val="28"/>
          <w:szCs w:val="28"/>
        </w:rPr>
        <w:lastRenderedPageBreak/>
        <w:t>extract_license_plate(...): Extracts license plate image.</w:t>
      </w:r>
    </w:p>
    <w:p w14:paraId="2D186F10" w14:textId="77777777" w:rsidR="00CE1F13" w:rsidRPr="00CE1F13" w:rsidRDefault="00CE1F13" w:rsidP="00CE1F13">
      <w:pPr>
        <w:numPr>
          <w:ilvl w:val="0"/>
          <w:numId w:val="10"/>
        </w:numPr>
        <w:tabs>
          <w:tab w:val="num" w:pos="720"/>
        </w:tabs>
        <w:rPr>
          <w:sz w:val="28"/>
          <w:szCs w:val="28"/>
        </w:rPr>
      </w:pPr>
      <w:r w:rsidRPr="00CE1F13">
        <w:rPr>
          <w:sz w:val="28"/>
          <w:szCs w:val="28"/>
        </w:rPr>
        <w:t>cv2.rectangle(...): Draws bounding box.</w:t>
      </w:r>
    </w:p>
    <w:p w14:paraId="1D697A9A" w14:textId="77777777" w:rsidR="00CE1F13" w:rsidRPr="00CE1F13" w:rsidRDefault="00CE1F13" w:rsidP="00CE1F13">
      <w:pPr>
        <w:numPr>
          <w:ilvl w:val="0"/>
          <w:numId w:val="10"/>
        </w:numPr>
        <w:tabs>
          <w:tab w:val="num" w:pos="720"/>
        </w:tabs>
        <w:rPr>
          <w:sz w:val="28"/>
          <w:szCs w:val="28"/>
        </w:rPr>
      </w:pPr>
      <w:r w:rsidRPr="00CE1F13">
        <w:rPr>
          <w:sz w:val="28"/>
          <w:szCs w:val="28"/>
        </w:rPr>
        <w:t>cv2.putText(...): Displays vehicle ID and plate text.</w:t>
      </w:r>
    </w:p>
    <w:p w14:paraId="714168F3" w14:textId="42CB1CEF" w:rsidR="00587ACF" w:rsidRPr="00F62549" w:rsidRDefault="00F62549" w:rsidP="00F62549">
      <w:pPr>
        <w:pStyle w:val="ListParagraph"/>
        <w:numPr>
          <w:ilvl w:val="0"/>
          <w:numId w:val="7"/>
        </w:numPr>
        <w:rPr>
          <w:b/>
          <w:bCs/>
          <w:sz w:val="28"/>
          <w:szCs w:val="28"/>
        </w:rPr>
      </w:pPr>
      <w:r w:rsidRPr="00F62549">
        <w:rPr>
          <w:b/>
          <w:bCs/>
          <w:sz w:val="28"/>
          <w:szCs w:val="28"/>
        </w:rPr>
        <w:t>Main Program to Capture Video and Process Frame</w:t>
      </w:r>
    </w:p>
    <w:p w14:paraId="2FE21D3D" w14:textId="399A5C7C" w:rsidR="00F62549" w:rsidRDefault="000F1E79" w:rsidP="00F62549">
      <w:pPr>
        <w:pStyle w:val="ListParagraph"/>
        <w:rPr>
          <w:b/>
          <w:bCs/>
          <w:sz w:val="28"/>
          <w:szCs w:val="28"/>
        </w:rPr>
      </w:pPr>
      <w:r w:rsidRPr="000F1E79">
        <w:rPr>
          <w:b/>
          <w:bCs/>
          <w:sz w:val="28"/>
          <w:szCs w:val="28"/>
        </w:rPr>
        <w:drawing>
          <wp:inline distT="0" distB="0" distL="0" distR="0" wp14:anchorId="71DAD51D" wp14:editId="61732699">
            <wp:extent cx="5067739" cy="3284505"/>
            <wp:effectExtent l="0" t="0" r="0" b="0"/>
            <wp:docPr id="63728588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85881" name="Picture 1" descr="A computer screen shot of a program code&#10;&#10;Description automatically generated"/>
                    <pic:cNvPicPr/>
                  </pic:nvPicPr>
                  <pic:blipFill>
                    <a:blip r:embed="rId13"/>
                    <a:stretch>
                      <a:fillRect/>
                    </a:stretch>
                  </pic:blipFill>
                  <pic:spPr>
                    <a:xfrm>
                      <a:off x="0" y="0"/>
                      <a:ext cx="5067739" cy="3284505"/>
                    </a:xfrm>
                    <a:prstGeom prst="rect">
                      <a:avLst/>
                    </a:prstGeom>
                  </pic:spPr>
                </pic:pic>
              </a:graphicData>
            </a:graphic>
          </wp:inline>
        </w:drawing>
      </w:r>
    </w:p>
    <w:p w14:paraId="27DAD95F" w14:textId="77777777" w:rsidR="000F1E79" w:rsidRPr="00F62549" w:rsidRDefault="000F1E79" w:rsidP="00F62549">
      <w:pPr>
        <w:pStyle w:val="ListParagraph"/>
        <w:rPr>
          <w:b/>
          <w:bCs/>
          <w:sz w:val="28"/>
          <w:szCs w:val="28"/>
        </w:rPr>
      </w:pPr>
    </w:p>
    <w:sectPr w:rsidR="000F1E79" w:rsidRPr="00F62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5D0A"/>
    <w:multiLevelType w:val="multilevel"/>
    <w:tmpl w:val="3E3C0C6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168F1D05"/>
    <w:multiLevelType w:val="multilevel"/>
    <w:tmpl w:val="DCEA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17949"/>
    <w:multiLevelType w:val="multilevel"/>
    <w:tmpl w:val="942E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E3012"/>
    <w:multiLevelType w:val="multilevel"/>
    <w:tmpl w:val="B63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85345"/>
    <w:multiLevelType w:val="multilevel"/>
    <w:tmpl w:val="699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35F73"/>
    <w:multiLevelType w:val="multilevel"/>
    <w:tmpl w:val="1FFC8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2756D"/>
    <w:multiLevelType w:val="hybridMultilevel"/>
    <w:tmpl w:val="66FAF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8423FA"/>
    <w:multiLevelType w:val="multilevel"/>
    <w:tmpl w:val="DE84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C1F57"/>
    <w:multiLevelType w:val="multilevel"/>
    <w:tmpl w:val="EB8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636CC"/>
    <w:multiLevelType w:val="multilevel"/>
    <w:tmpl w:val="CD4A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068868">
    <w:abstractNumId w:val="6"/>
  </w:num>
  <w:num w:numId="2" w16cid:durableId="1052970936">
    <w:abstractNumId w:val="2"/>
  </w:num>
  <w:num w:numId="3" w16cid:durableId="329211229">
    <w:abstractNumId w:val="5"/>
  </w:num>
  <w:num w:numId="4" w16cid:durableId="2016226479">
    <w:abstractNumId w:val="9"/>
  </w:num>
  <w:num w:numId="5" w16cid:durableId="527566491">
    <w:abstractNumId w:val="8"/>
  </w:num>
  <w:num w:numId="6" w16cid:durableId="1530802983">
    <w:abstractNumId w:val="7"/>
  </w:num>
  <w:num w:numId="7" w16cid:durableId="277218985">
    <w:abstractNumId w:val="1"/>
  </w:num>
  <w:num w:numId="8" w16cid:durableId="1115056007">
    <w:abstractNumId w:val="3"/>
  </w:num>
  <w:num w:numId="9" w16cid:durableId="1703821406">
    <w:abstractNumId w:val="4"/>
  </w:num>
  <w:num w:numId="10" w16cid:durableId="672997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BB"/>
    <w:rsid w:val="000F1E79"/>
    <w:rsid w:val="00140949"/>
    <w:rsid w:val="00163A59"/>
    <w:rsid w:val="00212AFA"/>
    <w:rsid w:val="00231E0C"/>
    <w:rsid w:val="00290A59"/>
    <w:rsid w:val="00290B69"/>
    <w:rsid w:val="002D6781"/>
    <w:rsid w:val="002F2EE8"/>
    <w:rsid w:val="004137A4"/>
    <w:rsid w:val="00513D57"/>
    <w:rsid w:val="00587ACF"/>
    <w:rsid w:val="005E5C6A"/>
    <w:rsid w:val="00816BB2"/>
    <w:rsid w:val="00854026"/>
    <w:rsid w:val="008F3F64"/>
    <w:rsid w:val="009366BE"/>
    <w:rsid w:val="00A87D63"/>
    <w:rsid w:val="00C90C17"/>
    <w:rsid w:val="00CB038D"/>
    <w:rsid w:val="00CE1F13"/>
    <w:rsid w:val="00D67C3F"/>
    <w:rsid w:val="00D763A0"/>
    <w:rsid w:val="00DE195F"/>
    <w:rsid w:val="00E364AE"/>
    <w:rsid w:val="00EA1CE6"/>
    <w:rsid w:val="00F445BB"/>
    <w:rsid w:val="00F62549"/>
    <w:rsid w:val="00F85FA5"/>
    <w:rsid w:val="00FF2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44CE"/>
  <w15:chartTrackingRefBased/>
  <w15:docId w15:val="{F26BAF4D-5489-4744-A507-E3022D89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5BB"/>
    <w:rPr>
      <w:rFonts w:eastAsiaTheme="majorEastAsia" w:cstheme="majorBidi"/>
      <w:color w:val="272727" w:themeColor="text1" w:themeTint="D8"/>
    </w:rPr>
  </w:style>
  <w:style w:type="paragraph" w:styleId="Title">
    <w:name w:val="Title"/>
    <w:basedOn w:val="Normal"/>
    <w:next w:val="Normal"/>
    <w:link w:val="TitleChar"/>
    <w:uiPriority w:val="10"/>
    <w:qFormat/>
    <w:rsid w:val="00F44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5BB"/>
    <w:pPr>
      <w:spacing w:before="160"/>
      <w:jc w:val="center"/>
    </w:pPr>
    <w:rPr>
      <w:i/>
      <w:iCs/>
      <w:color w:val="404040" w:themeColor="text1" w:themeTint="BF"/>
    </w:rPr>
  </w:style>
  <w:style w:type="character" w:customStyle="1" w:styleId="QuoteChar">
    <w:name w:val="Quote Char"/>
    <w:basedOn w:val="DefaultParagraphFont"/>
    <w:link w:val="Quote"/>
    <w:uiPriority w:val="29"/>
    <w:rsid w:val="00F445BB"/>
    <w:rPr>
      <w:i/>
      <w:iCs/>
      <w:color w:val="404040" w:themeColor="text1" w:themeTint="BF"/>
    </w:rPr>
  </w:style>
  <w:style w:type="paragraph" w:styleId="ListParagraph">
    <w:name w:val="List Paragraph"/>
    <w:basedOn w:val="Normal"/>
    <w:uiPriority w:val="34"/>
    <w:qFormat/>
    <w:rsid w:val="00F445BB"/>
    <w:pPr>
      <w:ind w:left="720"/>
      <w:contextualSpacing/>
    </w:pPr>
  </w:style>
  <w:style w:type="character" w:styleId="IntenseEmphasis">
    <w:name w:val="Intense Emphasis"/>
    <w:basedOn w:val="DefaultParagraphFont"/>
    <w:uiPriority w:val="21"/>
    <w:qFormat/>
    <w:rsid w:val="00F445BB"/>
    <w:rPr>
      <w:i/>
      <w:iCs/>
      <w:color w:val="0F4761" w:themeColor="accent1" w:themeShade="BF"/>
    </w:rPr>
  </w:style>
  <w:style w:type="paragraph" w:styleId="IntenseQuote">
    <w:name w:val="Intense Quote"/>
    <w:basedOn w:val="Normal"/>
    <w:next w:val="Normal"/>
    <w:link w:val="IntenseQuoteChar"/>
    <w:uiPriority w:val="30"/>
    <w:qFormat/>
    <w:rsid w:val="00F44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5BB"/>
    <w:rPr>
      <w:i/>
      <w:iCs/>
      <w:color w:val="0F4761" w:themeColor="accent1" w:themeShade="BF"/>
    </w:rPr>
  </w:style>
  <w:style w:type="character" w:styleId="IntenseReference">
    <w:name w:val="Intense Reference"/>
    <w:basedOn w:val="DefaultParagraphFont"/>
    <w:uiPriority w:val="32"/>
    <w:qFormat/>
    <w:rsid w:val="00F445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79544">
      <w:bodyDiv w:val="1"/>
      <w:marLeft w:val="0"/>
      <w:marRight w:val="0"/>
      <w:marTop w:val="0"/>
      <w:marBottom w:val="0"/>
      <w:divBdr>
        <w:top w:val="none" w:sz="0" w:space="0" w:color="auto"/>
        <w:left w:val="none" w:sz="0" w:space="0" w:color="auto"/>
        <w:bottom w:val="none" w:sz="0" w:space="0" w:color="auto"/>
        <w:right w:val="none" w:sz="0" w:space="0" w:color="auto"/>
      </w:divBdr>
    </w:div>
    <w:div w:id="117339302">
      <w:bodyDiv w:val="1"/>
      <w:marLeft w:val="0"/>
      <w:marRight w:val="0"/>
      <w:marTop w:val="0"/>
      <w:marBottom w:val="0"/>
      <w:divBdr>
        <w:top w:val="none" w:sz="0" w:space="0" w:color="auto"/>
        <w:left w:val="none" w:sz="0" w:space="0" w:color="auto"/>
        <w:bottom w:val="none" w:sz="0" w:space="0" w:color="auto"/>
        <w:right w:val="none" w:sz="0" w:space="0" w:color="auto"/>
      </w:divBdr>
    </w:div>
    <w:div w:id="166134508">
      <w:bodyDiv w:val="1"/>
      <w:marLeft w:val="0"/>
      <w:marRight w:val="0"/>
      <w:marTop w:val="0"/>
      <w:marBottom w:val="0"/>
      <w:divBdr>
        <w:top w:val="none" w:sz="0" w:space="0" w:color="auto"/>
        <w:left w:val="none" w:sz="0" w:space="0" w:color="auto"/>
        <w:bottom w:val="none" w:sz="0" w:space="0" w:color="auto"/>
        <w:right w:val="none" w:sz="0" w:space="0" w:color="auto"/>
      </w:divBdr>
    </w:div>
    <w:div w:id="225455122">
      <w:bodyDiv w:val="1"/>
      <w:marLeft w:val="0"/>
      <w:marRight w:val="0"/>
      <w:marTop w:val="0"/>
      <w:marBottom w:val="0"/>
      <w:divBdr>
        <w:top w:val="none" w:sz="0" w:space="0" w:color="auto"/>
        <w:left w:val="none" w:sz="0" w:space="0" w:color="auto"/>
        <w:bottom w:val="none" w:sz="0" w:space="0" w:color="auto"/>
        <w:right w:val="none" w:sz="0" w:space="0" w:color="auto"/>
      </w:divBdr>
    </w:div>
    <w:div w:id="646741245">
      <w:bodyDiv w:val="1"/>
      <w:marLeft w:val="0"/>
      <w:marRight w:val="0"/>
      <w:marTop w:val="0"/>
      <w:marBottom w:val="0"/>
      <w:divBdr>
        <w:top w:val="none" w:sz="0" w:space="0" w:color="auto"/>
        <w:left w:val="none" w:sz="0" w:space="0" w:color="auto"/>
        <w:bottom w:val="none" w:sz="0" w:space="0" w:color="auto"/>
        <w:right w:val="none" w:sz="0" w:space="0" w:color="auto"/>
      </w:divBdr>
    </w:div>
    <w:div w:id="738285187">
      <w:bodyDiv w:val="1"/>
      <w:marLeft w:val="0"/>
      <w:marRight w:val="0"/>
      <w:marTop w:val="0"/>
      <w:marBottom w:val="0"/>
      <w:divBdr>
        <w:top w:val="none" w:sz="0" w:space="0" w:color="auto"/>
        <w:left w:val="none" w:sz="0" w:space="0" w:color="auto"/>
        <w:bottom w:val="none" w:sz="0" w:space="0" w:color="auto"/>
        <w:right w:val="none" w:sz="0" w:space="0" w:color="auto"/>
      </w:divBdr>
    </w:div>
    <w:div w:id="799690651">
      <w:bodyDiv w:val="1"/>
      <w:marLeft w:val="0"/>
      <w:marRight w:val="0"/>
      <w:marTop w:val="0"/>
      <w:marBottom w:val="0"/>
      <w:divBdr>
        <w:top w:val="none" w:sz="0" w:space="0" w:color="auto"/>
        <w:left w:val="none" w:sz="0" w:space="0" w:color="auto"/>
        <w:bottom w:val="none" w:sz="0" w:space="0" w:color="auto"/>
        <w:right w:val="none" w:sz="0" w:space="0" w:color="auto"/>
      </w:divBdr>
    </w:div>
    <w:div w:id="872889336">
      <w:bodyDiv w:val="1"/>
      <w:marLeft w:val="0"/>
      <w:marRight w:val="0"/>
      <w:marTop w:val="0"/>
      <w:marBottom w:val="0"/>
      <w:divBdr>
        <w:top w:val="none" w:sz="0" w:space="0" w:color="auto"/>
        <w:left w:val="none" w:sz="0" w:space="0" w:color="auto"/>
        <w:bottom w:val="none" w:sz="0" w:space="0" w:color="auto"/>
        <w:right w:val="none" w:sz="0" w:space="0" w:color="auto"/>
      </w:divBdr>
    </w:div>
    <w:div w:id="912423211">
      <w:bodyDiv w:val="1"/>
      <w:marLeft w:val="0"/>
      <w:marRight w:val="0"/>
      <w:marTop w:val="0"/>
      <w:marBottom w:val="0"/>
      <w:divBdr>
        <w:top w:val="none" w:sz="0" w:space="0" w:color="auto"/>
        <w:left w:val="none" w:sz="0" w:space="0" w:color="auto"/>
        <w:bottom w:val="none" w:sz="0" w:space="0" w:color="auto"/>
        <w:right w:val="none" w:sz="0" w:space="0" w:color="auto"/>
      </w:divBdr>
    </w:div>
    <w:div w:id="1375960247">
      <w:bodyDiv w:val="1"/>
      <w:marLeft w:val="0"/>
      <w:marRight w:val="0"/>
      <w:marTop w:val="0"/>
      <w:marBottom w:val="0"/>
      <w:divBdr>
        <w:top w:val="none" w:sz="0" w:space="0" w:color="auto"/>
        <w:left w:val="none" w:sz="0" w:space="0" w:color="auto"/>
        <w:bottom w:val="none" w:sz="0" w:space="0" w:color="auto"/>
        <w:right w:val="none" w:sz="0" w:space="0" w:color="auto"/>
      </w:divBdr>
    </w:div>
    <w:div w:id="1598640373">
      <w:bodyDiv w:val="1"/>
      <w:marLeft w:val="0"/>
      <w:marRight w:val="0"/>
      <w:marTop w:val="0"/>
      <w:marBottom w:val="0"/>
      <w:divBdr>
        <w:top w:val="none" w:sz="0" w:space="0" w:color="auto"/>
        <w:left w:val="none" w:sz="0" w:space="0" w:color="auto"/>
        <w:bottom w:val="none" w:sz="0" w:space="0" w:color="auto"/>
        <w:right w:val="none" w:sz="0" w:space="0" w:color="auto"/>
      </w:divBdr>
    </w:div>
    <w:div w:id="1635717483">
      <w:bodyDiv w:val="1"/>
      <w:marLeft w:val="0"/>
      <w:marRight w:val="0"/>
      <w:marTop w:val="0"/>
      <w:marBottom w:val="0"/>
      <w:divBdr>
        <w:top w:val="none" w:sz="0" w:space="0" w:color="auto"/>
        <w:left w:val="none" w:sz="0" w:space="0" w:color="auto"/>
        <w:bottom w:val="none" w:sz="0" w:space="0" w:color="auto"/>
        <w:right w:val="none" w:sz="0" w:space="0" w:color="auto"/>
      </w:divBdr>
    </w:div>
    <w:div w:id="1813906961">
      <w:bodyDiv w:val="1"/>
      <w:marLeft w:val="0"/>
      <w:marRight w:val="0"/>
      <w:marTop w:val="0"/>
      <w:marBottom w:val="0"/>
      <w:divBdr>
        <w:top w:val="none" w:sz="0" w:space="0" w:color="auto"/>
        <w:left w:val="none" w:sz="0" w:space="0" w:color="auto"/>
        <w:bottom w:val="none" w:sz="0" w:space="0" w:color="auto"/>
        <w:right w:val="none" w:sz="0" w:space="0" w:color="auto"/>
      </w:divBdr>
    </w:div>
    <w:div w:id="190128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Srivastava</dc:creator>
  <cp:keywords/>
  <dc:description/>
  <cp:lastModifiedBy>Aditya Srivastava</cp:lastModifiedBy>
  <cp:revision>27</cp:revision>
  <dcterms:created xsi:type="dcterms:W3CDTF">2024-10-22T22:56:00Z</dcterms:created>
  <dcterms:modified xsi:type="dcterms:W3CDTF">2024-10-22T23:28:00Z</dcterms:modified>
</cp:coreProperties>
</file>