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AB8B" w14:textId="0F66F397" w:rsidR="007C35CB" w:rsidRDefault="00E06862">
      <w:r w:rsidRPr="00E06862">
        <w:t>Q1. Define Covariance and explain how it differs from Correlation in terms of scale and interpretation.</w:t>
      </w:r>
    </w:p>
    <w:p w14:paraId="072E1FD3" w14:textId="77777777" w:rsidR="00E06862" w:rsidRPr="00E06862" w:rsidRDefault="00E06862" w:rsidP="00E06862">
      <w:r w:rsidRPr="00E06862">
        <w:t>Covariance measures how two variables change together. If both variables increase or decrease together, covariance is positive; if one increases while the other decreases, covariance is negative.</w:t>
      </w:r>
    </w:p>
    <w:p w14:paraId="0F87A1DF" w14:textId="77777777" w:rsidR="00E06862" w:rsidRPr="00E06862" w:rsidRDefault="00E06862" w:rsidP="00E06862">
      <w:r w:rsidRPr="00E06862">
        <w:t>Difference from Correlation:</w:t>
      </w:r>
    </w:p>
    <w:p w14:paraId="61598EAC" w14:textId="77777777" w:rsidR="00E06862" w:rsidRPr="00E06862" w:rsidRDefault="00E06862" w:rsidP="00E06862">
      <w:pPr>
        <w:numPr>
          <w:ilvl w:val="0"/>
          <w:numId w:val="1"/>
        </w:numPr>
      </w:pPr>
      <w:r w:rsidRPr="00E06862">
        <w:t>Covariance depends on the units of measurement, so its value is difficult to interpret.</w:t>
      </w:r>
    </w:p>
    <w:p w14:paraId="43C35232" w14:textId="77777777" w:rsidR="00E06862" w:rsidRPr="00E06862" w:rsidRDefault="00E06862" w:rsidP="00E06862">
      <w:pPr>
        <w:numPr>
          <w:ilvl w:val="0"/>
          <w:numId w:val="1"/>
        </w:numPr>
      </w:pPr>
      <w:r w:rsidRPr="00E06862">
        <w:t>Correlation is a standardized form of covariance and always lies between –1 and +1, making interpretation easy.</w:t>
      </w:r>
    </w:p>
    <w:p w14:paraId="37352FB7" w14:textId="77777777" w:rsidR="00E06862" w:rsidRDefault="00E06862" w:rsidP="00E06862">
      <w:pPr>
        <w:numPr>
          <w:ilvl w:val="0"/>
          <w:numId w:val="1"/>
        </w:numPr>
      </w:pPr>
      <w:r w:rsidRPr="00E06862">
        <w:t>Correlation shows both direction and strength, while covariance mainly shows direction.</w:t>
      </w:r>
    </w:p>
    <w:p w14:paraId="7F70BAF1" w14:textId="77777777" w:rsidR="00E06862" w:rsidRDefault="00E06862" w:rsidP="00E06862"/>
    <w:p w14:paraId="527FCF2D" w14:textId="1D512D7B" w:rsidR="00E06862" w:rsidRDefault="00E06862" w:rsidP="00E06862">
      <w:r w:rsidRPr="00E06862">
        <w:t>Q2. What does a positive, negative, and zero covariance indicate about the relationship between two variables?</w:t>
      </w:r>
    </w:p>
    <w:p w14:paraId="0004DBBC" w14:textId="3875F078" w:rsidR="00E06862" w:rsidRPr="00E06862" w:rsidRDefault="00E06862" w:rsidP="00E06862">
      <w:r w:rsidRPr="00E06862">
        <w:t xml:space="preserve"> Positive covariance: Both variables move in the same direction.</w:t>
      </w:r>
    </w:p>
    <w:p w14:paraId="556E736B" w14:textId="010B75BD" w:rsidR="00E06862" w:rsidRPr="00E06862" w:rsidRDefault="00E06862" w:rsidP="00E06862">
      <w:r w:rsidRPr="00E06862">
        <w:t xml:space="preserve"> Negative covariance: One variable </w:t>
      </w:r>
      <w:proofErr w:type="gramStart"/>
      <w:r w:rsidRPr="00E06862">
        <w:t>increases</w:t>
      </w:r>
      <w:proofErr w:type="gramEnd"/>
      <w:r w:rsidRPr="00E06862">
        <w:t xml:space="preserve"> while the other decreases.</w:t>
      </w:r>
    </w:p>
    <w:p w14:paraId="094EAB97" w14:textId="240906B3" w:rsidR="00E06862" w:rsidRPr="00E06862" w:rsidRDefault="00E06862" w:rsidP="00E06862">
      <w:r w:rsidRPr="00E06862">
        <w:t xml:space="preserve"> Zero covariance: No linear relationship between the variables.</w:t>
      </w:r>
    </w:p>
    <w:p w14:paraId="457793E0" w14:textId="77777777" w:rsidR="00E06862" w:rsidRPr="00E06862" w:rsidRDefault="00E06862" w:rsidP="00E06862"/>
    <w:p w14:paraId="5DFCAC99" w14:textId="72BB1AE6" w:rsidR="00E06862" w:rsidRDefault="00E06862" w:rsidP="00E06862">
      <w:r w:rsidRPr="00E06862">
        <w:t>Q3. Discuss the limitations of covariance as a measure of relationship between two variables. Why is correlation preferred in many cases?</w:t>
      </w:r>
    </w:p>
    <w:p w14:paraId="38E91FD1" w14:textId="77777777" w:rsidR="00E06862" w:rsidRPr="00E06862" w:rsidRDefault="00E06862" w:rsidP="00E06862">
      <w:r w:rsidRPr="00E06862">
        <w:t>Limitations of covariance:</w:t>
      </w:r>
    </w:p>
    <w:p w14:paraId="62767355" w14:textId="77777777" w:rsidR="00E06862" w:rsidRPr="00E06862" w:rsidRDefault="00E06862" w:rsidP="00E06862">
      <w:pPr>
        <w:numPr>
          <w:ilvl w:val="0"/>
          <w:numId w:val="2"/>
        </w:numPr>
      </w:pPr>
      <w:r w:rsidRPr="00E06862">
        <w:t>Depends on the scale of variables.</w:t>
      </w:r>
    </w:p>
    <w:p w14:paraId="75337EFC" w14:textId="77777777" w:rsidR="00E06862" w:rsidRPr="00E06862" w:rsidRDefault="00E06862" w:rsidP="00E06862">
      <w:pPr>
        <w:numPr>
          <w:ilvl w:val="0"/>
          <w:numId w:val="2"/>
        </w:numPr>
      </w:pPr>
      <w:r w:rsidRPr="00E06862">
        <w:t>Difficult to interpret magnitude.</w:t>
      </w:r>
    </w:p>
    <w:p w14:paraId="539B7418" w14:textId="77777777" w:rsidR="00E06862" w:rsidRPr="00E06862" w:rsidRDefault="00E06862" w:rsidP="00E06862">
      <w:pPr>
        <w:numPr>
          <w:ilvl w:val="0"/>
          <w:numId w:val="2"/>
        </w:numPr>
      </w:pPr>
      <w:r w:rsidRPr="00E06862">
        <w:t>Cannot compare relationships across datasets.</w:t>
      </w:r>
    </w:p>
    <w:p w14:paraId="0DC1A1F3" w14:textId="77777777" w:rsidR="00E06862" w:rsidRPr="00E06862" w:rsidRDefault="00E06862" w:rsidP="00E06862">
      <w:r w:rsidRPr="00E06862">
        <w:t>Why correlation is preferred:</w:t>
      </w:r>
    </w:p>
    <w:p w14:paraId="586EA9F6" w14:textId="77777777" w:rsidR="00E06862" w:rsidRPr="00E06862" w:rsidRDefault="00E06862" w:rsidP="00E06862">
      <w:pPr>
        <w:numPr>
          <w:ilvl w:val="0"/>
          <w:numId w:val="3"/>
        </w:numPr>
      </w:pPr>
      <w:r w:rsidRPr="00E06862">
        <w:t>Unit-free and standardized.</w:t>
      </w:r>
    </w:p>
    <w:p w14:paraId="287B3589" w14:textId="77777777" w:rsidR="00E06862" w:rsidRPr="00E06862" w:rsidRDefault="00E06862" w:rsidP="00E06862">
      <w:pPr>
        <w:numPr>
          <w:ilvl w:val="0"/>
          <w:numId w:val="3"/>
        </w:numPr>
      </w:pPr>
      <w:r w:rsidRPr="00E06862">
        <w:t>Values lie between –1 and +1.</w:t>
      </w:r>
    </w:p>
    <w:p w14:paraId="19C18337" w14:textId="77777777" w:rsidR="00E06862" w:rsidRPr="00E06862" w:rsidRDefault="00E06862" w:rsidP="00E06862">
      <w:pPr>
        <w:numPr>
          <w:ilvl w:val="0"/>
          <w:numId w:val="3"/>
        </w:numPr>
      </w:pPr>
      <w:r w:rsidRPr="00E06862">
        <w:t>Easy to interpret and compare.</w:t>
      </w:r>
    </w:p>
    <w:p w14:paraId="0BE5C80F" w14:textId="77777777" w:rsidR="00E06862" w:rsidRDefault="00E06862" w:rsidP="00E06862"/>
    <w:p w14:paraId="3D076C35" w14:textId="70AF429E" w:rsidR="00E06862" w:rsidRDefault="00E06862" w:rsidP="00E06862">
      <w:r w:rsidRPr="00E06862">
        <w:t>Q4. Explain the difference between Pearson’s correlation coefficient and Spearman’s rank correlation coefficient. When would you prefer to use Spearman’s correlation?</w:t>
      </w:r>
    </w:p>
    <w:p w14:paraId="487B97D0" w14:textId="77777777" w:rsidR="00E06862" w:rsidRPr="00E06862" w:rsidRDefault="00E06862" w:rsidP="00E06862">
      <w:pPr>
        <w:numPr>
          <w:ilvl w:val="0"/>
          <w:numId w:val="4"/>
        </w:numPr>
      </w:pPr>
      <w:r w:rsidRPr="00E06862">
        <w:t>Pearson’s correlation: Measures linear relationship using actual values; assumes normal distribution.</w:t>
      </w:r>
    </w:p>
    <w:p w14:paraId="487BE772" w14:textId="77777777" w:rsidR="00E06862" w:rsidRPr="00E06862" w:rsidRDefault="00E06862" w:rsidP="00E06862">
      <w:pPr>
        <w:numPr>
          <w:ilvl w:val="0"/>
          <w:numId w:val="4"/>
        </w:numPr>
      </w:pPr>
      <w:r w:rsidRPr="00E06862">
        <w:lastRenderedPageBreak/>
        <w:t>Spearman’s correlation: Measures relationship using ranks; does not require normal distribution.</w:t>
      </w:r>
    </w:p>
    <w:p w14:paraId="546AD4EF" w14:textId="77777777" w:rsidR="00E06862" w:rsidRPr="00E06862" w:rsidRDefault="00E06862" w:rsidP="00E06862">
      <w:r w:rsidRPr="00E06862">
        <w:t>Spearman is preferred when:</w:t>
      </w:r>
    </w:p>
    <w:p w14:paraId="2177AA78" w14:textId="77777777" w:rsidR="00E06862" w:rsidRPr="00E06862" w:rsidRDefault="00E06862" w:rsidP="00E06862">
      <w:pPr>
        <w:numPr>
          <w:ilvl w:val="0"/>
          <w:numId w:val="5"/>
        </w:numPr>
      </w:pPr>
      <w:r w:rsidRPr="00E06862">
        <w:t>Data is ordinal.</w:t>
      </w:r>
    </w:p>
    <w:p w14:paraId="06D388AD" w14:textId="77777777" w:rsidR="00E06862" w:rsidRPr="00E06862" w:rsidRDefault="00E06862" w:rsidP="00E06862">
      <w:pPr>
        <w:numPr>
          <w:ilvl w:val="0"/>
          <w:numId w:val="5"/>
        </w:numPr>
      </w:pPr>
      <w:r w:rsidRPr="00E06862">
        <w:t>Relationship is monotonic but not linear.</w:t>
      </w:r>
    </w:p>
    <w:p w14:paraId="7C2F0878" w14:textId="77777777" w:rsidR="00E06862" w:rsidRDefault="00E06862" w:rsidP="00E06862">
      <w:pPr>
        <w:numPr>
          <w:ilvl w:val="0"/>
          <w:numId w:val="5"/>
        </w:numPr>
      </w:pPr>
      <w:r w:rsidRPr="00E06862">
        <w:t>Data contains outliers.</w:t>
      </w:r>
    </w:p>
    <w:p w14:paraId="584E62A7" w14:textId="77777777" w:rsidR="00E06862" w:rsidRDefault="00E06862" w:rsidP="00E06862"/>
    <w:p w14:paraId="69A2D7EA" w14:textId="5396AD58" w:rsidR="00E06862" w:rsidRDefault="00E06862" w:rsidP="00E06862">
      <w:r w:rsidRPr="00E06862">
        <w:t>Q5. If the correlation coefficient between two variables X and Y is 0.85, interpret this value in context. Can you infer causation from this value? Why or why not?</w:t>
      </w:r>
    </w:p>
    <w:p w14:paraId="7F133B59" w14:textId="77777777" w:rsidR="00E06862" w:rsidRPr="00E06862" w:rsidRDefault="00E06862" w:rsidP="00E06862">
      <w:r w:rsidRPr="00E06862">
        <w:t>A correlation of 0.85 indicates a strong positive relationship between X and Y—as X increases, Y also increases strongly.</w:t>
      </w:r>
    </w:p>
    <w:p w14:paraId="1FD8CD67" w14:textId="77777777" w:rsidR="00E06862" w:rsidRDefault="00E06862" w:rsidP="00E06862">
      <w:r w:rsidRPr="00E06862">
        <w:t>Causation cannot be inferred because correlation only shows association, not cause-and-effect. Other variables may influence the relationship.</w:t>
      </w:r>
    </w:p>
    <w:p w14:paraId="194ADA48" w14:textId="77777777" w:rsidR="00E06862" w:rsidRDefault="00E06862" w:rsidP="00E06862"/>
    <w:p w14:paraId="34010AE1" w14:textId="77777777" w:rsidR="00E06862" w:rsidRPr="00E06862" w:rsidRDefault="00E06862" w:rsidP="00E06862"/>
    <w:p w14:paraId="7038CB6F" w14:textId="77777777" w:rsidR="00E06862" w:rsidRPr="00E06862" w:rsidRDefault="00E06862" w:rsidP="00E06862"/>
    <w:p w14:paraId="3F01FAD5" w14:textId="77777777" w:rsidR="00E06862" w:rsidRPr="00E06862" w:rsidRDefault="00E06862" w:rsidP="00E06862"/>
    <w:p w14:paraId="35B27264" w14:textId="77777777" w:rsidR="00E06862" w:rsidRDefault="00E06862" w:rsidP="00E06862"/>
    <w:p w14:paraId="73BF5BA9" w14:textId="77777777" w:rsidR="00E06862" w:rsidRDefault="00E06862" w:rsidP="00E06862">
      <w:pPr>
        <w:ind w:left="720"/>
      </w:pPr>
    </w:p>
    <w:p w14:paraId="3202298F" w14:textId="77777777" w:rsidR="00E06862" w:rsidRPr="00E06862" w:rsidRDefault="00E06862" w:rsidP="00E06862">
      <w:pPr>
        <w:ind w:left="720"/>
      </w:pPr>
    </w:p>
    <w:p w14:paraId="62F8CF2D" w14:textId="77777777" w:rsidR="00E06862" w:rsidRDefault="00E06862"/>
    <w:sectPr w:rsidR="00E06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686F"/>
    <w:multiLevelType w:val="multilevel"/>
    <w:tmpl w:val="4A5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F1FC9"/>
    <w:multiLevelType w:val="multilevel"/>
    <w:tmpl w:val="102C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56D91"/>
    <w:multiLevelType w:val="multilevel"/>
    <w:tmpl w:val="388E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1604F"/>
    <w:multiLevelType w:val="multilevel"/>
    <w:tmpl w:val="06C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D01CD"/>
    <w:multiLevelType w:val="multilevel"/>
    <w:tmpl w:val="85C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68710">
    <w:abstractNumId w:val="1"/>
  </w:num>
  <w:num w:numId="2" w16cid:durableId="1822235337">
    <w:abstractNumId w:val="2"/>
  </w:num>
  <w:num w:numId="3" w16cid:durableId="1604458246">
    <w:abstractNumId w:val="3"/>
  </w:num>
  <w:num w:numId="4" w16cid:durableId="32848826">
    <w:abstractNumId w:val="4"/>
  </w:num>
  <w:num w:numId="5" w16cid:durableId="77112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62"/>
    <w:rsid w:val="002A06F2"/>
    <w:rsid w:val="00396B16"/>
    <w:rsid w:val="007C35CB"/>
    <w:rsid w:val="00E0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190F"/>
  <w15:chartTrackingRefBased/>
  <w15:docId w15:val="{8DDB23C3-0538-43AE-A460-3AE60ECC8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8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8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8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68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68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6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ojha</dc:creator>
  <cp:keywords/>
  <dc:description/>
  <cp:lastModifiedBy>Shreeya ojha</cp:lastModifiedBy>
  <cp:revision>1</cp:revision>
  <dcterms:created xsi:type="dcterms:W3CDTF">2026-01-21T11:14:00Z</dcterms:created>
  <dcterms:modified xsi:type="dcterms:W3CDTF">2026-01-21T11:21:00Z</dcterms:modified>
</cp:coreProperties>
</file>