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2F02" w14:textId="307DD5E7" w:rsidR="008E4741" w:rsidRDefault="008E4741" w:rsidP="008E4741">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bidi="hi-IN"/>
        </w:rPr>
      </w:pPr>
      <w:r>
        <w:rPr>
          <w:rFonts w:ascii="Source Sans Pro" w:eastAsia="Times New Roman" w:hAnsi="Source Sans Pro" w:cs="Times New Roman"/>
          <w:b/>
          <w:bCs/>
          <w:color w:val="1F1F1F"/>
          <w:spacing w:val="-2"/>
          <w:sz w:val="36"/>
          <w:szCs w:val="36"/>
          <w:lang w:bidi="hi-IN"/>
        </w:rPr>
        <w:t>MOOC Assignment 4</w:t>
      </w:r>
    </w:p>
    <w:p w14:paraId="4EE3A497" w14:textId="5731ECE0" w:rsidR="008E4741" w:rsidRPr="008E4741" w:rsidRDefault="008E4741" w:rsidP="008E4741">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bidi="hi-IN"/>
        </w:rPr>
      </w:pPr>
      <w:r w:rsidRPr="008E4741">
        <w:rPr>
          <w:rFonts w:ascii="Source Sans Pro" w:eastAsia="Times New Roman" w:hAnsi="Source Sans Pro" w:cs="Times New Roman"/>
          <w:b/>
          <w:bCs/>
          <w:color w:val="1F1F1F"/>
          <w:spacing w:val="-2"/>
          <w:sz w:val="36"/>
          <w:szCs w:val="36"/>
          <w:lang w:bidi="hi-IN"/>
        </w:rPr>
        <w:t>4.2   Study vignette</w:t>
      </w:r>
    </w:p>
    <w:p w14:paraId="0E2E0628" w14:textId="77777777" w:rsidR="008E4741" w:rsidRPr="008E4741" w:rsidRDefault="008E4741" w:rsidP="008E4741">
      <w:pPr>
        <w:shd w:val="clear" w:color="auto" w:fill="FFFFFF"/>
        <w:spacing w:after="240" w:line="240" w:lineRule="auto"/>
        <w:rPr>
          <w:rFonts w:ascii="Source Sans Pro" w:eastAsia="Times New Roman" w:hAnsi="Source Sans Pro" w:cs="Times New Roman"/>
          <w:color w:val="1F1F1F"/>
          <w:sz w:val="24"/>
          <w:szCs w:val="24"/>
          <w:lang w:bidi="hi-IN"/>
        </w:rPr>
      </w:pPr>
      <w:r w:rsidRPr="008E4741">
        <w:rPr>
          <w:rFonts w:ascii="Source Sans Pro" w:eastAsia="Times New Roman" w:hAnsi="Source Sans Pro" w:cs="Times New Roman"/>
          <w:color w:val="1F1F1F"/>
          <w:sz w:val="24"/>
          <w:szCs w:val="24"/>
          <w:lang w:bidi="hi-IN"/>
        </w:rPr>
        <w:t xml:space="preserve">The study described in this homework exercise is a strongly modified version of the one described in </w:t>
      </w:r>
      <w:proofErr w:type="spellStart"/>
      <w:r w:rsidRPr="008E4741">
        <w:rPr>
          <w:rFonts w:ascii="Source Sans Pro" w:eastAsia="Times New Roman" w:hAnsi="Source Sans Pro" w:cs="Times New Roman"/>
          <w:color w:val="1F1F1F"/>
          <w:sz w:val="24"/>
          <w:szCs w:val="24"/>
          <w:lang w:bidi="hi-IN"/>
        </w:rPr>
        <w:t>Komro</w:t>
      </w:r>
      <w:proofErr w:type="spellEnd"/>
      <w:r w:rsidRPr="008E4741">
        <w:rPr>
          <w:rFonts w:ascii="Source Sans Pro" w:eastAsia="Times New Roman" w:hAnsi="Source Sans Pro" w:cs="Times New Roman"/>
          <w:color w:val="1F1F1F"/>
          <w:sz w:val="24"/>
          <w:szCs w:val="24"/>
          <w:lang w:bidi="hi-IN"/>
        </w:rPr>
        <w:t xml:space="preserve"> et al. (2008). Modifications may include changing clustering, treatment design, number of measures, outcomes, predictors, time </w:t>
      </w:r>
      <w:proofErr w:type="spellStart"/>
      <w:proofErr w:type="gramStart"/>
      <w:r w:rsidRPr="008E4741">
        <w:rPr>
          <w:rFonts w:ascii="Source Sans Pro" w:eastAsia="Times New Roman" w:hAnsi="Source Sans Pro" w:cs="Times New Roman"/>
          <w:color w:val="1F1F1F"/>
          <w:sz w:val="24"/>
          <w:szCs w:val="24"/>
          <w:lang w:bidi="hi-IN"/>
        </w:rPr>
        <w:t>spacing,and</w:t>
      </w:r>
      <w:proofErr w:type="spellEnd"/>
      <w:proofErr w:type="gramEnd"/>
      <w:r w:rsidRPr="008E4741">
        <w:rPr>
          <w:rFonts w:ascii="Source Sans Pro" w:eastAsia="Times New Roman" w:hAnsi="Source Sans Pro" w:cs="Times New Roman"/>
          <w:color w:val="1F1F1F"/>
          <w:sz w:val="24"/>
          <w:szCs w:val="24"/>
          <w:lang w:bidi="hi-IN"/>
        </w:rPr>
        <w:t xml:space="preserve"> all inputs for the power or sample size analysis, including means, standard deviations, sample sizes, </w:t>
      </w:r>
      <w:proofErr w:type="spellStart"/>
      <w:r w:rsidRPr="008E4741">
        <w:rPr>
          <w:rFonts w:ascii="Source Sans Pro" w:eastAsia="Times New Roman" w:hAnsi="Source Sans Pro" w:cs="Times New Roman"/>
          <w:color w:val="1F1F1F"/>
          <w:sz w:val="24"/>
          <w:szCs w:val="24"/>
          <w:lang w:bidi="hi-IN"/>
        </w:rPr>
        <w:t>powers,Type</w:t>
      </w:r>
      <w:proofErr w:type="spellEnd"/>
      <w:r w:rsidRPr="008E4741">
        <w:rPr>
          <w:rFonts w:ascii="Source Sans Pro" w:eastAsia="Times New Roman" w:hAnsi="Source Sans Pro" w:cs="Times New Roman"/>
          <w:color w:val="1F1F1F"/>
          <w:sz w:val="24"/>
          <w:szCs w:val="24"/>
          <w:lang w:bidi="hi-IN"/>
        </w:rPr>
        <w:t xml:space="preserve"> I error rates, correlations and covariates.</w:t>
      </w:r>
    </w:p>
    <w:p w14:paraId="16AEE315" w14:textId="77777777" w:rsidR="008E4741" w:rsidRPr="008E4741" w:rsidRDefault="008E4741" w:rsidP="008E4741">
      <w:pPr>
        <w:shd w:val="clear" w:color="auto" w:fill="FFFFFF"/>
        <w:spacing w:after="240" w:line="240" w:lineRule="auto"/>
        <w:rPr>
          <w:rFonts w:ascii="Source Sans Pro" w:eastAsia="Times New Roman" w:hAnsi="Source Sans Pro" w:cs="Times New Roman"/>
          <w:color w:val="1F1F1F"/>
          <w:sz w:val="24"/>
          <w:szCs w:val="24"/>
          <w:lang w:bidi="hi-IN"/>
        </w:rPr>
      </w:pPr>
      <w:r w:rsidRPr="008E4741">
        <w:rPr>
          <w:rFonts w:ascii="Source Sans Pro" w:eastAsia="Times New Roman" w:hAnsi="Source Sans Pro" w:cs="Times New Roman"/>
          <w:color w:val="1F1F1F"/>
          <w:sz w:val="24"/>
          <w:szCs w:val="24"/>
          <w:lang w:bidi="hi-IN"/>
        </w:rPr>
        <w:t>Scientists want to find a sample size for a planned randomized controlled clinical trial. They are interested in power of at least 0.90.</w:t>
      </w:r>
    </w:p>
    <w:p w14:paraId="4E4A5918" w14:textId="77777777" w:rsidR="008E4741" w:rsidRPr="008E4741" w:rsidRDefault="008E4741" w:rsidP="008E4741">
      <w:pPr>
        <w:shd w:val="clear" w:color="auto" w:fill="FFFFFF"/>
        <w:spacing w:after="240" w:line="240" w:lineRule="auto"/>
        <w:rPr>
          <w:rFonts w:ascii="Source Sans Pro" w:eastAsia="Times New Roman" w:hAnsi="Source Sans Pro" w:cs="Times New Roman"/>
          <w:color w:val="1F1F1F"/>
          <w:sz w:val="24"/>
          <w:szCs w:val="24"/>
          <w:lang w:bidi="hi-IN"/>
        </w:rPr>
      </w:pPr>
      <w:r w:rsidRPr="008E4741">
        <w:rPr>
          <w:rFonts w:ascii="Source Sans Pro" w:eastAsia="Times New Roman" w:hAnsi="Source Sans Pro" w:cs="Times New Roman"/>
          <w:color w:val="1F1F1F"/>
          <w:sz w:val="24"/>
          <w:szCs w:val="24"/>
          <w:lang w:bidi="hi-IN"/>
        </w:rPr>
        <w:t xml:space="preserve">Researchers plan to conduct a randomized controlled clinical trial of an intervention designed to reduce adolescent alcohol use. The goal was to compare the intervention with no intervention. After obtaining consent from students, </w:t>
      </w:r>
      <w:proofErr w:type="spellStart"/>
      <w:proofErr w:type="gramStart"/>
      <w:r w:rsidRPr="008E4741">
        <w:rPr>
          <w:rFonts w:ascii="Source Sans Pro" w:eastAsia="Times New Roman" w:hAnsi="Source Sans Pro" w:cs="Times New Roman"/>
          <w:color w:val="1F1F1F"/>
          <w:sz w:val="24"/>
          <w:szCs w:val="24"/>
          <w:lang w:bidi="hi-IN"/>
        </w:rPr>
        <w:t>parents,teachers</w:t>
      </w:r>
      <w:proofErr w:type="spellEnd"/>
      <w:proofErr w:type="gramEnd"/>
      <w:r w:rsidRPr="008E4741">
        <w:rPr>
          <w:rFonts w:ascii="Source Sans Pro" w:eastAsia="Times New Roman" w:hAnsi="Source Sans Pro" w:cs="Times New Roman"/>
          <w:color w:val="1F1F1F"/>
          <w:sz w:val="24"/>
          <w:szCs w:val="24"/>
          <w:lang w:bidi="hi-IN"/>
        </w:rPr>
        <w:t xml:space="preserve">, and administrative staffs, researchers grouped schools within neighborhoods to form neighborhood groups. Neighborhood groups were randomized to either the alcohol use intervention or standard of care, using a 2 to 1 randomization scheme. The 2 to 1 randomization scheme has two times the number of neighborhoods randomized to the alcohol education </w:t>
      </w:r>
      <w:proofErr w:type="spellStart"/>
      <w:proofErr w:type="gramStart"/>
      <w:r w:rsidRPr="008E4741">
        <w:rPr>
          <w:rFonts w:ascii="Source Sans Pro" w:eastAsia="Times New Roman" w:hAnsi="Source Sans Pro" w:cs="Times New Roman"/>
          <w:color w:val="1F1F1F"/>
          <w:sz w:val="24"/>
          <w:szCs w:val="24"/>
          <w:lang w:bidi="hi-IN"/>
        </w:rPr>
        <w:t>program,as</w:t>
      </w:r>
      <w:proofErr w:type="spellEnd"/>
      <w:proofErr w:type="gramEnd"/>
      <w:r w:rsidRPr="008E4741">
        <w:rPr>
          <w:rFonts w:ascii="Source Sans Pro" w:eastAsia="Times New Roman" w:hAnsi="Source Sans Pro" w:cs="Times New Roman"/>
          <w:color w:val="1F1F1F"/>
          <w:sz w:val="24"/>
          <w:szCs w:val="24"/>
          <w:lang w:bidi="hi-IN"/>
        </w:rPr>
        <w:t xml:space="preserve"> a result of community demand. For logistic and cost </w:t>
      </w:r>
      <w:proofErr w:type="spellStart"/>
      <w:proofErr w:type="gramStart"/>
      <w:r w:rsidRPr="008E4741">
        <w:rPr>
          <w:rFonts w:ascii="Source Sans Pro" w:eastAsia="Times New Roman" w:hAnsi="Source Sans Pro" w:cs="Times New Roman"/>
          <w:color w:val="1F1F1F"/>
          <w:sz w:val="24"/>
          <w:szCs w:val="24"/>
          <w:lang w:bidi="hi-IN"/>
        </w:rPr>
        <w:t>reasons,as</w:t>
      </w:r>
      <w:proofErr w:type="spellEnd"/>
      <w:proofErr w:type="gramEnd"/>
      <w:r w:rsidRPr="008E4741">
        <w:rPr>
          <w:rFonts w:ascii="Source Sans Pro" w:eastAsia="Times New Roman" w:hAnsi="Source Sans Pro" w:cs="Times New Roman"/>
          <w:color w:val="1F1F1F"/>
          <w:sz w:val="24"/>
          <w:szCs w:val="24"/>
          <w:lang w:bidi="hi-IN"/>
        </w:rPr>
        <w:t xml:space="preserve"> well as the desire to ensure the smallest group is of sufficient size, the scientists wish to restrict total sample size to the range 30-45 neighborhoods.</w:t>
      </w:r>
    </w:p>
    <w:p w14:paraId="1548DDF7" w14:textId="77777777" w:rsidR="008E4741" w:rsidRPr="008E4741" w:rsidRDefault="008E4741" w:rsidP="008E4741">
      <w:pPr>
        <w:shd w:val="clear" w:color="auto" w:fill="FFFFFF"/>
        <w:spacing w:after="240" w:line="240" w:lineRule="auto"/>
        <w:rPr>
          <w:rFonts w:ascii="Source Sans Pro" w:eastAsia="Times New Roman" w:hAnsi="Source Sans Pro" w:cs="Times New Roman"/>
          <w:color w:val="1F1F1F"/>
          <w:sz w:val="24"/>
          <w:szCs w:val="24"/>
          <w:lang w:bidi="hi-IN"/>
        </w:rPr>
      </w:pPr>
      <w:r w:rsidRPr="008E4741">
        <w:rPr>
          <w:rFonts w:ascii="Source Sans Pro" w:eastAsia="Times New Roman" w:hAnsi="Source Sans Pro" w:cs="Times New Roman"/>
          <w:color w:val="1F1F1F"/>
          <w:sz w:val="24"/>
          <w:szCs w:val="24"/>
          <w:lang w:bidi="hi-IN"/>
        </w:rPr>
        <w:t xml:space="preserve">Each student will be surveyed at baseline and again three more times after the treatment </w:t>
      </w:r>
      <w:proofErr w:type="spellStart"/>
      <w:proofErr w:type="gramStart"/>
      <w:r w:rsidRPr="008E4741">
        <w:rPr>
          <w:rFonts w:ascii="Source Sans Pro" w:eastAsia="Times New Roman" w:hAnsi="Source Sans Pro" w:cs="Times New Roman"/>
          <w:color w:val="1F1F1F"/>
          <w:sz w:val="24"/>
          <w:szCs w:val="24"/>
          <w:lang w:bidi="hi-IN"/>
        </w:rPr>
        <w:t>begins.Thus</w:t>
      </w:r>
      <w:proofErr w:type="spellEnd"/>
      <w:proofErr w:type="gramEnd"/>
      <w:r w:rsidRPr="008E4741">
        <w:rPr>
          <w:rFonts w:ascii="Source Sans Pro" w:eastAsia="Times New Roman" w:hAnsi="Source Sans Pro" w:cs="Times New Roman"/>
          <w:color w:val="1F1F1F"/>
          <w:sz w:val="24"/>
          <w:szCs w:val="24"/>
          <w:lang w:bidi="hi-IN"/>
        </w:rPr>
        <w:t xml:space="preserve"> there will be four measurements, at baseline, in the spring of sixth grade, the spring of seventh grade, and the spring of eighth grade. The survey will use a detailed diet recall method to obtain an alcohol use scale for each student at each time point. Previous similar modeling with this variable has produced acceptably normally distributed jackknifed studentized residuals without transformation of the data.</w:t>
      </w:r>
    </w:p>
    <w:p w14:paraId="277803F4" w14:textId="77777777" w:rsidR="008E4741" w:rsidRPr="008E4741" w:rsidRDefault="008E4741" w:rsidP="008E4741">
      <w:pPr>
        <w:shd w:val="clear" w:color="auto" w:fill="FFFFFF"/>
        <w:spacing w:after="240" w:line="240" w:lineRule="auto"/>
        <w:rPr>
          <w:rFonts w:ascii="Source Sans Pro" w:eastAsia="Times New Roman" w:hAnsi="Source Sans Pro" w:cs="Times New Roman"/>
          <w:color w:val="1F1F1F"/>
          <w:sz w:val="24"/>
          <w:szCs w:val="24"/>
          <w:lang w:bidi="hi-IN"/>
        </w:rPr>
      </w:pPr>
      <w:r w:rsidRPr="008E4741">
        <w:rPr>
          <w:rFonts w:ascii="Source Sans Pro" w:eastAsia="Times New Roman" w:hAnsi="Source Sans Pro" w:cs="Times New Roman"/>
          <w:color w:val="1F1F1F"/>
          <w:sz w:val="24"/>
          <w:szCs w:val="24"/>
          <w:lang w:bidi="hi-IN"/>
        </w:rPr>
        <w:t>For the purposes of this question, we can assume that there were an equal number of students in each classroom, an equal number of classrooms per school, and equal number of schools per neighborhood group.</w:t>
      </w:r>
    </w:p>
    <w:p w14:paraId="423C7C76" w14:textId="77777777" w:rsidR="008E4741" w:rsidRPr="008E4741" w:rsidRDefault="008E4741" w:rsidP="008E4741">
      <w:pPr>
        <w:shd w:val="clear" w:color="auto" w:fill="FFFFFF"/>
        <w:spacing w:after="240" w:line="240" w:lineRule="auto"/>
        <w:rPr>
          <w:rFonts w:ascii="Source Sans Pro" w:eastAsia="Times New Roman" w:hAnsi="Source Sans Pro" w:cs="Times New Roman"/>
          <w:color w:val="1F1F1F"/>
          <w:sz w:val="24"/>
          <w:szCs w:val="24"/>
          <w:lang w:bidi="hi-IN"/>
        </w:rPr>
      </w:pPr>
      <w:r w:rsidRPr="008E4741">
        <w:rPr>
          <w:rFonts w:ascii="Source Sans Pro" w:eastAsia="Times New Roman" w:hAnsi="Source Sans Pro" w:cs="Times New Roman"/>
          <w:color w:val="1F1F1F"/>
          <w:sz w:val="24"/>
          <w:szCs w:val="24"/>
          <w:lang w:bidi="hi-IN"/>
        </w:rPr>
        <w:t xml:space="preserve">We expect all neighborhoods, schools and classrooms to stay with the study throughout the entire time. However, we know that students move in and out of the district. Previous studies of student absences </w:t>
      </w:r>
      <w:proofErr w:type="gramStart"/>
      <w:r w:rsidRPr="008E4741">
        <w:rPr>
          <w:rFonts w:ascii="Source Sans Pro" w:eastAsia="Times New Roman" w:hAnsi="Source Sans Pro" w:cs="Times New Roman"/>
          <w:color w:val="1F1F1F"/>
          <w:sz w:val="24"/>
          <w:szCs w:val="24"/>
          <w:lang w:bidi="hi-IN"/>
        </w:rPr>
        <w:t>has</w:t>
      </w:r>
      <w:proofErr w:type="gramEnd"/>
      <w:r w:rsidRPr="008E4741">
        <w:rPr>
          <w:rFonts w:ascii="Source Sans Pro" w:eastAsia="Times New Roman" w:hAnsi="Source Sans Pro" w:cs="Times New Roman"/>
          <w:color w:val="1F1F1F"/>
          <w:sz w:val="24"/>
          <w:szCs w:val="24"/>
          <w:lang w:bidi="hi-IN"/>
        </w:rPr>
        <w:t xml:space="preserve"> reassured us that the absences of the students are not related to the neighborhood, classroom or school, nor to the use or non-use of the alcohol treatment program, nor to the age of the student.</w:t>
      </w:r>
    </w:p>
    <w:p w14:paraId="257F8606" w14:textId="77777777" w:rsidR="008E4741" w:rsidRPr="008E4741" w:rsidRDefault="008E4741" w:rsidP="008E4741">
      <w:pPr>
        <w:shd w:val="clear" w:color="auto" w:fill="FFFFFF"/>
        <w:spacing w:after="240" w:line="240" w:lineRule="auto"/>
        <w:rPr>
          <w:rFonts w:ascii="Source Sans Pro" w:eastAsia="Times New Roman" w:hAnsi="Source Sans Pro" w:cs="Times New Roman"/>
          <w:color w:val="1F1F1F"/>
          <w:sz w:val="24"/>
          <w:szCs w:val="24"/>
          <w:lang w:bidi="hi-IN"/>
        </w:rPr>
      </w:pPr>
      <w:r w:rsidRPr="008E4741">
        <w:rPr>
          <w:rFonts w:ascii="Source Sans Pro" w:eastAsia="Times New Roman" w:hAnsi="Source Sans Pro" w:cs="Times New Roman"/>
          <w:color w:val="1F1F1F"/>
          <w:sz w:val="24"/>
          <w:szCs w:val="24"/>
          <w:lang w:bidi="hi-IN"/>
        </w:rPr>
        <w:lastRenderedPageBreak/>
        <w:t xml:space="preserve">There are 20 students in each </w:t>
      </w:r>
      <w:proofErr w:type="spellStart"/>
      <w:proofErr w:type="gramStart"/>
      <w:r w:rsidRPr="008E4741">
        <w:rPr>
          <w:rFonts w:ascii="Source Sans Pro" w:eastAsia="Times New Roman" w:hAnsi="Source Sans Pro" w:cs="Times New Roman"/>
          <w:color w:val="1F1F1F"/>
          <w:sz w:val="24"/>
          <w:szCs w:val="24"/>
          <w:lang w:bidi="hi-IN"/>
        </w:rPr>
        <w:t>classroom,with</w:t>
      </w:r>
      <w:proofErr w:type="spellEnd"/>
      <w:proofErr w:type="gramEnd"/>
      <w:r w:rsidRPr="008E4741">
        <w:rPr>
          <w:rFonts w:ascii="Source Sans Pro" w:eastAsia="Times New Roman" w:hAnsi="Source Sans Pro" w:cs="Times New Roman"/>
          <w:color w:val="1F1F1F"/>
          <w:sz w:val="24"/>
          <w:szCs w:val="24"/>
          <w:lang w:bidi="hi-IN"/>
        </w:rPr>
        <w:t xml:space="preserve"> </w:t>
      </w:r>
      <w:proofErr w:type="spellStart"/>
      <w:r w:rsidRPr="008E4741">
        <w:rPr>
          <w:rFonts w:ascii="Source Sans Pro" w:eastAsia="Times New Roman" w:hAnsi="Source Sans Pro" w:cs="Times New Roman"/>
          <w:color w:val="1F1F1F"/>
          <w:sz w:val="24"/>
          <w:szCs w:val="24"/>
          <w:lang w:bidi="hi-IN"/>
        </w:rPr>
        <w:t>intracluster</w:t>
      </w:r>
      <w:proofErr w:type="spellEnd"/>
      <w:r w:rsidRPr="008E4741">
        <w:rPr>
          <w:rFonts w:ascii="Source Sans Pro" w:eastAsia="Times New Roman" w:hAnsi="Source Sans Pro" w:cs="Times New Roman"/>
          <w:color w:val="1F1F1F"/>
          <w:sz w:val="24"/>
          <w:szCs w:val="24"/>
          <w:lang w:bidi="hi-IN"/>
        </w:rPr>
        <w:t xml:space="preserve"> correlation of 0.09. There are 3 classrooms per school, with an </w:t>
      </w:r>
      <w:proofErr w:type="spellStart"/>
      <w:r w:rsidRPr="008E4741">
        <w:rPr>
          <w:rFonts w:ascii="Source Sans Pro" w:eastAsia="Times New Roman" w:hAnsi="Source Sans Pro" w:cs="Times New Roman"/>
          <w:color w:val="1F1F1F"/>
          <w:sz w:val="24"/>
          <w:szCs w:val="24"/>
          <w:lang w:bidi="hi-IN"/>
        </w:rPr>
        <w:t>intracluster</w:t>
      </w:r>
      <w:proofErr w:type="spellEnd"/>
      <w:r w:rsidRPr="008E4741">
        <w:rPr>
          <w:rFonts w:ascii="Source Sans Pro" w:eastAsia="Times New Roman" w:hAnsi="Source Sans Pro" w:cs="Times New Roman"/>
          <w:color w:val="1F1F1F"/>
          <w:sz w:val="24"/>
          <w:szCs w:val="24"/>
          <w:lang w:bidi="hi-IN"/>
        </w:rPr>
        <w:t xml:space="preserve"> correlation coefficient of 0.04. There are 2 schools per neighborhood, with an </w:t>
      </w:r>
      <w:proofErr w:type="spellStart"/>
      <w:r w:rsidRPr="008E4741">
        <w:rPr>
          <w:rFonts w:ascii="Source Sans Pro" w:eastAsia="Times New Roman" w:hAnsi="Source Sans Pro" w:cs="Times New Roman"/>
          <w:color w:val="1F1F1F"/>
          <w:sz w:val="24"/>
          <w:szCs w:val="24"/>
          <w:lang w:bidi="hi-IN"/>
        </w:rPr>
        <w:t>intracluster</w:t>
      </w:r>
      <w:proofErr w:type="spellEnd"/>
      <w:r w:rsidRPr="008E4741">
        <w:rPr>
          <w:rFonts w:ascii="Source Sans Pro" w:eastAsia="Times New Roman" w:hAnsi="Source Sans Pro" w:cs="Times New Roman"/>
          <w:color w:val="1F1F1F"/>
          <w:sz w:val="24"/>
          <w:szCs w:val="24"/>
          <w:lang w:bidi="hi-IN"/>
        </w:rPr>
        <w:t xml:space="preserve"> correlation coefficient of 0.03.</w:t>
      </w:r>
    </w:p>
    <w:p w14:paraId="28454EC6" w14:textId="77777777" w:rsidR="008E4741" w:rsidRPr="008E4741" w:rsidRDefault="008E4741" w:rsidP="008E4741">
      <w:pPr>
        <w:shd w:val="clear" w:color="auto" w:fill="FFFFFF"/>
        <w:spacing w:after="240" w:line="240" w:lineRule="auto"/>
        <w:rPr>
          <w:rFonts w:ascii="Source Sans Pro" w:eastAsia="Times New Roman" w:hAnsi="Source Sans Pro" w:cs="Times New Roman"/>
          <w:color w:val="1F1F1F"/>
          <w:sz w:val="24"/>
          <w:szCs w:val="24"/>
          <w:lang w:bidi="hi-IN"/>
        </w:rPr>
      </w:pPr>
      <w:r w:rsidRPr="008E4741">
        <w:rPr>
          <w:rFonts w:ascii="Source Sans Pro" w:eastAsia="Times New Roman" w:hAnsi="Source Sans Pro" w:cs="Times New Roman"/>
          <w:color w:val="1F1F1F"/>
          <w:sz w:val="24"/>
          <w:szCs w:val="24"/>
          <w:lang w:bidi="hi-IN"/>
        </w:rPr>
        <w:t xml:space="preserve">The researchers believe, from previous experience with similar data, that the correlation of scores across time followed a LEAR model with base correlation of 0.6 and a decay rate of 0.7, leading to a decrease in correlation of about 0.10 per unit time. The LEAR model (Simpson et al., 2010) allows correlation to be strong at first, and then die off with time at a rate controlled by the decay parameter. The </w:t>
      </w:r>
      <w:proofErr w:type="gramStart"/>
      <w:r w:rsidRPr="008E4741">
        <w:rPr>
          <w:rFonts w:ascii="Source Sans Pro" w:eastAsia="Times New Roman" w:hAnsi="Source Sans Pro" w:cs="Times New Roman"/>
          <w:color w:val="1F1F1F"/>
          <w:sz w:val="24"/>
          <w:szCs w:val="24"/>
          <w:lang w:bidi="hi-IN"/>
        </w:rPr>
        <w:t>AR(</w:t>
      </w:r>
      <w:proofErr w:type="gramEnd"/>
      <w:r w:rsidRPr="008E4741">
        <w:rPr>
          <w:rFonts w:ascii="Source Sans Pro" w:eastAsia="Times New Roman" w:hAnsi="Source Sans Pro" w:cs="Times New Roman"/>
          <w:color w:val="1F1F1F"/>
          <w:sz w:val="24"/>
          <w:szCs w:val="24"/>
          <w:lang w:bidi="hi-IN"/>
        </w:rPr>
        <w:t>1) model is a special case.</w:t>
      </w:r>
    </w:p>
    <w:p w14:paraId="05EBDD6C" w14:textId="77777777" w:rsidR="008E4741" w:rsidRPr="008E4741" w:rsidRDefault="008E4741" w:rsidP="008E4741">
      <w:pPr>
        <w:shd w:val="clear" w:color="auto" w:fill="FFFFFF"/>
        <w:spacing w:after="240" w:line="240" w:lineRule="auto"/>
        <w:rPr>
          <w:rFonts w:ascii="Source Sans Pro" w:eastAsia="Times New Roman" w:hAnsi="Source Sans Pro" w:cs="Times New Roman"/>
          <w:color w:val="1F1F1F"/>
          <w:sz w:val="24"/>
          <w:szCs w:val="24"/>
          <w:lang w:bidi="hi-IN"/>
        </w:rPr>
      </w:pPr>
      <w:r w:rsidRPr="008E4741">
        <w:rPr>
          <w:rFonts w:ascii="Source Sans Pro" w:eastAsia="Times New Roman" w:hAnsi="Source Sans Pro" w:cs="Times New Roman"/>
          <w:color w:val="1F1F1F"/>
          <w:sz w:val="24"/>
          <w:szCs w:val="24"/>
          <w:lang w:bidi="hi-IN"/>
        </w:rPr>
        <w:t xml:space="preserve">Measurements will be conducted at 0, 6, 18 and 30 months. The scaling of the time values changes the LEAR correlation matrix due to the parameter structure chosen in GLIMMPSE. </w:t>
      </w:r>
      <w:proofErr w:type="gramStart"/>
      <w:r w:rsidRPr="008E4741">
        <w:rPr>
          <w:rFonts w:ascii="Source Sans Pro" w:eastAsia="Times New Roman" w:hAnsi="Source Sans Pro" w:cs="Times New Roman"/>
          <w:color w:val="1F1F1F"/>
          <w:sz w:val="24"/>
          <w:szCs w:val="24"/>
          <w:lang w:bidi="hi-IN"/>
        </w:rPr>
        <w:t>Again</w:t>
      </w:r>
      <w:proofErr w:type="gramEnd"/>
      <w:r w:rsidRPr="008E4741">
        <w:rPr>
          <w:rFonts w:ascii="Source Sans Pro" w:eastAsia="Times New Roman" w:hAnsi="Source Sans Pro" w:cs="Times New Roman"/>
          <w:color w:val="1F1F1F"/>
          <w:sz w:val="24"/>
          <w:szCs w:val="24"/>
          <w:lang w:bidi="hi-IN"/>
        </w:rPr>
        <w:t xml:space="preserve"> from previous experience and work, the researchers are interested in the pattern of means in the following table. The common standard deviation is 4.</w:t>
      </w:r>
    </w:p>
    <w:tbl>
      <w:tblPr>
        <w:tblW w:w="10776" w:type="dxa"/>
        <w:tblBorders>
          <w:top w:val="single" w:sz="6" w:space="0" w:color="E5E7E8"/>
          <w:left w:val="single" w:sz="6" w:space="0" w:color="E5E7E8"/>
          <w:bottom w:val="single" w:sz="6" w:space="0" w:color="E5E7E8"/>
          <w:right w:val="single" w:sz="6" w:space="0" w:color="E5E7E8"/>
        </w:tblBorders>
        <w:shd w:val="clear" w:color="auto" w:fill="FFFFFF"/>
        <w:tblCellMar>
          <w:top w:w="15" w:type="dxa"/>
          <w:left w:w="15" w:type="dxa"/>
          <w:bottom w:w="15" w:type="dxa"/>
          <w:right w:w="15" w:type="dxa"/>
        </w:tblCellMar>
        <w:tblLook w:val="04A0" w:firstRow="1" w:lastRow="0" w:firstColumn="1" w:lastColumn="0" w:noHBand="0" w:noVBand="1"/>
      </w:tblPr>
      <w:tblGrid>
        <w:gridCol w:w="3936"/>
        <w:gridCol w:w="1633"/>
        <w:gridCol w:w="1633"/>
        <w:gridCol w:w="1787"/>
        <w:gridCol w:w="1787"/>
      </w:tblGrid>
      <w:tr w:rsidR="008E4741" w:rsidRPr="008E4741" w14:paraId="1F8D11E2" w14:textId="77777777" w:rsidTr="008E4741">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449A2365" w14:textId="77777777" w:rsidR="008E4741" w:rsidRPr="008E4741" w:rsidRDefault="008E4741" w:rsidP="008E4741">
            <w:pPr>
              <w:spacing w:after="0" w:line="240" w:lineRule="auto"/>
              <w:rPr>
                <w:rFonts w:ascii="Source Sans Pro" w:eastAsia="Times New Roman" w:hAnsi="Source Sans Pro" w:cs="Segoe UI"/>
                <w:b/>
                <w:bCs/>
                <w:color w:val="1F1F1F"/>
                <w:sz w:val="24"/>
                <w:szCs w:val="24"/>
                <w:lang w:bidi="hi-IN"/>
              </w:rPr>
            </w:pPr>
            <w:r w:rsidRPr="008E4741">
              <w:rPr>
                <w:rFonts w:ascii="Source Sans Pro" w:eastAsia="Times New Roman" w:hAnsi="Source Sans Pro" w:cs="Segoe UI"/>
                <w:b/>
                <w:bCs/>
                <w:color w:val="1F1F1F"/>
                <w:sz w:val="24"/>
                <w:szCs w:val="24"/>
                <w:lang w:bidi="hi-IN"/>
              </w:rPr>
              <w:t>Condition/Time</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684CA524" w14:textId="77777777" w:rsidR="008E4741" w:rsidRPr="008E4741" w:rsidRDefault="008E4741" w:rsidP="008E4741">
            <w:pPr>
              <w:spacing w:after="0" w:line="240" w:lineRule="auto"/>
              <w:rPr>
                <w:rFonts w:ascii="Source Sans Pro" w:eastAsia="Times New Roman" w:hAnsi="Source Sans Pro" w:cs="Segoe UI"/>
                <w:b/>
                <w:bCs/>
                <w:color w:val="1F1F1F"/>
                <w:sz w:val="24"/>
                <w:szCs w:val="24"/>
                <w:lang w:bidi="hi-IN"/>
              </w:rPr>
            </w:pPr>
            <w:r w:rsidRPr="008E4741">
              <w:rPr>
                <w:rFonts w:ascii="Source Sans Pro" w:eastAsia="Times New Roman" w:hAnsi="Source Sans Pro" w:cs="Segoe UI"/>
                <w:b/>
                <w:bCs/>
                <w:color w:val="1F1F1F"/>
                <w:sz w:val="24"/>
                <w:szCs w:val="24"/>
                <w:lang w:bidi="hi-IN"/>
              </w:rPr>
              <w:t>Month 0</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5F6852E8" w14:textId="77777777" w:rsidR="008E4741" w:rsidRPr="008E4741" w:rsidRDefault="008E4741" w:rsidP="008E4741">
            <w:pPr>
              <w:spacing w:after="0" w:line="240" w:lineRule="auto"/>
              <w:rPr>
                <w:rFonts w:ascii="Source Sans Pro" w:eastAsia="Times New Roman" w:hAnsi="Source Sans Pro" w:cs="Segoe UI"/>
                <w:b/>
                <w:bCs/>
                <w:color w:val="1F1F1F"/>
                <w:sz w:val="24"/>
                <w:szCs w:val="24"/>
                <w:lang w:bidi="hi-IN"/>
              </w:rPr>
            </w:pPr>
            <w:r w:rsidRPr="008E4741">
              <w:rPr>
                <w:rFonts w:ascii="Source Sans Pro" w:eastAsia="Times New Roman" w:hAnsi="Source Sans Pro" w:cs="Segoe UI"/>
                <w:b/>
                <w:bCs/>
                <w:color w:val="1F1F1F"/>
                <w:sz w:val="24"/>
                <w:szCs w:val="24"/>
                <w:lang w:bidi="hi-IN"/>
              </w:rPr>
              <w:t>Month 6</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40417FA6" w14:textId="77777777" w:rsidR="008E4741" w:rsidRPr="008E4741" w:rsidRDefault="008E4741" w:rsidP="008E4741">
            <w:pPr>
              <w:spacing w:after="0" w:line="240" w:lineRule="auto"/>
              <w:rPr>
                <w:rFonts w:ascii="Source Sans Pro" w:eastAsia="Times New Roman" w:hAnsi="Source Sans Pro" w:cs="Segoe UI"/>
                <w:b/>
                <w:bCs/>
                <w:color w:val="1F1F1F"/>
                <w:sz w:val="24"/>
                <w:szCs w:val="24"/>
                <w:lang w:bidi="hi-IN"/>
              </w:rPr>
            </w:pPr>
            <w:r w:rsidRPr="008E4741">
              <w:rPr>
                <w:rFonts w:ascii="Source Sans Pro" w:eastAsia="Times New Roman" w:hAnsi="Source Sans Pro" w:cs="Segoe UI"/>
                <w:b/>
                <w:bCs/>
                <w:color w:val="1F1F1F"/>
                <w:sz w:val="24"/>
                <w:szCs w:val="24"/>
                <w:lang w:bidi="hi-IN"/>
              </w:rPr>
              <w:t>Month 18</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2BCAD654" w14:textId="77777777" w:rsidR="008E4741" w:rsidRPr="008E4741" w:rsidRDefault="008E4741" w:rsidP="008E4741">
            <w:pPr>
              <w:spacing w:after="0" w:line="240" w:lineRule="auto"/>
              <w:rPr>
                <w:rFonts w:ascii="Source Sans Pro" w:eastAsia="Times New Roman" w:hAnsi="Source Sans Pro" w:cs="Segoe UI"/>
                <w:b/>
                <w:bCs/>
                <w:color w:val="1F1F1F"/>
                <w:sz w:val="24"/>
                <w:szCs w:val="24"/>
                <w:lang w:bidi="hi-IN"/>
              </w:rPr>
            </w:pPr>
            <w:r w:rsidRPr="008E4741">
              <w:rPr>
                <w:rFonts w:ascii="Source Sans Pro" w:eastAsia="Times New Roman" w:hAnsi="Source Sans Pro" w:cs="Segoe UI"/>
                <w:b/>
                <w:bCs/>
                <w:color w:val="1F1F1F"/>
                <w:sz w:val="24"/>
                <w:szCs w:val="24"/>
                <w:lang w:bidi="hi-IN"/>
              </w:rPr>
              <w:t>Month 30</w:t>
            </w:r>
          </w:p>
        </w:tc>
      </w:tr>
      <w:tr w:rsidR="008E4741" w:rsidRPr="008E4741" w14:paraId="144C5048" w14:textId="77777777" w:rsidTr="008E4741">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1F3DBE1" w14:textId="77777777" w:rsidR="008E4741" w:rsidRPr="008E4741" w:rsidRDefault="008E4741" w:rsidP="008E4741">
            <w:pPr>
              <w:spacing w:after="0" w:line="240" w:lineRule="auto"/>
              <w:rPr>
                <w:rFonts w:ascii="Source Sans Pro" w:eastAsia="Times New Roman" w:hAnsi="Source Sans Pro" w:cs="Segoe UI"/>
                <w:color w:val="1F1F1F"/>
                <w:sz w:val="24"/>
                <w:szCs w:val="24"/>
                <w:lang w:bidi="hi-IN"/>
              </w:rPr>
            </w:pPr>
            <w:r w:rsidRPr="008E4741">
              <w:rPr>
                <w:rFonts w:ascii="Source Sans Pro" w:eastAsia="Times New Roman" w:hAnsi="Source Sans Pro" w:cs="Segoe UI"/>
                <w:color w:val="1F1F1F"/>
                <w:sz w:val="24"/>
                <w:szCs w:val="24"/>
                <w:lang w:bidi="hi-IN"/>
              </w:rPr>
              <w:t>Alcohol Education Program</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346F2E0" w14:textId="77777777" w:rsidR="008E4741" w:rsidRPr="008E4741" w:rsidRDefault="008E4741" w:rsidP="008E4741">
            <w:pPr>
              <w:spacing w:after="0" w:line="240" w:lineRule="auto"/>
              <w:rPr>
                <w:rFonts w:ascii="Source Sans Pro" w:eastAsia="Times New Roman" w:hAnsi="Source Sans Pro" w:cs="Segoe UI"/>
                <w:color w:val="1F1F1F"/>
                <w:sz w:val="24"/>
                <w:szCs w:val="24"/>
                <w:lang w:bidi="hi-IN"/>
              </w:rPr>
            </w:pPr>
            <w:r w:rsidRPr="008E4741">
              <w:rPr>
                <w:rFonts w:ascii="Source Sans Pro" w:eastAsia="Times New Roman" w:hAnsi="Source Sans Pro" w:cs="Segoe UI"/>
                <w:color w:val="1F1F1F"/>
                <w:sz w:val="24"/>
                <w:szCs w:val="24"/>
                <w:lang w:bidi="hi-IN"/>
              </w:rPr>
              <w:t>5.2</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3E02E54" w14:textId="77777777" w:rsidR="008E4741" w:rsidRPr="008E4741" w:rsidRDefault="008E4741" w:rsidP="008E4741">
            <w:pPr>
              <w:spacing w:after="0" w:line="240" w:lineRule="auto"/>
              <w:rPr>
                <w:rFonts w:ascii="Source Sans Pro" w:eastAsia="Times New Roman" w:hAnsi="Source Sans Pro" w:cs="Segoe UI"/>
                <w:color w:val="1F1F1F"/>
                <w:sz w:val="24"/>
                <w:szCs w:val="24"/>
                <w:lang w:bidi="hi-IN"/>
              </w:rPr>
            </w:pPr>
            <w:r w:rsidRPr="008E4741">
              <w:rPr>
                <w:rFonts w:ascii="Source Sans Pro" w:eastAsia="Times New Roman" w:hAnsi="Source Sans Pro" w:cs="Segoe UI"/>
                <w:color w:val="1F1F1F"/>
                <w:sz w:val="24"/>
                <w:szCs w:val="24"/>
                <w:lang w:bidi="hi-IN"/>
              </w:rPr>
              <w:t>5.3</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A5E2AC5" w14:textId="77777777" w:rsidR="008E4741" w:rsidRPr="008E4741" w:rsidRDefault="008E4741" w:rsidP="008E4741">
            <w:pPr>
              <w:spacing w:after="0" w:line="240" w:lineRule="auto"/>
              <w:rPr>
                <w:rFonts w:ascii="Source Sans Pro" w:eastAsia="Times New Roman" w:hAnsi="Source Sans Pro" w:cs="Segoe UI"/>
                <w:color w:val="1F1F1F"/>
                <w:sz w:val="24"/>
                <w:szCs w:val="24"/>
                <w:lang w:bidi="hi-IN"/>
              </w:rPr>
            </w:pPr>
            <w:r w:rsidRPr="008E4741">
              <w:rPr>
                <w:rFonts w:ascii="Source Sans Pro" w:eastAsia="Times New Roman" w:hAnsi="Source Sans Pro" w:cs="Segoe UI"/>
                <w:color w:val="1F1F1F"/>
                <w:sz w:val="24"/>
                <w:szCs w:val="24"/>
                <w:lang w:bidi="hi-IN"/>
              </w:rPr>
              <w:t>5.3</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99BAD18" w14:textId="77777777" w:rsidR="008E4741" w:rsidRPr="008E4741" w:rsidRDefault="008E4741" w:rsidP="008E4741">
            <w:pPr>
              <w:spacing w:after="0" w:line="240" w:lineRule="auto"/>
              <w:rPr>
                <w:rFonts w:ascii="Source Sans Pro" w:eastAsia="Times New Roman" w:hAnsi="Source Sans Pro" w:cs="Segoe UI"/>
                <w:color w:val="1F1F1F"/>
                <w:sz w:val="24"/>
                <w:szCs w:val="24"/>
                <w:lang w:bidi="hi-IN"/>
              </w:rPr>
            </w:pPr>
            <w:r w:rsidRPr="008E4741">
              <w:rPr>
                <w:rFonts w:ascii="Source Sans Pro" w:eastAsia="Times New Roman" w:hAnsi="Source Sans Pro" w:cs="Segoe UI"/>
                <w:color w:val="1F1F1F"/>
                <w:sz w:val="24"/>
                <w:szCs w:val="24"/>
                <w:lang w:bidi="hi-IN"/>
              </w:rPr>
              <w:t>5.3</w:t>
            </w:r>
          </w:p>
        </w:tc>
      </w:tr>
      <w:tr w:rsidR="008E4741" w:rsidRPr="008E4741" w14:paraId="2410E2F1" w14:textId="77777777" w:rsidTr="008E4741">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EB09679" w14:textId="77777777" w:rsidR="008E4741" w:rsidRPr="008E4741" w:rsidRDefault="008E4741" w:rsidP="008E4741">
            <w:pPr>
              <w:spacing w:after="0" w:line="240" w:lineRule="auto"/>
              <w:rPr>
                <w:rFonts w:ascii="Source Sans Pro" w:eastAsia="Times New Roman" w:hAnsi="Source Sans Pro" w:cs="Segoe UI"/>
                <w:color w:val="1F1F1F"/>
                <w:sz w:val="24"/>
                <w:szCs w:val="24"/>
                <w:lang w:bidi="hi-IN"/>
              </w:rPr>
            </w:pPr>
            <w:r w:rsidRPr="008E4741">
              <w:rPr>
                <w:rFonts w:ascii="Source Sans Pro" w:eastAsia="Times New Roman" w:hAnsi="Source Sans Pro" w:cs="Segoe UI"/>
                <w:color w:val="1F1F1F"/>
                <w:sz w:val="24"/>
                <w:szCs w:val="24"/>
                <w:lang w:bidi="hi-IN"/>
              </w:rPr>
              <w:t>Standard of Care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7898243" w14:textId="77777777" w:rsidR="008E4741" w:rsidRPr="008E4741" w:rsidRDefault="008E4741" w:rsidP="008E4741">
            <w:pPr>
              <w:spacing w:after="0" w:line="240" w:lineRule="auto"/>
              <w:rPr>
                <w:rFonts w:ascii="Source Sans Pro" w:eastAsia="Times New Roman" w:hAnsi="Source Sans Pro" w:cs="Segoe UI"/>
                <w:color w:val="1F1F1F"/>
                <w:sz w:val="24"/>
                <w:szCs w:val="24"/>
                <w:lang w:bidi="hi-IN"/>
              </w:rPr>
            </w:pPr>
            <w:r w:rsidRPr="008E4741">
              <w:rPr>
                <w:rFonts w:ascii="Source Sans Pro" w:eastAsia="Times New Roman" w:hAnsi="Source Sans Pro" w:cs="Segoe UI"/>
                <w:color w:val="1F1F1F"/>
                <w:sz w:val="24"/>
                <w:szCs w:val="24"/>
                <w:lang w:bidi="hi-IN"/>
              </w:rPr>
              <w:t>5.2</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1572A2B" w14:textId="77777777" w:rsidR="008E4741" w:rsidRPr="008E4741" w:rsidRDefault="008E4741" w:rsidP="008E4741">
            <w:pPr>
              <w:spacing w:after="0" w:line="240" w:lineRule="auto"/>
              <w:rPr>
                <w:rFonts w:ascii="Source Sans Pro" w:eastAsia="Times New Roman" w:hAnsi="Source Sans Pro" w:cs="Segoe UI"/>
                <w:color w:val="1F1F1F"/>
                <w:sz w:val="24"/>
                <w:szCs w:val="24"/>
                <w:lang w:bidi="hi-IN"/>
              </w:rPr>
            </w:pPr>
            <w:r w:rsidRPr="008E4741">
              <w:rPr>
                <w:rFonts w:ascii="Source Sans Pro" w:eastAsia="Times New Roman" w:hAnsi="Source Sans Pro" w:cs="Segoe UI"/>
                <w:color w:val="1F1F1F"/>
                <w:sz w:val="24"/>
                <w:szCs w:val="24"/>
                <w:lang w:bidi="hi-IN"/>
              </w:rPr>
              <w:t>5.5</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7F987B1" w14:textId="77777777" w:rsidR="008E4741" w:rsidRPr="008E4741" w:rsidRDefault="008E4741" w:rsidP="008E4741">
            <w:pPr>
              <w:spacing w:after="0" w:line="240" w:lineRule="auto"/>
              <w:rPr>
                <w:rFonts w:ascii="Source Sans Pro" w:eastAsia="Times New Roman" w:hAnsi="Source Sans Pro" w:cs="Segoe UI"/>
                <w:color w:val="1F1F1F"/>
                <w:sz w:val="24"/>
                <w:szCs w:val="24"/>
                <w:lang w:bidi="hi-IN"/>
              </w:rPr>
            </w:pPr>
            <w:r w:rsidRPr="008E4741">
              <w:rPr>
                <w:rFonts w:ascii="Source Sans Pro" w:eastAsia="Times New Roman" w:hAnsi="Source Sans Pro" w:cs="Segoe UI"/>
                <w:color w:val="1F1F1F"/>
                <w:sz w:val="24"/>
                <w:szCs w:val="24"/>
                <w:lang w:bidi="hi-IN"/>
              </w:rPr>
              <w:t>5.9</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AD76380" w14:textId="77777777" w:rsidR="008E4741" w:rsidRPr="008E4741" w:rsidRDefault="008E4741" w:rsidP="008E4741">
            <w:pPr>
              <w:spacing w:after="0" w:line="240" w:lineRule="auto"/>
              <w:rPr>
                <w:rFonts w:ascii="Source Sans Pro" w:eastAsia="Times New Roman" w:hAnsi="Source Sans Pro" w:cs="Segoe UI"/>
                <w:color w:val="1F1F1F"/>
                <w:sz w:val="24"/>
                <w:szCs w:val="24"/>
                <w:lang w:bidi="hi-IN"/>
              </w:rPr>
            </w:pPr>
            <w:r w:rsidRPr="008E4741">
              <w:rPr>
                <w:rFonts w:ascii="Source Sans Pro" w:eastAsia="Times New Roman" w:hAnsi="Source Sans Pro" w:cs="Segoe UI"/>
                <w:color w:val="1F1F1F"/>
                <w:sz w:val="24"/>
                <w:szCs w:val="24"/>
                <w:lang w:bidi="hi-IN"/>
              </w:rPr>
              <w:t>6.2</w:t>
            </w:r>
          </w:p>
        </w:tc>
      </w:tr>
    </w:tbl>
    <w:p w14:paraId="36DF0F4B" w14:textId="77777777" w:rsidR="008E4741" w:rsidRPr="008E4741" w:rsidRDefault="008E4741" w:rsidP="008E4741">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bidi="hi-IN"/>
        </w:rPr>
      </w:pPr>
      <w:r w:rsidRPr="008E4741">
        <w:rPr>
          <w:rFonts w:ascii="Source Sans Pro" w:eastAsia="Times New Roman" w:hAnsi="Source Sans Pro" w:cs="Times New Roman"/>
          <w:b/>
          <w:bCs/>
          <w:color w:val="1F1F1F"/>
          <w:spacing w:val="-2"/>
          <w:sz w:val="36"/>
          <w:szCs w:val="36"/>
          <w:lang w:bidi="hi-IN"/>
        </w:rPr>
        <w:t>4.3   Statistical analysis plan</w:t>
      </w:r>
    </w:p>
    <w:p w14:paraId="265A7E9F" w14:textId="77777777" w:rsidR="008E4741" w:rsidRPr="008E4741" w:rsidRDefault="008E4741" w:rsidP="008E4741">
      <w:pPr>
        <w:shd w:val="clear" w:color="auto" w:fill="FFFFFF"/>
        <w:spacing w:after="240" w:line="240" w:lineRule="auto"/>
        <w:rPr>
          <w:rFonts w:ascii="Source Sans Pro" w:eastAsia="Times New Roman" w:hAnsi="Source Sans Pro" w:cs="Times New Roman"/>
          <w:color w:val="1F1F1F"/>
          <w:sz w:val="24"/>
          <w:szCs w:val="24"/>
          <w:lang w:bidi="hi-IN"/>
        </w:rPr>
      </w:pPr>
      <w:r w:rsidRPr="008E4741">
        <w:rPr>
          <w:rFonts w:ascii="Source Sans Pro" w:eastAsia="Times New Roman" w:hAnsi="Source Sans Pro" w:cs="Times New Roman"/>
          <w:color w:val="1F1F1F"/>
          <w:sz w:val="24"/>
          <w:szCs w:val="24"/>
          <w:lang w:bidi="hi-IN"/>
        </w:rPr>
        <w:t xml:space="preserve">Scientists plan to fit a general linear mixed model with the alcohol use scores for each student as the outcomes. As predictors, they will use indicator variables for the two treatments, the alcohol education program and the standard of </w:t>
      </w:r>
      <w:proofErr w:type="spellStart"/>
      <w:proofErr w:type="gramStart"/>
      <w:r w:rsidRPr="008E4741">
        <w:rPr>
          <w:rFonts w:ascii="Source Sans Pro" w:eastAsia="Times New Roman" w:hAnsi="Source Sans Pro" w:cs="Times New Roman"/>
          <w:color w:val="1F1F1F"/>
          <w:sz w:val="24"/>
          <w:szCs w:val="24"/>
          <w:lang w:bidi="hi-IN"/>
        </w:rPr>
        <w:t>care.The</w:t>
      </w:r>
      <w:proofErr w:type="spellEnd"/>
      <w:proofErr w:type="gramEnd"/>
      <w:r w:rsidRPr="008E4741">
        <w:rPr>
          <w:rFonts w:ascii="Source Sans Pro" w:eastAsia="Times New Roman" w:hAnsi="Source Sans Pro" w:cs="Times New Roman"/>
          <w:color w:val="1F1F1F"/>
          <w:sz w:val="24"/>
          <w:szCs w:val="24"/>
          <w:lang w:bidi="hi-IN"/>
        </w:rPr>
        <w:t xml:space="preserve"> scientists plan to account for correlation of schools within neighborhood groups, classrooms within schools, and students within classrooms.  In all three </w:t>
      </w:r>
      <w:proofErr w:type="spellStart"/>
      <w:proofErr w:type="gramStart"/>
      <w:r w:rsidRPr="008E4741">
        <w:rPr>
          <w:rFonts w:ascii="Source Sans Pro" w:eastAsia="Times New Roman" w:hAnsi="Source Sans Pro" w:cs="Times New Roman"/>
          <w:color w:val="1F1F1F"/>
          <w:sz w:val="24"/>
          <w:szCs w:val="24"/>
          <w:lang w:bidi="hi-IN"/>
        </w:rPr>
        <w:t>levels,the</w:t>
      </w:r>
      <w:proofErr w:type="spellEnd"/>
      <w:proofErr w:type="gramEnd"/>
      <w:r w:rsidRPr="008E4741">
        <w:rPr>
          <w:rFonts w:ascii="Source Sans Pro" w:eastAsia="Times New Roman" w:hAnsi="Source Sans Pro" w:cs="Times New Roman"/>
          <w:color w:val="1F1F1F"/>
          <w:sz w:val="24"/>
          <w:szCs w:val="24"/>
          <w:lang w:bidi="hi-IN"/>
        </w:rPr>
        <w:t xml:space="preserve"> schools are assumed to exchangeable within neighborhoods, the classrooms within schools, and the students within classrooms, leading to compound symmetry for each level of clustering, and a direct-product structure. The longitudinal repeated measures of alcohol use over time will assume a LEAR covariance structure (</w:t>
      </w:r>
      <w:proofErr w:type="spellStart"/>
      <w:r w:rsidRPr="008E4741">
        <w:rPr>
          <w:rFonts w:ascii="Source Sans Pro" w:eastAsia="Times New Roman" w:hAnsi="Source Sans Pro" w:cs="Times New Roman"/>
          <w:color w:val="1F1F1F"/>
          <w:sz w:val="24"/>
          <w:szCs w:val="24"/>
          <w:lang w:bidi="hi-IN"/>
        </w:rPr>
        <w:t>Simpsonet</w:t>
      </w:r>
      <w:proofErr w:type="spellEnd"/>
      <w:r w:rsidRPr="008E4741">
        <w:rPr>
          <w:rFonts w:ascii="Source Sans Pro" w:eastAsia="Times New Roman" w:hAnsi="Source Sans Pro" w:cs="Times New Roman"/>
          <w:color w:val="1F1F1F"/>
          <w:sz w:val="24"/>
          <w:szCs w:val="24"/>
          <w:lang w:bidi="hi-IN"/>
        </w:rPr>
        <w:t xml:space="preserve"> al., 2010).</w:t>
      </w:r>
    </w:p>
    <w:p w14:paraId="78B87373" w14:textId="77777777" w:rsidR="008E4741" w:rsidRPr="008E4741" w:rsidRDefault="008E4741" w:rsidP="008E4741">
      <w:pPr>
        <w:shd w:val="clear" w:color="auto" w:fill="FFFFFF"/>
        <w:spacing w:after="0" w:line="240" w:lineRule="auto"/>
        <w:rPr>
          <w:rFonts w:ascii="Source Sans Pro" w:eastAsia="Times New Roman" w:hAnsi="Source Sans Pro" w:cs="Times New Roman"/>
          <w:color w:val="1F1F1F"/>
          <w:sz w:val="24"/>
          <w:szCs w:val="24"/>
          <w:lang w:bidi="hi-IN"/>
        </w:rPr>
      </w:pPr>
      <w:r w:rsidRPr="008E4741">
        <w:rPr>
          <w:rFonts w:ascii="Source Sans Pro" w:eastAsia="Times New Roman" w:hAnsi="Source Sans Pro" w:cs="Times New Roman"/>
          <w:color w:val="1F1F1F"/>
          <w:sz w:val="24"/>
          <w:szCs w:val="24"/>
          <w:lang w:bidi="hi-IN"/>
        </w:rPr>
        <w:t xml:space="preserve">Scientists plan to use a Wald statistic with Kenward-Roger degrees of freedom (which corresponds to a </w:t>
      </w:r>
      <w:proofErr w:type="spellStart"/>
      <w:r w:rsidRPr="008E4741">
        <w:rPr>
          <w:rFonts w:ascii="Source Sans Pro" w:eastAsia="Times New Roman" w:hAnsi="Source Sans Pro" w:cs="Times New Roman"/>
          <w:color w:val="1F1F1F"/>
          <w:sz w:val="24"/>
          <w:szCs w:val="24"/>
          <w:lang w:bidi="hi-IN"/>
        </w:rPr>
        <w:t>Hotelling</w:t>
      </w:r>
      <w:proofErr w:type="spellEnd"/>
      <w:r w:rsidRPr="008E4741">
        <w:rPr>
          <w:rFonts w:ascii="Source Sans Pro" w:eastAsia="Times New Roman" w:hAnsi="Source Sans Pro" w:cs="Times New Roman"/>
          <w:color w:val="1F1F1F"/>
          <w:sz w:val="24"/>
          <w:szCs w:val="24"/>
          <w:lang w:bidi="hi-IN"/>
        </w:rPr>
        <w:t>-Lawley Test for complete data), and a Type I error rate of 0.05 to evaluate the null hypothesis of no difference in pattern of average alcohol use scores over time between the treatments. The scale factor to be used for means is 1. The scale factor to be used for variability is 1.</w:t>
      </w:r>
    </w:p>
    <w:p w14:paraId="533C127C" w14:textId="010734F5" w:rsidR="00A10E43" w:rsidRDefault="00A10E43"/>
    <w:p w14:paraId="5278A40F" w14:textId="77777777" w:rsidR="00701891" w:rsidRDefault="00701891" w:rsidP="00701891">
      <w:pPr>
        <w:widowControl w:val="0"/>
        <w:autoSpaceDE w:val="0"/>
        <w:autoSpaceDN w:val="0"/>
        <w:adjustRightInd w:val="0"/>
        <w:spacing w:before="54" w:after="0" w:line="240" w:lineRule="auto"/>
        <w:ind w:left="359"/>
        <w:jc w:val="center"/>
        <w:rPr>
          <w:rFonts w:ascii="Arial" w:hAnsi="Arial" w:cs="Arial"/>
          <w:b/>
          <w:bCs/>
        </w:rPr>
      </w:pPr>
      <w:r>
        <w:rPr>
          <w:rFonts w:ascii="Arial" w:hAnsi="Arial" w:cs="Arial"/>
          <w:b/>
          <w:bCs/>
        </w:rPr>
        <w:t>Power and Sample Size Analysis Worksheet</w:t>
      </w:r>
    </w:p>
    <w:p w14:paraId="793AC629" w14:textId="77777777" w:rsidR="00701891" w:rsidRDefault="00701891" w:rsidP="00701891">
      <w:pPr>
        <w:widowControl w:val="0"/>
        <w:autoSpaceDE w:val="0"/>
        <w:autoSpaceDN w:val="0"/>
        <w:adjustRightInd w:val="0"/>
        <w:spacing w:before="54" w:after="0" w:line="240" w:lineRule="auto"/>
        <w:ind w:left="359"/>
        <w:rPr>
          <w:rFonts w:ascii="Arial" w:hAnsi="Arial" w:cs="Arial"/>
        </w:rPr>
      </w:pPr>
    </w:p>
    <w:p w14:paraId="5ED1169E" w14:textId="77777777" w:rsidR="00701891" w:rsidRDefault="00701891" w:rsidP="00701891">
      <w:pPr>
        <w:widowControl w:val="0"/>
        <w:autoSpaceDE w:val="0"/>
        <w:autoSpaceDN w:val="0"/>
        <w:adjustRightInd w:val="0"/>
        <w:spacing w:before="54" w:after="0" w:line="240" w:lineRule="auto"/>
        <w:ind w:left="359"/>
        <w:rPr>
          <w:rFonts w:ascii="Calibri" w:hAnsi="Calibri" w:cs="Calibri"/>
          <w:b/>
          <w:bCs/>
          <w:spacing w:val="-1"/>
        </w:rPr>
      </w:pPr>
      <w:r>
        <w:rPr>
          <w:rFonts w:ascii="Arial" w:hAnsi="Arial" w:cs="Arial"/>
          <w:b/>
          <w:bCs/>
        </w:rPr>
        <w:t>Instructions</w:t>
      </w:r>
      <w:r>
        <w:rPr>
          <w:rFonts w:ascii="Arial" w:hAnsi="Arial" w:cs="Arial"/>
        </w:rPr>
        <w:t>: Provide</w:t>
      </w:r>
      <w:r>
        <w:rPr>
          <w:rFonts w:ascii="Arial" w:hAnsi="Arial" w:cs="Arial"/>
          <w:spacing w:val="-7"/>
        </w:rPr>
        <w:t xml:space="preserve"> the </w:t>
      </w:r>
      <w:r>
        <w:rPr>
          <w:rFonts w:ascii="Arial" w:hAnsi="Arial" w:cs="Arial"/>
        </w:rPr>
        <w:t>specific</w:t>
      </w:r>
      <w:r>
        <w:rPr>
          <w:rFonts w:ascii="Arial" w:hAnsi="Arial" w:cs="Arial"/>
          <w:spacing w:val="-6"/>
        </w:rPr>
        <w:t xml:space="preserve"> </w:t>
      </w:r>
      <w:r>
        <w:rPr>
          <w:rFonts w:ascii="Arial" w:hAnsi="Arial" w:cs="Arial"/>
        </w:rPr>
        <w:t>inputs</w:t>
      </w:r>
      <w:r>
        <w:rPr>
          <w:rFonts w:ascii="Arial" w:hAnsi="Arial" w:cs="Arial"/>
          <w:spacing w:val="-6"/>
        </w:rPr>
        <w:t xml:space="preserve"> </w:t>
      </w:r>
      <w:r>
        <w:rPr>
          <w:rFonts w:ascii="Arial" w:hAnsi="Arial" w:cs="Arial"/>
        </w:rPr>
        <w:t>needed</w:t>
      </w:r>
      <w:r>
        <w:rPr>
          <w:rFonts w:ascii="Arial" w:hAnsi="Arial" w:cs="Arial"/>
          <w:spacing w:val="-7"/>
        </w:rPr>
        <w:t xml:space="preserve"> </w:t>
      </w:r>
      <w:r>
        <w:rPr>
          <w:rFonts w:ascii="Arial" w:hAnsi="Arial" w:cs="Arial"/>
        </w:rPr>
        <w:t>for</w:t>
      </w:r>
      <w:r>
        <w:rPr>
          <w:rFonts w:ascii="Arial" w:hAnsi="Arial" w:cs="Arial"/>
          <w:spacing w:val="-6"/>
        </w:rPr>
        <w:t xml:space="preserve"> </w:t>
      </w:r>
      <w:r>
        <w:rPr>
          <w:rFonts w:ascii="Arial" w:hAnsi="Arial" w:cs="Arial"/>
        </w:rPr>
        <w:t>the</w:t>
      </w:r>
      <w:r>
        <w:rPr>
          <w:rFonts w:ascii="Arial" w:hAnsi="Arial" w:cs="Arial"/>
          <w:spacing w:val="-7"/>
        </w:rPr>
        <w:t xml:space="preserve"> </w:t>
      </w:r>
      <w:r>
        <w:rPr>
          <w:rFonts w:ascii="Arial" w:hAnsi="Arial" w:cs="Arial"/>
        </w:rPr>
        <w:t>power</w:t>
      </w:r>
      <w:r>
        <w:rPr>
          <w:rFonts w:ascii="Arial" w:hAnsi="Arial" w:cs="Arial"/>
          <w:spacing w:val="-6"/>
        </w:rPr>
        <w:t xml:space="preserve"> </w:t>
      </w:r>
      <w:r>
        <w:rPr>
          <w:rFonts w:ascii="Arial" w:hAnsi="Arial" w:cs="Arial"/>
        </w:rPr>
        <w:t>and</w:t>
      </w:r>
      <w:r>
        <w:rPr>
          <w:rFonts w:ascii="Arial" w:hAnsi="Arial" w:cs="Arial"/>
          <w:spacing w:val="-7"/>
        </w:rPr>
        <w:t xml:space="preserve"> </w:t>
      </w:r>
      <w:r>
        <w:rPr>
          <w:rFonts w:ascii="Arial" w:hAnsi="Arial" w:cs="Arial"/>
        </w:rPr>
        <w:t>sample</w:t>
      </w:r>
      <w:r>
        <w:rPr>
          <w:rFonts w:ascii="Arial" w:hAnsi="Arial" w:cs="Arial"/>
          <w:spacing w:val="-6"/>
        </w:rPr>
        <w:t xml:space="preserve"> </w:t>
      </w:r>
      <w:r>
        <w:rPr>
          <w:rFonts w:ascii="Arial" w:hAnsi="Arial" w:cs="Arial"/>
        </w:rPr>
        <w:t>size</w:t>
      </w:r>
      <w:r>
        <w:rPr>
          <w:rFonts w:ascii="Arial" w:hAnsi="Arial" w:cs="Arial"/>
          <w:spacing w:val="-7"/>
        </w:rPr>
        <w:t xml:space="preserve"> </w:t>
      </w:r>
      <w:r>
        <w:rPr>
          <w:rFonts w:ascii="Arial" w:hAnsi="Arial" w:cs="Arial"/>
          <w:spacing w:val="-1"/>
        </w:rPr>
        <w:t xml:space="preserve">analysis based on the study vignette provided. Record your answers in this worksheet, conduct the </w:t>
      </w:r>
      <w:r>
        <w:rPr>
          <w:rFonts w:ascii="Arial" w:hAnsi="Arial" w:cs="Arial"/>
          <w:spacing w:val="-1"/>
        </w:rPr>
        <w:lastRenderedPageBreak/>
        <w:t xml:space="preserve">analysis within GLIMMPSE, and complete the associated </w:t>
      </w:r>
      <w:r>
        <w:rPr>
          <w:rFonts w:ascii="Arial" w:hAnsi="Arial" w:cs="Arial"/>
          <w:spacing w:val="-1"/>
          <w:u w:val="single"/>
        </w:rPr>
        <w:t>Power and sample size analysis quiz</w:t>
      </w:r>
      <w:r>
        <w:rPr>
          <w:rFonts w:ascii="Arial" w:hAnsi="Arial" w:cs="Arial"/>
          <w:spacing w:val="-1"/>
        </w:rPr>
        <w:t xml:space="preserve"> in the module</w:t>
      </w:r>
      <w:r>
        <w:rPr>
          <w:rFonts w:ascii="Calibri" w:hAnsi="Calibri" w:cs="Calibri"/>
          <w:spacing w:val="-1"/>
        </w:rPr>
        <w:t xml:space="preserve">. </w:t>
      </w:r>
    </w:p>
    <w:p w14:paraId="165D91D4" w14:textId="77777777" w:rsidR="00701891" w:rsidRDefault="00701891" w:rsidP="00701891">
      <w:pPr>
        <w:widowControl w:val="0"/>
        <w:autoSpaceDE w:val="0"/>
        <w:autoSpaceDN w:val="0"/>
        <w:adjustRightInd w:val="0"/>
        <w:spacing w:before="54" w:after="0" w:line="240" w:lineRule="auto"/>
        <w:ind w:left="359"/>
        <w:rPr>
          <w:rFonts w:ascii="Calibri" w:hAnsi="Calibri" w:cs="Calibri"/>
        </w:rPr>
      </w:pPr>
    </w:p>
    <w:p w14:paraId="1EB0311C" w14:textId="77777777" w:rsidR="00701891" w:rsidRDefault="00701891" w:rsidP="00701891">
      <w:pPr>
        <w:widowControl w:val="0"/>
        <w:tabs>
          <w:tab w:val="left" w:pos="488"/>
        </w:tabs>
        <w:autoSpaceDE w:val="0"/>
        <w:autoSpaceDN w:val="0"/>
        <w:adjustRightInd w:val="0"/>
        <w:spacing w:before="6" w:after="0" w:line="240" w:lineRule="auto"/>
        <w:ind w:left="120"/>
        <w:rPr>
          <w:rFonts w:ascii="Arial" w:hAnsi="Arial" w:cs="Arial"/>
        </w:rPr>
      </w:pPr>
      <w:r>
        <w:rPr>
          <w:rFonts w:ascii="Arial" w:hAnsi="Arial" w:cs="Arial"/>
          <w:b/>
          <w:bCs/>
        </w:rPr>
        <w:t>4.1</w:t>
      </w:r>
      <w:r>
        <w:rPr>
          <w:rFonts w:ascii="Arial" w:hAnsi="Arial" w:cs="Arial"/>
          <w:b/>
          <w:bCs/>
        </w:rPr>
        <w:tab/>
      </w:r>
      <w:r>
        <w:rPr>
          <w:rFonts w:ascii="Arial" w:hAnsi="Arial" w:cs="Arial"/>
        </w:rPr>
        <w:t>What</w:t>
      </w:r>
      <w:r>
        <w:rPr>
          <w:rFonts w:ascii="Arial" w:hAnsi="Arial" w:cs="Arial"/>
          <w:spacing w:val="-7"/>
        </w:rPr>
        <w:t xml:space="preserve"> </w:t>
      </w:r>
      <w:r>
        <w:rPr>
          <w:rFonts w:ascii="Arial" w:hAnsi="Arial" w:cs="Arial"/>
        </w:rPr>
        <w:t>is</w:t>
      </w:r>
      <w:r>
        <w:rPr>
          <w:rFonts w:ascii="Arial" w:hAnsi="Arial" w:cs="Arial"/>
          <w:spacing w:val="-7"/>
        </w:rPr>
        <w:t xml:space="preserve"> </w:t>
      </w:r>
      <w:r>
        <w:rPr>
          <w:rFonts w:ascii="Arial" w:hAnsi="Arial" w:cs="Arial"/>
        </w:rPr>
        <w:t>the</w:t>
      </w:r>
      <w:r>
        <w:rPr>
          <w:rFonts w:ascii="Arial" w:hAnsi="Arial" w:cs="Arial"/>
          <w:spacing w:val="-7"/>
        </w:rPr>
        <w:t xml:space="preserve"> </w:t>
      </w:r>
      <w:r>
        <w:rPr>
          <w:rFonts w:ascii="Arial" w:hAnsi="Arial" w:cs="Arial"/>
        </w:rPr>
        <w:t>outcome</w:t>
      </w:r>
      <w:r>
        <w:rPr>
          <w:rFonts w:ascii="Arial" w:hAnsi="Arial" w:cs="Arial"/>
          <w:spacing w:val="-7"/>
        </w:rPr>
        <w:t xml:space="preserve"> </w:t>
      </w:r>
      <w:r>
        <w:rPr>
          <w:rFonts w:ascii="Arial" w:hAnsi="Arial" w:cs="Arial"/>
        </w:rPr>
        <w:t>measure?</w:t>
      </w:r>
    </w:p>
    <w:p w14:paraId="6858B066" w14:textId="77777777" w:rsidR="00701891" w:rsidRDefault="00701891" w:rsidP="00701891">
      <w:pPr>
        <w:widowControl w:val="0"/>
        <w:tabs>
          <w:tab w:val="left" w:pos="488"/>
        </w:tabs>
        <w:autoSpaceDE w:val="0"/>
        <w:autoSpaceDN w:val="0"/>
        <w:adjustRightInd w:val="0"/>
        <w:spacing w:before="6" w:after="0" w:line="240" w:lineRule="auto"/>
        <w:ind w:left="120"/>
        <w:rPr>
          <w:rFonts w:ascii="Arial" w:hAnsi="Arial" w:cs="Arial"/>
        </w:rPr>
      </w:pPr>
      <w:r>
        <w:rPr>
          <w:rFonts w:ascii="Arial" w:hAnsi="Arial" w:cs="Arial"/>
          <w:b/>
          <w:bCs/>
        </w:rPr>
        <w:t xml:space="preserve">- Alcohol use </w:t>
      </w:r>
    </w:p>
    <w:p w14:paraId="2D741FDC" w14:textId="77777777" w:rsidR="00701891" w:rsidRDefault="00701891" w:rsidP="00701891">
      <w:pPr>
        <w:widowControl w:val="0"/>
        <w:tabs>
          <w:tab w:val="left" w:pos="488"/>
        </w:tabs>
        <w:autoSpaceDE w:val="0"/>
        <w:autoSpaceDN w:val="0"/>
        <w:adjustRightInd w:val="0"/>
        <w:spacing w:before="6" w:after="0" w:line="240" w:lineRule="auto"/>
        <w:ind w:left="487" w:hanging="367"/>
        <w:rPr>
          <w:rFonts w:ascii="Arial" w:hAnsi="Arial" w:cs="Arial"/>
        </w:rPr>
      </w:pPr>
      <w:r>
        <w:rPr>
          <w:rFonts w:ascii="Arial" w:hAnsi="Arial" w:cs="Arial"/>
          <w:b/>
          <w:bCs/>
        </w:rPr>
        <w:t>4.2</w:t>
      </w:r>
      <w:r>
        <w:rPr>
          <w:rFonts w:ascii="Arial" w:hAnsi="Arial" w:cs="Arial"/>
          <w:b/>
          <w:bCs/>
        </w:rPr>
        <w:tab/>
      </w:r>
      <w:r>
        <w:rPr>
          <w:rFonts w:ascii="Arial" w:hAnsi="Arial" w:cs="Arial"/>
        </w:rPr>
        <w:t>What</w:t>
      </w:r>
      <w:r>
        <w:rPr>
          <w:rFonts w:ascii="Arial" w:hAnsi="Arial" w:cs="Arial"/>
          <w:spacing w:val="-8"/>
        </w:rPr>
        <w:t xml:space="preserve"> </w:t>
      </w:r>
      <w:r>
        <w:rPr>
          <w:rFonts w:ascii="Arial" w:hAnsi="Arial" w:cs="Arial"/>
        </w:rPr>
        <w:t>is</w:t>
      </w:r>
      <w:r>
        <w:rPr>
          <w:rFonts w:ascii="Arial" w:hAnsi="Arial" w:cs="Arial"/>
          <w:spacing w:val="-7"/>
        </w:rPr>
        <w:t xml:space="preserve"> </w:t>
      </w:r>
      <w:r>
        <w:rPr>
          <w:rFonts w:ascii="Arial" w:hAnsi="Arial" w:cs="Arial"/>
        </w:rPr>
        <w:t>the</w:t>
      </w:r>
      <w:r>
        <w:rPr>
          <w:rFonts w:ascii="Arial" w:hAnsi="Arial" w:cs="Arial"/>
          <w:spacing w:val="-7"/>
        </w:rPr>
        <w:t xml:space="preserve"> </w:t>
      </w:r>
      <w:r>
        <w:rPr>
          <w:rFonts w:ascii="Arial" w:hAnsi="Arial" w:cs="Arial"/>
        </w:rPr>
        <w:t>independent</w:t>
      </w:r>
      <w:r>
        <w:rPr>
          <w:rFonts w:ascii="Arial" w:hAnsi="Arial" w:cs="Arial"/>
          <w:spacing w:val="-7"/>
        </w:rPr>
        <w:t xml:space="preserve"> </w:t>
      </w:r>
      <w:r>
        <w:rPr>
          <w:rFonts w:ascii="Arial" w:hAnsi="Arial" w:cs="Arial"/>
        </w:rPr>
        <w:t>sampling</w:t>
      </w:r>
      <w:r>
        <w:rPr>
          <w:rFonts w:ascii="Arial" w:hAnsi="Arial" w:cs="Arial"/>
          <w:spacing w:val="-7"/>
        </w:rPr>
        <w:t xml:space="preserve"> </w:t>
      </w:r>
      <w:r>
        <w:rPr>
          <w:rFonts w:ascii="Arial" w:hAnsi="Arial" w:cs="Arial"/>
        </w:rPr>
        <w:t>unit?</w:t>
      </w:r>
    </w:p>
    <w:p w14:paraId="5AF6F67D" w14:textId="77777777" w:rsidR="00701891" w:rsidRDefault="00701891" w:rsidP="00701891">
      <w:pPr>
        <w:widowControl w:val="0"/>
        <w:tabs>
          <w:tab w:val="left" w:pos="488"/>
        </w:tabs>
        <w:autoSpaceDE w:val="0"/>
        <w:autoSpaceDN w:val="0"/>
        <w:adjustRightInd w:val="0"/>
        <w:spacing w:before="6" w:after="0" w:line="240" w:lineRule="auto"/>
        <w:ind w:left="487" w:hanging="367"/>
        <w:rPr>
          <w:rFonts w:ascii="Arial" w:hAnsi="Arial" w:cs="Arial"/>
        </w:rPr>
      </w:pPr>
      <w:r>
        <w:rPr>
          <w:rFonts w:ascii="Arial" w:hAnsi="Arial" w:cs="Arial"/>
          <w:b/>
          <w:bCs/>
        </w:rPr>
        <w:t xml:space="preserve">- Neighborhood groups </w:t>
      </w:r>
    </w:p>
    <w:p w14:paraId="4F5B02C2" w14:textId="77777777" w:rsidR="00701891" w:rsidRDefault="00701891" w:rsidP="00701891">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4.3</w:t>
      </w:r>
      <w:r>
        <w:rPr>
          <w:rFonts w:ascii="Arial" w:hAnsi="Arial" w:cs="Arial"/>
          <w:b/>
          <w:bCs/>
        </w:rPr>
        <w:tab/>
      </w:r>
      <w:r>
        <w:rPr>
          <w:rFonts w:ascii="Arial" w:hAnsi="Arial" w:cs="Arial"/>
        </w:rPr>
        <w:t>What</w:t>
      </w:r>
      <w:r>
        <w:rPr>
          <w:rFonts w:ascii="Arial" w:hAnsi="Arial" w:cs="Arial"/>
          <w:spacing w:val="-7"/>
        </w:rPr>
        <w:t xml:space="preserve"> </w:t>
      </w:r>
      <w:r>
        <w:rPr>
          <w:rFonts w:ascii="Arial" w:hAnsi="Arial" w:cs="Arial"/>
        </w:rPr>
        <w:t>is</w:t>
      </w:r>
      <w:r>
        <w:rPr>
          <w:rFonts w:ascii="Arial" w:hAnsi="Arial" w:cs="Arial"/>
          <w:spacing w:val="-6"/>
        </w:rPr>
        <w:t xml:space="preserve"> </w:t>
      </w:r>
      <w:r>
        <w:rPr>
          <w:rFonts w:ascii="Arial" w:hAnsi="Arial" w:cs="Arial"/>
        </w:rPr>
        <w:t>the</w:t>
      </w:r>
      <w:r>
        <w:rPr>
          <w:rFonts w:ascii="Arial" w:hAnsi="Arial" w:cs="Arial"/>
          <w:spacing w:val="-6"/>
        </w:rPr>
        <w:t xml:space="preserve"> </w:t>
      </w:r>
      <w:r>
        <w:rPr>
          <w:rFonts w:ascii="Arial" w:hAnsi="Arial" w:cs="Arial"/>
        </w:rPr>
        <w:t>unit</w:t>
      </w:r>
      <w:r>
        <w:rPr>
          <w:rFonts w:ascii="Arial" w:hAnsi="Arial" w:cs="Arial"/>
          <w:spacing w:val="-6"/>
        </w:rPr>
        <w:t xml:space="preserve"> </w:t>
      </w:r>
      <w:r>
        <w:rPr>
          <w:rFonts w:ascii="Arial" w:hAnsi="Arial" w:cs="Arial"/>
        </w:rPr>
        <w:t>of</w:t>
      </w:r>
      <w:r>
        <w:rPr>
          <w:rFonts w:ascii="Arial" w:hAnsi="Arial" w:cs="Arial"/>
          <w:spacing w:val="-6"/>
        </w:rPr>
        <w:t xml:space="preserve"> </w:t>
      </w:r>
      <w:r>
        <w:rPr>
          <w:rFonts w:ascii="Arial" w:hAnsi="Arial" w:cs="Arial"/>
        </w:rPr>
        <w:t>randomization?</w:t>
      </w:r>
    </w:p>
    <w:p w14:paraId="7185B526" w14:textId="77777777" w:rsidR="00701891" w:rsidRDefault="00701891" w:rsidP="00701891">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 xml:space="preserve">- Neighborhood groups </w:t>
      </w:r>
    </w:p>
    <w:p w14:paraId="3183697E" w14:textId="77777777" w:rsidR="00701891" w:rsidRDefault="00701891" w:rsidP="00701891">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4.4</w:t>
      </w:r>
      <w:r>
        <w:rPr>
          <w:rFonts w:ascii="Arial" w:hAnsi="Arial" w:cs="Arial"/>
          <w:b/>
          <w:bCs/>
        </w:rPr>
        <w:tab/>
      </w:r>
      <w:r>
        <w:rPr>
          <w:rFonts w:ascii="Arial" w:hAnsi="Arial" w:cs="Arial"/>
        </w:rPr>
        <w:t>What</w:t>
      </w:r>
      <w:r>
        <w:rPr>
          <w:rFonts w:ascii="Arial" w:hAnsi="Arial" w:cs="Arial"/>
          <w:spacing w:val="-6"/>
        </w:rPr>
        <w:t xml:space="preserve"> </w:t>
      </w:r>
      <w:r>
        <w:rPr>
          <w:rFonts w:ascii="Arial" w:hAnsi="Arial" w:cs="Arial"/>
        </w:rPr>
        <w:t>is</w:t>
      </w:r>
      <w:r>
        <w:rPr>
          <w:rFonts w:ascii="Arial" w:hAnsi="Arial" w:cs="Arial"/>
          <w:spacing w:val="-6"/>
        </w:rPr>
        <w:t xml:space="preserve"> </w:t>
      </w:r>
      <w:r>
        <w:rPr>
          <w:rFonts w:ascii="Arial" w:hAnsi="Arial" w:cs="Arial"/>
        </w:rPr>
        <w:t>the</w:t>
      </w:r>
      <w:r>
        <w:rPr>
          <w:rFonts w:ascii="Arial" w:hAnsi="Arial" w:cs="Arial"/>
          <w:spacing w:val="-5"/>
        </w:rPr>
        <w:t xml:space="preserve"> </w:t>
      </w:r>
      <w:r>
        <w:rPr>
          <w:rFonts w:ascii="Arial" w:hAnsi="Arial" w:cs="Arial"/>
        </w:rPr>
        <w:t>unit</w:t>
      </w:r>
      <w:r>
        <w:rPr>
          <w:rFonts w:ascii="Arial" w:hAnsi="Arial" w:cs="Arial"/>
          <w:spacing w:val="-6"/>
        </w:rPr>
        <w:t xml:space="preserve"> </w:t>
      </w:r>
      <w:r>
        <w:rPr>
          <w:rFonts w:ascii="Arial" w:hAnsi="Arial" w:cs="Arial"/>
        </w:rPr>
        <w:t>of</w:t>
      </w:r>
      <w:r>
        <w:rPr>
          <w:rFonts w:ascii="Arial" w:hAnsi="Arial" w:cs="Arial"/>
          <w:spacing w:val="-5"/>
        </w:rPr>
        <w:t xml:space="preserve"> </w:t>
      </w:r>
      <w:r>
        <w:rPr>
          <w:rFonts w:ascii="Arial" w:hAnsi="Arial" w:cs="Arial"/>
        </w:rPr>
        <w:t>observation?</w:t>
      </w:r>
    </w:p>
    <w:p w14:paraId="1972D5D3" w14:textId="77777777" w:rsidR="00701891" w:rsidRDefault="00701891" w:rsidP="00701891">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 xml:space="preserve">- Students </w:t>
      </w:r>
    </w:p>
    <w:p w14:paraId="6581CB54" w14:textId="77777777" w:rsidR="00701891" w:rsidRDefault="00701891" w:rsidP="00701891">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4.5</w:t>
      </w:r>
      <w:r>
        <w:rPr>
          <w:rFonts w:ascii="Arial" w:hAnsi="Arial" w:cs="Arial"/>
          <w:b/>
          <w:bCs/>
        </w:rPr>
        <w:tab/>
      </w:r>
      <w:r>
        <w:rPr>
          <w:rFonts w:ascii="Arial" w:hAnsi="Arial" w:cs="Arial"/>
        </w:rPr>
        <w:t>What</w:t>
      </w:r>
      <w:r>
        <w:rPr>
          <w:rFonts w:ascii="Arial" w:hAnsi="Arial" w:cs="Arial"/>
          <w:spacing w:val="-5"/>
        </w:rPr>
        <w:t xml:space="preserve"> </w:t>
      </w:r>
      <w:r>
        <w:rPr>
          <w:rFonts w:ascii="Arial" w:hAnsi="Arial" w:cs="Arial"/>
        </w:rPr>
        <w:t>pairs</w:t>
      </w:r>
      <w:r>
        <w:rPr>
          <w:rFonts w:ascii="Arial" w:hAnsi="Arial" w:cs="Arial"/>
          <w:spacing w:val="-5"/>
        </w:rPr>
        <w:t xml:space="preserve"> </w:t>
      </w:r>
      <w:r>
        <w:rPr>
          <w:rFonts w:ascii="Arial" w:hAnsi="Arial" w:cs="Arial"/>
        </w:rPr>
        <w:t>or</w:t>
      </w:r>
      <w:r>
        <w:rPr>
          <w:rFonts w:ascii="Arial" w:hAnsi="Arial" w:cs="Arial"/>
          <w:spacing w:val="-5"/>
        </w:rPr>
        <w:t xml:space="preserve"> </w:t>
      </w:r>
      <w:r>
        <w:rPr>
          <w:rFonts w:ascii="Arial" w:hAnsi="Arial" w:cs="Arial"/>
        </w:rPr>
        <w:t>sets</w:t>
      </w:r>
      <w:r>
        <w:rPr>
          <w:rFonts w:ascii="Arial" w:hAnsi="Arial" w:cs="Arial"/>
          <w:spacing w:val="-5"/>
        </w:rPr>
        <w:t xml:space="preserve"> </w:t>
      </w:r>
      <w:r>
        <w:rPr>
          <w:rFonts w:ascii="Arial" w:hAnsi="Arial" w:cs="Arial"/>
        </w:rPr>
        <w:t>of</w:t>
      </w:r>
      <w:r>
        <w:rPr>
          <w:rFonts w:ascii="Arial" w:hAnsi="Arial" w:cs="Arial"/>
          <w:spacing w:val="-5"/>
        </w:rPr>
        <w:t xml:space="preserve"> </w:t>
      </w:r>
      <w:r>
        <w:rPr>
          <w:rFonts w:ascii="Arial" w:hAnsi="Arial" w:cs="Arial"/>
        </w:rPr>
        <w:t>observations</w:t>
      </w:r>
      <w:r>
        <w:rPr>
          <w:rFonts w:ascii="Arial" w:hAnsi="Arial" w:cs="Arial"/>
          <w:spacing w:val="-5"/>
        </w:rPr>
        <w:t xml:space="preserve"> </w:t>
      </w:r>
      <w:r>
        <w:rPr>
          <w:rFonts w:ascii="Arial" w:hAnsi="Arial" w:cs="Arial"/>
        </w:rPr>
        <w:t>do</w:t>
      </w:r>
      <w:r>
        <w:rPr>
          <w:rFonts w:ascii="Arial" w:hAnsi="Arial" w:cs="Arial"/>
          <w:spacing w:val="-5"/>
        </w:rPr>
        <w:t xml:space="preserve"> </w:t>
      </w:r>
      <w:r>
        <w:rPr>
          <w:rFonts w:ascii="Arial" w:hAnsi="Arial" w:cs="Arial"/>
        </w:rPr>
        <w:t>you</w:t>
      </w:r>
      <w:r>
        <w:rPr>
          <w:rFonts w:ascii="Arial" w:hAnsi="Arial" w:cs="Arial"/>
          <w:spacing w:val="-5"/>
        </w:rPr>
        <w:t xml:space="preserve"> </w:t>
      </w:r>
      <w:r>
        <w:rPr>
          <w:rFonts w:ascii="Arial" w:hAnsi="Arial" w:cs="Arial"/>
        </w:rPr>
        <w:t>expect</w:t>
      </w:r>
      <w:r>
        <w:rPr>
          <w:rFonts w:ascii="Arial" w:hAnsi="Arial" w:cs="Arial"/>
          <w:spacing w:val="-4"/>
        </w:rPr>
        <w:t xml:space="preserve"> </w:t>
      </w:r>
      <w:r>
        <w:rPr>
          <w:rFonts w:ascii="Arial" w:hAnsi="Arial" w:cs="Arial"/>
        </w:rPr>
        <w:t>to</w:t>
      </w:r>
      <w:r>
        <w:rPr>
          <w:rFonts w:ascii="Arial" w:hAnsi="Arial" w:cs="Arial"/>
          <w:spacing w:val="-5"/>
        </w:rPr>
        <w:t xml:space="preserve"> </w:t>
      </w:r>
      <w:r>
        <w:rPr>
          <w:rFonts w:ascii="Arial" w:hAnsi="Arial" w:cs="Arial"/>
        </w:rPr>
        <w:t>be</w:t>
      </w:r>
      <w:r>
        <w:rPr>
          <w:rFonts w:ascii="Arial" w:hAnsi="Arial" w:cs="Arial"/>
          <w:spacing w:val="-5"/>
        </w:rPr>
        <w:t xml:space="preserve"> </w:t>
      </w:r>
      <w:r>
        <w:rPr>
          <w:rFonts w:ascii="Arial" w:hAnsi="Arial" w:cs="Arial"/>
        </w:rPr>
        <w:t>correlated?</w:t>
      </w:r>
      <w:r>
        <w:rPr>
          <w:rFonts w:ascii="Arial" w:hAnsi="Arial" w:cs="Arial"/>
          <w:spacing w:val="51"/>
        </w:rPr>
        <w:t xml:space="preserve"> </w:t>
      </w:r>
      <w:r>
        <w:rPr>
          <w:rFonts w:ascii="Arial" w:hAnsi="Arial" w:cs="Arial"/>
        </w:rPr>
        <w:t>Why?</w:t>
      </w:r>
    </w:p>
    <w:p w14:paraId="3F6240E3" w14:textId="77777777" w:rsidR="00701891" w:rsidRDefault="00701891" w:rsidP="00701891">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 xml:space="preserve">- Students within same schools, schools within same neighborhood </w:t>
      </w:r>
    </w:p>
    <w:p w14:paraId="37602978" w14:textId="77777777" w:rsidR="00701891" w:rsidRDefault="00701891" w:rsidP="00701891">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4.6</w:t>
      </w:r>
      <w:r>
        <w:rPr>
          <w:rFonts w:ascii="Arial" w:hAnsi="Arial" w:cs="Arial"/>
          <w:b/>
          <w:bCs/>
        </w:rPr>
        <w:tab/>
      </w:r>
      <w:r>
        <w:rPr>
          <w:rFonts w:ascii="Arial" w:hAnsi="Arial" w:cs="Arial"/>
        </w:rPr>
        <w:t>What</w:t>
      </w:r>
      <w:r>
        <w:rPr>
          <w:rFonts w:ascii="Arial" w:hAnsi="Arial" w:cs="Arial"/>
          <w:spacing w:val="-6"/>
        </w:rPr>
        <w:t xml:space="preserve"> </w:t>
      </w:r>
      <w:r>
        <w:rPr>
          <w:rFonts w:ascii="Arial" w:hAnsi="Arial" w:cs="Arial"/>
        </w:rPr>
        <w:t>pairs</w:t>
      </w:r>
      <w:r>
        <w:rPr>
          <w:rFonts w:ascii="Arial" w:hAnsi="Arial" w:cs="Arial"/>
          <w:spacing w:val="-5"/>
        </w:rPr>
        <w:t xml:space="preserve"> </w:t>
      </w:r>
      <w:r>
        <w:rPr>
          <w:rFonts w:ascii="Arial" w:hAnsi="Arial" w:cs="Arial"/>
        </w:rPr>
        <w:t>or</w:t>
      </w:r>
      <w:r>
        <w:rPr>
          <w:rFonts w:ascii="Arial" w:hAnsi="Arial" w:cs="Arial"/>
          <w:spacing w:val="-5"/>
        </w:rPr>
        <w:t xml:space="preserve"> </w:t>
      </w:r>
      <w:r>
        <w:rPr>
          <w:rFonts w:ascii="Arial" w:hAnsi="Arial" w:cs="Arial"/>
        </w:rPr>
        <w:t>sets</w:t>
      </w:r>
      <w:r>
        <w:rPr>
          <w:rFonts w:ascii="Arial" w:hAnsi="Arial" w:cs="Arial"/>
          <w:spacing w:val="-5"/>
        </w:rPr>
        <w:t xml:space="preserve"> </w:t>
      </w:r>
      <w:r>
        <w:rPr>
          <w:rFonts w:ascii="Arial" w:hAnsi="Arial" w:cs="Arial"/>
        </w:rPr>
        <w:t>of</w:t>
      </w:r>
      <w:r>
        <w:rPr>
          <w:rFonts w:ascii="Arial" w:hAnsi="Arial" w:cs="Arial"/>
          <w:spacing w:val="-5"/>
        </w:rPr>
        <w:t xml:space="preserve"> </w:t>
      </w:r>
      <w:r>
        <w:rPr>
          <w:rFonts w:ascii="Arial" w:hAnsi="Arial" w:cs="Arial"/>
        </w:rPr>
        <w:t>observations</w:t>
      </w:r>
      <w:r>
        <w:rPr>
          <w:rFonts w:ascii="Arial" w:hAnsi="Arial" w:cs="Arial"/>
          <w:spacing w:val="-5"/>
        </w:rPr>
        <w:t xml:space="preserve"> </w:t>
      </w:r>
      <w:r>
        <w:rPr>
          <w:rFonts w:ascii="Arial" w:hAnsi="Arial" w:cs="Arial"/>
        </w:rPr>
        <w:t>do</w:t>
      </w:r>
      <w:r>
        <w:rPr>
          <w:rFonts w:ascii="Arial" w:hAnsi="Arial" w:cs="Arial"/>
          <w:spacing w:val="-5"/>
        </w:rPr>
        <w:t xml:space="preserve"> </w:t>
      </w:r>
      <w:r>
        <w:rPr>
          <w:rFonts w:ascii="Arial" w:hAnsi="Arial" w:cs="Arial"/>
        </w:rPr>
        <w:t>you</w:t>
      </w:r>
      <w:r>
        <w:rPr>
          <w:rFonts w:ascii="Arial" w:hAnsi="Arial" w:cs="Arial"/>
          <w:spacing w:val="-5"/>
        </w:rPr>
        <w:t xml:space="preserve"> </w:t>
      </w:r>
      <w:r>
        <w:rPr>
          <w:rFonts w:ascii="Arial" w:hAnsi="Arial" w:cs="Arial"/>
        </w:rPr>
        <w:t>expect</w:t>
      </w:r>
      <w:r>
        <w:rPr>
          <w:rFonts w:ascii="Arial" w:hAnsi="Arial" w:cs="Arial"/>
          <w:spacing w:val="-5"/>
        </w:rPr>
        <w:t xml:space="preserve"> </w:t>
      </w:r>
      <w:r>
        <w:rPr>
          <w:rFonts w:ascii="Arial" w:hAnsi="Arial" w:cs="Arial"/>
        </w:rPr>
        <w:t>to</w:t>
      </w:r>
      <w:r>
        <w:rPr>
          <w:rFonts w:ascii="Arial" w:hAnsi="Arial" w:cs="Arial"/>
          <w:spacing w:val="-5"/>
        </w:rPr>
        <w:t xml:space="preserve"> </w:t>
      </w:r>
      <w:r>
        <w:rPr>
          <w:rFonts w:ascii="Arial" w:hAnsi="Arial" w:cs="Arial"/>
        </w:rPr>
        <w:t>be</w:t>
      </w:r>
      <w:r>
        <w:rPr>
          <w:rFonts w:ascii="Arial" w:hAnsi="Arial" w:cs="Arial"/>
          <w:spacing w:val="-5"/>
        </w:rPr>
        <w:t xml:space="preserve"> </w:t>
      </w:r>
      <w:r>
        <w:rPr>
          <w:rFonts w:ascii="Arial" w:hAnsi="Arial" w:cs="Arial"/>
        </w:rPr>
        <w:t>independent?</w:t>
      </w:r>
      <w:r>
        <w:rPr>
          <w:rFonts w:ascii="Arial" w:hAnsi="Arial" w:cs="Arial"/>
          <w:spacing w:val="51"/>
        </w:rPr>
        <w:t xml:space="preserve"> </w:t>
      </w:r>
      <w:r>
        <w:rPr>
          <w:rFonts w:ascii="Arial" w:hAnsi="Arial" w:cs="Arial"/>
        </w:rPr>
        <w:t>Why?</w:t>
      </w:r>
    </w:p>
    <w:p w14:paraId="7F23B4BC" w14:textId="77777777" w:rsidR="00701891" w:rsidRDefault="00701891" w:rsidP="00701891">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 xml:space="preserve">- Neighborhood </w:t>
      </w:r>
    </w:p>
    <w:p w14:paraId="17D98FD4" w14:textId="77777777" w:rsidR="00701891" w:rsidRDefault="00701891" w:rsidP="00701891">
      <w:pPr>
        <w:widowControl w:val="0"/>
        <w:tabs>
          <w:tab w:val="left" w:pos="529"/>
        </w:tabs>
        <w:autoSpaceDE w:val="0"/>
        <w:autoSpaceDN w:val="0"/>
        <w:adjustRightInd w:val="0"/>
        <w:spacing w:before="6" w:after="0" w:line="240" w:lineRule="auto"/>
        <w:ind w:left="120" w:right="117"/>
        <w:rPr>
          <w:rFonts w:ascii="Arial" w:hAnsi="Arial" w:cs="Arial"/>
          <w:spacing w:val="31"/>
        </w:rPr>
      </w:pPr>
      <w:r>
        <w:rPr>
          <w:rFonts w:ascii="Arial" w:hAnsi="Arial" w:cs="Arial"/>
          <w:b/>
          <w:bCs/>
        </w:rPr>
        <w:t>4.7</w:t>
      </w:r>
      <w:r>
        <w:rPr>
          <w:rFonts w:ascii="Arial" w:hAnsi="Arial" w:cs="Arial"/>
          <w:b/>
          <w:bCs/>
        </w:rPr>
        <w:tab/>
      </w:r>
      <w:r>
        <w:rPr>
          <w:rFonts w:ascii="Arial" w:hAnsi="Arial" w:cs="Arial"/>
        </w:rPr>
        <w:t>List</w:t>
      </w:r>
      <w:r>
        <w:rPr>
          <w:rFonts w:ascii="Arial" w:hAnsi="Arial" w:cs="Arial"/>
          <w:spacing w:val="32"/>
        </w:rPr>
        <w:t xml:space="preserve"> </w:t>
      </w:r>
      <w:r>
        <w:rPr>
          <w:rFonts w:ascii="Arial" w:hAnsi="Arial" w:cs="Arial"/>
        </w:rPr>
        <w:t>the</w:t>
      </w:r>
      <w:r>
        <w:rPr>
          <w:rFonts w:ascii="Arial" w:hAnsi="Arial" w:cs="Arial"/>
          <w:spacing w:val="32"/>
        </w:rPr>
        <w:t xml:space="preserve"> </w:t>
      </w:r>
      <w:r>
        <w:rPr>
          <w:rFonts w:ascii="Arial" w:hAnsi="Arial" w:cs="Arial"/>
        </w:rPr>
        <w:t>between-independent</w:t>
      </w:r>
      <w:r>
        <w:rPr>
          <w:rFonts w:ascii="Arial" w:hAnsi="Arial" w:cs="Arial"/>
          <w:spacing w:val="32"/>
        </w:rPr>
        <w:t xml:space="preserve"> </w:t>
      </w:r>
      <w:r>
        <w:rPr>
          <w:rFonts w:ascii="Arial" w:hAnsi="Arial" w:cs="Arial"/>
        </w:rPr>
        <w:t>sampling</w:t>
      </w:r>
      <w:r>
        <w:rPr>
          <w:rFonts w:ascii="Arial" w:hAnsi="Arial" w:cs="Arial"/>
          <w:spacing w:val="32"/>
        </w:rPr>
        <w:t xml:space="preserve"> </w:t>
      </w:r>
      <w:r>
        <w:rPr>
          <w:rFonts w:ascii="Arial" w:hAnsi="Arial" w:cs="Arial"/>
        </w:rPr>
        <w:t>unit</w:t>
      </w:r>
      <w:r>
        <w:rPr>
          <w:rFonts w:ascii="Arial" w:hAnsi="Arial" w:cs="Arial"/>
          <w:spacing w:val="32"/>
        </w:rPr>
        <w:t xml:space="preserve"> </w:t>
      </w:r>
      <w:r>
        <w:rPr>
          <w:rFonts w:ascii="Arial" w:hAnsi="Arial" w:cs="Arial"/>
        </w:rPr>
        <w:t>factor(s),</w:t>
      </w:r>
      <w:r>
        <w:rPr>
          <w:rFonts w:ascii="Arial" w:hAnsi="Arial" w:cs="Arial"/>
          <w:spacing w:val="32"/>
        </w:rPr>
        <w:t xml:space="preserve"> </w:t>
      </w:r>
      <w:r>
        <w:rPr>
          <w:rFonts w:ascii="Arial" w:hAnsi="Arial" w:cs="Arial"/>
        </w:rPr>
        <w:t>also</w:t>
      </w:r>
      <w:r>
        <w:rPr>
          <w:rFonts w:ascii="Arial" w:hAnsi="Arial" w:cs="Arial"/>
          <w:spacing w:val="32"/>
        </w:rPr>
        <w:t xml:space="preserve"> </w:t>
      </w:r>
      <w:r>
        <w:rPr>
          <w:rFonts w:ascii="Arial" w:hAnsi="Arial" w:cs="Arial"/>
        </w:rPr>
        <w:t>known</w:t>
      </w:r>
      <w:r>
        <w:rPr>
          <w:rFonts w:ascii="Arial" w:hAnsi="Arial" w:cs="Arial"/>
          <w:spacing w:val="32"/>
        </w:rPr>
        <w:t xml:space="preserve"> </w:t>
      </w:r>
      <w:r>
        <w:rPr>
          <w:rFonts w:ascii="Arial" w:hAnsi="Arial" w:cs="Arial"/>
        </w:rPr>
        <w:t>as</w:t>
      </w:r>
      <w:r>
        <w:rPr>
          <w:rFonts w:ascii="Arial" w:hAnsi="Arial" w:cs="Arial"/>
          <w:spacing w:val="32"/>
        </w:rPr>
        <w:t xml:space="preserve"> </w:t>
      </w:r>
      <w:r>
        <w:rPr>
          <w:rFonts w:ascii="Arial" w:hAnsi="Arial" w:cs="Arial"/>
        </w:rPr>
        <w:t>predictor</w:t>
      </w:r>
      <w:r>
        <w:rPr>
          <w:rFonts w:ascii="Arial" w:hAnsi="Arial" w:cs="Arial"/>
          <w:spacing w:val="31"/>
        </w:rPr>
        <w:t xml:space="preserve"> </w:t>
      </w:r>
    </w:p>
    <w:p w14:paraId="106F717D" w14:textId="77777777" w:rsidR="00701891" w:rsidRDefault="00701891" w:rsidP="00701891">
      <w:pPr>
        <w:widowControl w:val="0"/>
        <w:tabs>
          <w:tab w:val="left" w:pos="529"/>
        </w:tabs>
        <w:autoSpaceDE w:val="0"/>
        <w:autoSpaceDN w:val="0"/>
        <w:adjustRightInd w:val="0"/>
        <w:spacing w:before="6" w:after="0" w:line="240" w:lineRule="auto"/>
        <w:ind w:right="117"/>
        <w:rPr>
          <w:rFonts w:ascii="Arial" w:hAnsi="Arial" w:cs="Arial"/>
        </w:rPr>
      </w:pPr>
      <w:r>
        <w:rPr>
          <w:rFonts w:ascii="Arial" w:hAnsi="Arial" w:cs="Arial"/>
        </w:rPr>
        <w:t>variables. Describe</w:t>
      </w:r>
      <w:r>
        <w:rPr>
          <w:rFonts w:ascii="Arial" w:hAnsi="Arial" w:cs="Arial"/>
          <w:spacing w:val="21"/>
        </w:rPr>
        <w:t xml:space="preserve"> </w:t>
      </w:r>
      <w:r>
        <w:rPr>
          <w:rFonts w:ascii="Arial" w:hAnsi="Arial" w:cs="Arial"/>
        </w:rPr>
        <w:t>the</w:t>
      </w:r>
      <w:r>
        <w:rPr>
          <w:rFonts w:ascii="Arial" w:hAnsi="Arial" w:cs="Arial"/>
          <w:spacing w:val="21"/>
        </w:rPr>
        <w:t xml:space="preserve"> </w:t>
      </w:r>
      <w:r>
        <w:rPr>
          <w:rFonts w:ascii="Arial" w:hAnsi="Arial" w:cs="Arial"/>
        </w:rPr>
        <w:t>level(s)</w:t>
      </w:r>
      <w:r>
        <w:rPr>
          <w:rFonts w:ascii="Arial" w:hAnsi="Arial" w:cs="Arial"/>
          <w:spacing w:val="21"/>
        </w:rPr>
        <w:t xml:space="preserve"> </w:t>
      </w:r>
      <w:r>
        <w:rPr>
          <w:rFonts w:ascii="Arial" w:hAnsi="Arial" w:cs="Arial"/>
        </w:rPr>
        <w:t>of</w:t>
      </w:r>
      <w:r>
        <w:rPr>
          <w:rFonts w:ascii="Arial" w:hAnsi="Arial" w:cs="Arial"/>
          <w:spacing w:val="20"/>
        </w:rPr>
        <w:t xml:space="preserve"> </w:t>
      </w:r>
      <w:r>
        <w:rPr>
          <w:rFonts w:ascii="Arial" w:hAnsi="Arial" w:cs="Arial"/>
        </w:rPr>
        <w:t>each</w:t>
      </w:r>
      <w:r>
        <w:rPr>
          <w:rFonts w:ascii="Arial" w:hAnsi="Arial" w:cs="Arial"/>
          <w:spacing w:val="20"/>
        </w:rPr>
        <w:t xml:space="preserve"> </w:t>
      </w:r>
      <w:r>
        <w:rPr>
          <w:rFonts w:ascii="Arial" w:hAnsi="Arial" w:cs="Arial"/>
        </w:rPr>
        <w:t>factor.</w:t>
      </w:r>
      <w:r>
        <w:rPr>
          <w:rFonts w:ascii="Arial" w:hAnsi="Arial" w:cs="Arial"/>
          <w:spacing w:val="20"/>
        </w:rPr>
        <w:t xml:space="preserve"> </w:t>
      </w:r>
      <w:r>
        <w:rPr>
          <w:rFonts w:ascii="Arial" w:hAnsi="Arial" w:cs="Arial"/>
        </w:rPr>
        <w:t>Example:</w:t>
      </w:r>
      <w:r>
        <w:rPr>
          <w:rFonts w:ascii="Arial" w:hAnsi="Arial" w:cs="Arial"/>
          <w:spacing w:val="21"/>
        </w:rPr>
        <w:t xml:space="preserve"> </w:t>
      </w:r>
      <w:r>
        <w:rPr>
          <w:rFonts w:ascii="Arial" w:hAnsi="Arial" w:cs="Arial"/>
        </w:rPr>
        <w:t>The</w:t>
      </w:r>
      <w:r>
        <w:rPr>
          <w:rFonts w:ascii="Arial" w:hAnsi="Arial" w:cs="Arial"/>
          <w:spacing w:val="20"/>
        </w:rPr>
        <w:t xml:space="preserve"> </w:t>
      </w:r>
      <w:r>
        <w:rPr>
          <w:rFonts w:ascii="Arial" w:hAnsi="Arial" w:cs="Arial"/>
        </w:rPr>
        <w:t>levels</w:t>
      </w:r>
      <w:r>
        <w:rPr>
          <w:rFonts w:ascii="Arial" w:hAnsi="Arial" w:cs="Arial"/>
          <w:spacing w:val="20"/>
        </w:rPr>
        <w:t xml:space="preserve"> </w:t>
      </w:r>
      <w:r>
        <w:rPr>
          <w:rFonts w:ascii="Arial" w:hAnsi="Arial" w:cs="Arial"/>
        </w:rPr>
        <w:t>of</w:t>
      </w:r>
      <w:r>
        <w:rPr>
          <w:rFonts w:ascii="Arial" w:hAnsi="Arial" w:cs="Arial"/>
          <w:spacing w:val="20"/>
        </w:rPr>
        <w:t xml:space="preserve"> </w:t>
      </w:r>
      <w:r>
        <w:rPr>
          <w:rFonts w:ascii="Arial" w:hAnsi="Arial" w:cs="Arial"/>
        </w:rPr>
        <w:t>the</w:t>
      </w:r>
      <w:r>
        <w:rPr>
          <w:rFonts w:ascii="Arial" w:hAnsi="Arial" w:cs="Arial"/>
          <w:spacing w:val="20"/>
        </w:rPr>
        <w:t xml:space="preserve"> </w:t>
      </w:r>
      <w:r>
        <w:rPr>
          <w:rFonts w:ascii="Arial" w:hAnsi="Arial" w:cs="Arial"/>
        </w:rPr>
        <w:t>predictor</w:t>
      </w:r>
      <w:r>
        <w:rPr>
          <w:rFonts w:ascii="Arial" w:hAnsi="Arial" w:cs="Arial"/>
          <w:spacing w:val="20"/>
        </w:rPr>
        <w:t xml:space="preserve"> </w:t>
      </w:r>
      <w:r>
        <w:rPr>
          <w:rFonts w:ascii="Arial" w:hAnsi="Arial" w:cs="Arial"/>
        </w:rPr>
        <w:t>variable</w:t>
      </w:r>
      <w:r>
        <w:rPr>
          <w:rFonts w:ascii="Arial" w:hAnsi="Arial" w:cs="Arial"/>
          <w:spacing w:val="21"/>
        </w:rPr>
        <w:t xml:space="preserve"> </w:t>
      </w:r>
      <w:r>
        <w:rPr>
          <w:rFonts w:ascii="Arial" w:hAnsi="Arial" w:cs="Arial"/>
        </w:rPr>
        <w:t>'Treatment' are</w:t>
      </w:r>
      <w:r>
        <w:rPr>
          <w:rFonts w:ascii="Arial" w:hAnsi="Arial" w:cs="Arial"/>
          <w:spacing w:val="-7"/>
        </w:rPr>
        <w:t xml:space="preserve"> </w:t>
      </w:r>
      <w:r>
        <w:rPr>
          <w:rFonts w:ascii="Arial" w:hAnsi="Arial" w:cs="Arial"/>
        </w:rPr>
        <w:t>'Treated'</w:t>
      </w:r>
      <w:r>
        <w:rPr>
          <w:rFonts w:ascii="Arial" w:hAnsi="Arial" w:cs="Arial"/>
          <w:spacing w:val="-7"/>
        </w:rPr>
        <w:t xml:space="preserve"> </w:t>
      </w:r>
      <w:r>
        <w:rPr>
          <w:rFonts w:ascii="Arial" w:hAnsi="Arial" w:cs="Arial"/>
        </w:rPr>
        <w:t>and</w:t>
      </w:r>
      <w:r>
        <w:rPr>
          <w:rFonts w:ascii="Arial" w:hAnsi="Arial" w:cs="Arial"/>
          <w:spacing w:val="-7"/>
        </w:rPr>
        <w:t xml:space="preserve"> </w:t>
      </w:r>
      <w:r>
        <w:rPr>
          <w:rFonts w:ascii="Arial" w:hAnsi="Arial" w:cs="Arial"/>
        </w:rPr>
        <w:t>'Not</w:t>
      </w:r>
      <w:r>
        <w:rPr>
          <w:rFonts w:ascii="Arial" w:hAnsi="Arial" w:cs="Arial"/>
          <w:spacing w:val="-6"/>
        </w:rPr>
        <w:t xml:space="preserve"> </w:t>
      </w:r>
      <w:r>
        <w:rPr>
          <w:rFonts w:ascii="Arial" w:hAnsi="Arial" w:cs="Arial"/>
        </w:rPr>
        <w:t>treated.'</w:t>
      </w:r>
    </w:p>
    <w:p w14:paraId="1E61881A" w14:textId="77777777" w:rsidR="00701891" w:rsidRPr="00836A7D" w:rsidRDefault="00701891" w:rsidP="00701891">
      <w:pPr>
        <w:widowControl w:val="0"/>
        <w:tabs>
          <w:tab w:val="left" w:pos="529"/>
        </w:tabs>
        <w:autoSpaceDE w:val="0"/>
        <w:autoSpaceDN w:val="0"/>
        <w:adjustRightInd w:val="0"/>
        <w:spacing w:before="6" w:after="0" w:line="240" w:lineRule="auto"/>
        <w:ind w:right="117"/>
        <w:rPr>
          <w:rFonts w:ascii="Arial" w:hAnsi="Arial" w:cs="Arial"/>
          <w:b/>
          <w:bCs/>
        </w:rPr>
      </w:pPr>
      <w:r>
        <w:rPr>
          <w:rFonts w:ascii="Arial" w:hAnsi="Arial" w:cs="Arial"/>
        </w:rPr>
        <w:t xml:space="preserve">- </w:t>
      </w:r>
      <w:r w:rsidRPr="00836A7D">
        <w:rPr>
          <w:rFonts w:ascii="Arial" w:hAnsi="Arial" w:cs="Arial"/>
          <w:b/>
          <w:bCs/>
        </w:rPr>
        <w:t xml:space="preserve">Treatment v/s Intervention </w:t>
      </w:r>
    </w:p>
    <w:p w14:paraId="1EAF100F" w14:textId="77777777" w:rsidR="00701891" w:rsidRDefault="00701891" w:rsidP="00701891">
      <w:pPr>
        <w:widowControl w:val="0"/>
        <w:tabs>
          <w:tab w:val="left" w:pos="544"/>
        </w:tabs>
        <w:autoSpaceDE w:val="0"/>
        <w:autoSpaceDN w:val="0"/>
        <w:adjustRightInd w:val="0"/>
        <w:spacing w:before="6" w:after="0" w:line="240" w:lineRule="auto"/>
        <w:ind w:left="120" w:right="117"/>
        <w:rPr>
          <w:rFonts w:ascii="Arial" w:hAnsi="Arial" w:cs="Arial"/>
        </w:rPr>
      </w:pPr>
      <w:r>
        <w:rPr>
          <w:rFonts w:ascii="Arial" w:hAnsi="Arial" w:cs="Arial"/>
          <w:b/>
          <w:bCs/>
        </w:rPr>
        <w:t>4.8</w:t>
      </w:r>
      <w:r>
        <w:rPr>
          <w:rFonts w:ascii="Arial" w:hAnsi="Arial" w:cs="Arial"/>
          <w:b/>
          <w:bCs/>
        </w:rPr>
        <w:tab/>
      </w:r>
      <w:r>
        <w:rPr>
          <w:rFonts w:ascii="Arial" w:hAnsi="Arial" w:cs="Arial"/>
        </w:rPr>
        <w:t>List</w:t>
      </w:r>
      <w:r>
        <w:rPr>
          <w:rFonts w:ascii="Arial" w:hAnsi="Arial" w:cs="Arial"/>
          <w:spacing w:val="48"/>
        </w:rPr>
        <w:t xml:space="preserve"> </w:t>
      </w:r>
      <w:r>
        <w:rPr>
          <w:rFonts w:ascii="Arial" w:hAnsi="Arial" w:cs="Arial"/>
        </w:rPr>
        <w:t>the</w:t>
      </w:r>
      <w:r>
        <w:rPr>
          <w:rFonts w:ascii="Arial" w:hAnsi="Arial" w:cs="Arial"/>
          <w:spacing w:val="48"/>
        </w:rPr>
        <w:t xml:space="preserve"> </w:t>
      </w:r>
      <w:r>
        <w:rPr>
          <w:rFonts w:ascii="Arial" w:hAnsi="Arial" w:cs="Arial"/>
        </w:rPr>
        <w:t>within-independent</w:t>
      </w:r>
      <w:r>
        <w:rPr>
          <w:rFonts w:ascii="Arial" w:hAnsi="Arial" w:cs="Arial"/>
          <w:spacing w:val="48"/>
        </w:rPr>
        <w:t xml:space="preserve"> </w:t>
      </w:r>
      <w:r>
        <w:rPr>
          <w:rFonts w:ascii="Arial" w:hAnsi="Arial" w:cs="Arial"/>
        </w:rPr>
        <w:t>sampling</w:t>
      </w:r>
      <w:r>
        <w:rPr>
          <w:rFonts w:ascii="Arial" w:hAnsi="Arial" w:cs="Arial"/>
          <w:spacing w:val="48"/>
        </w:rPr>
        <w:t xml:space="preserve"> </w:t>
      </w:r>
      <w:r>
        <w:rPr>
          <w:rFonts w:ascii="Arial" w:hAnsi="Arial" w:cs="Arial"/>
        </w:rPr>
        <w:t>unit</w:t>
      </w:r>
      <w:r>
        <w:rPr>
          <w:rFonts w:ascii="Arial" w:hAnsi="Arial" w:cs="Arial"/>
          <w:spacing w:val="48"/>
        </w:rPr>
        <w:t xml:space="preserve"> </w:t>
      </w:r>
      <w:r>
        <w:rPr>
          <w:rFonts w:ascii="Arial" w:hAnsi="Arial" w:cs="Arial"/>
        </w:rPr>
        <w:t>factor(s),</w:t>
      </w:r>
      <w:r>
        <w:rPr>
          <w:rFonts w:ascii="Arial" w:hAnsi="Arial" w:cs="Arial"/>
          <w:spacing w:val="48"/>
        </w:rPr>
        <w:t xml:space="preserve"> </w:t>
      </w:r>
      <w:r>
        <w:rPr>
          <w:rFonts w:ascii="Arial" w:hAnsi="Arial" w:cs="Arial"/>
        </w:rPr>
        <w:t>also</w:t>
      </w:r>
      <w:r>
        <w:rPr>
          <w:rFonts w:ascii="Arial" w:hAnsi="Arial" w:cs="Arial"/>
          <w:spacing w:val="48"/>
        </w:rPr>
        <w:t xml:space="preserve"> </w:t>
      </w:r>
      <w:r>
        <w:rPr>
          <w:rFonts w:ascii="Arial" w:hAnsi="Arial" w:cs="Arial"/>
        </w:rPr>
        <w:t>known</w:t>
      </w:r>
      <w:r>
        <w:rPr>
          <w:rFonts w:ascii="Arial" w:hAnsi="Arial" w:cs="Arial"/>
          <w:spacing w:val="48"/>
        </w:rPr>
        <w:t xml:space="preserve"> </w:t>
      </w:r>
      <w:r>
        <w:rPr>
          <w:rFonts w:ascii="Arial" w:hAnsi="Arial" w:cs="Arial"/>
        </w:rPr>
        <w:t>as</w:t>
      </w:r>
      <w:r>
        <w:rPr>
          <w:rFonts w:ascii="Arial" w:hAnsi="Arial" w:cs="Arial"/>
          <w:spacing w:val="48"/>
        </w:rPr>
        <w:t xml:space="preserve"> </w:t>
      </w:r>
      <w:r>
        <w:rPr>
          <w:rFonts w:ascii="Arial" w:hAnsi="Arial" w:cs="Arial"/>
        </w:rPr>
        <w:t>repeated</w:t>
      </w:r>
      <w:r>
        <w:rPr>
          <w:rFonts w:ascii="Arial" w:hAnsi="Arial" w:cs="Arial"/>
          <w:spacing w:val="48"/>
        </w:rPr>
        <w:t xml:space="preserve"> </w:t>
      </w:r>
      <w:r>
        <w:rPr>
          <w:rFonts w:ascii="Arial" w:hAnsi="Arial" w:cs="Arial"/>
        </w:rPr>
        <w:t>measures. Describe</w:t>
      </w:r>
      <w:r>
        <w:rPr>
          <w:rFonts w:ascii="Arial" w:hAnsi="Arial" w:cs="Arial"/>
          <w:spacing w:val="4"/>
        </w:rPr>
        <w:t xml:space="preserve"> </w:t>
      </w:r>
      <w:r>
        <w:rPr>
          <w:rFonts w:ascii="Arial" w:hAnsi="Arial" w:cs="Arial"/>
        </w:rPr>
        <w:t>the</w:t>
      </w:r>
      <w:r>
        <w:rPr>
          <w:rFonts w:ascii="Arial" w:hAnsi="Arial" w:cs="Arial"/>
          <w:spacing w:val="4"/>
        </w:rPr>
        <w:t xml:space="preserve"> </w:t>
      </w:r>
      <w:r>
        <w:rPr>
          <w:rFonts w:ascii="Arial" w:hAnsi="Arial" w:cs="Arial"/>
        </w:rPr>
        <w:t>level(s)</w:t>
      </w:r>
      <w:r>
        <w:rPr>
          <w:rFonts w:ascii="Arial" w:hAnsi="Arial" w:cs="Arial"/>
          <w:spacing w:val="4"/>
        </w:rPr>
        <w:t xml:space="preserve"> </w:t>
      </w:r>
      <w:r>
        <w:rPr>
          <w:rFonts w:ascii="Arial" w:hAnsi="Arial" w:cs="Arial"/>
        </w:rPr>
        <w:t>of</w:t>
      </w:r>
      <w:r>
        <w:rPr>
          <w:rFonts w:ascii="Arial" w:hAnsi="Arial" w:cs="Arial"/>
          <w:spacing w:val="4"/>
        </w:rPr>
        <w:t xml:space="preserve"> </w:t>
      </w:r>
      <w:r>
        <w:rPr>
          <w:rFonts w:ascii="Arial" w:hAnsi="Arial" w:cs="Arial"/>
        </w:rPr>
        <w:t>each</w:t>
      </w:r>
      <w:r>
        <w:rPr>
          <w:rFonts w:ascii="Arial" w:hAnsi="Arial" w:cs="Arial"/>
          <w:spacing w:val="5"/>
        </w:rPr>
        <w:t xml:space="preserve"> </w:t>
      </w:r>
      <w:r>
        <w:rPr>
          <w:rFonts w:ascii="Arial" w:hAnsi="Arial" w:cs="Arial"/>
        </w:rPr>
        <w:t>factor.</w:t>
      </w:r>
      <w:r>
        <w:rPr>
          <w:rFonts w:ascii="Arial" w:hAnsi="Arial" w:cs="Arial"/>
          <w:spacing w:val="9"/>
        </w:rPr>
        <w:t xml:space="preserve"> </w:t>
      </w:r>
      <w:r>
        <w:rPr>
          <w:rFonts w:ascii="Arial" w:hAnsi="Arial" w:cs="Arial"/>
        </w:rPr>
        <w:t>Example:</w:t>
      </w:r>
      <w:r>
        <w:rPr>
          <w:rFonts w:ascii="Arial" w:hAnsi="Arial" w:cs="Arial"/>
          <w:spacing w:val="4"/>
        </w:rPr>
        <w:t xml:space="preserve"> </w:t>
      </w:r>
      <w:r>
        <w:rPr>
          <w:rFonts w:ascii="Arial" w:hAnsi="Arial" w:cs="Arial"/>
        </w:rPr>
        <w:t>The</w:t>
      </w:r>
      <w:r>
        <w:rPr>
          <w:rFonts w:ascii="Arial" w:hAnsi="Arial" w:cs="Arial"/>
          <w:spacing w:val="5"/>
        </w:rPr>
        <w:t xml:space="preserve"> </w:t>
      </w:r>
      <w:r>
        <w:rPr>
          <w:rFonts w:ascii="Arial" w:hAnsi="Arial" w:cs="Arial"/>
        </w:rPr>
        <w:t>levels</w:t>
      </w:r>
      <w:r>
        <w:rPr>
          <w:rFonts w:ascii="Arial" w:hAnsi="Arial" w:cs="Arial"/>
          <w:spacing w:val="3"/>
        </w:rPr>
        <w:t xml:space="preserve"> </w:t>
      </w:r>
      <w:r>
        <w:rPr>
          <w:rFonts w:ascii="Arial" w:hAnsi="Arial" w:cs="Arial"/>
        </w:rPr>
        <w:t>of</w:t>
      </w:r>
      <w:r>
        <w:rPr>
          <w:rFonts w:ascii="Arial" w:hAnsi="Arial" w:cs="Arial"/>
          <w:spacing w:val="3"/>
        </w:rPr>
        <w:t xml:space="preserve"> </w:t>
      </w:r>
      <w:r>
        <w:rPr>
          <w:rFonts w:ascii="Arial" w:hAnsi="Arial" w:cs="Arial"/>
        </w:rPr>
        <w:t>the</w:t>
      </w:r>
      <w:r>
        <w:rPr>
          <w:rFonts w:ascii="Arial" w:hAnsi="Arial" w:cs="Arial"/>
          <w:spacing w:val="3"/>
        </w:rPr>
        <w:t xml:space="preserve"> </w:t>
      </w:r>
      <w:r>
        <w:rPr>
          <w:rFonts w:ascii="Arial" w:hAnsi="Arial" w:cs="Arial"/>
        </w:rPr>
        <w:t>response</w:t>
      </w:r>
      <w:r>
        <w:rPr>
          <w:rFonts w:ascii="Arial" w:hAnsi="Arial" w:cs="Arial"/>
          <w:spacing w:val="4"/>
        </w:rPr>
        <w:t xml:space="preserve"> </w:t>
      </w:r>
      <w:r>
        <w:rPr>
          <w:rFonts w:ascii="Arial" w:hAnsi="Arial" w:cs="Arial"/>
        </w:rPr>
        <w:t>variable</w:t>
      </w:r>
      <w:r>
        <w:rPr>
          <w:rFonts w:ascii="Arial" w:hAnsi="Arial" w:cs="Arial"/>
          <w:spacing w:val="3"/>
        </w:rPr>
        <w:t xml:space="preserve"> </w:t>
      </w:r>
      <w:r>
        <w:rPr>
          <w:rFonts w:ascii="Arial" w:hAnsi="Arial" w:cs="Arial"/>
        </w:rPr>
        <w:t>'Time'</w:t>
      </w:r>
      <w:r>
        <w:rPr>
          <w:rFonts w:ascii="Arial" w:hAnsi="Arial" w:cs="Arial"/>
          <w:spacing w:val="3"/>
        </w:rPr>
        <w:t xml:space="preserve"> </w:t>
      </w:r>
      <w:r>
        <w:rPr>
          <w:rFonts w:ascii="Arial" w:hAnsi="Arial" w:cs="Arial"/>
        </w:rPr>
        <w:t>are</w:t>
      </w:r>
      <w:r>
        <w:rPr>
          <w:rFonts w:ascii="Arial" w:hAnsi="Arial" w:cs="Arial"/>
          <w:spacing w:val="4"/>
        </w:rPr>
        <w:t xml:space="preserve"> </w:t>
      </w:r>
      <w:r>
        <w:rPr>
          <w:rFonts w:ascii="Arial" w:hAnsi="Arial" w:cs="Arial"/>
        </w:rPr>
        <w:t>'3 months</w:t>
      </w:r>
      <w:r>
        <w:rPr>
          <w:rFonts w:ascii="Arial" w:hAnsi="Arial" w:cs="Arial"/>
          <w:spacing w:val="-10"/>
        </w:rPr>
        <w:t xml:space="preserve"> </w:t>
      </w:r>
      <w:r>
        <w:rPr>
          <w:rFonts w:ascii="Arial" w:hAnsi="Arial" w:cs="Arial"/>
        </w:rPr>
        <w:t>post-treatment,'</w:t>
      </w:r>
      <w:r>
        <w:rPr>
          <w:rFonts w:ascii="Arial" w:hAnsi="Arial" w:cs="Arial"/>
          <w:spacing w:val="-9"/>
        </w:rPr>
        <w:t xml:space="preserve"> </w:t>
      </w:r>
      <w:r>
        <w:rPr>
          <w:rFonts w:ascii="Arial" w:hAnsi="Arial" w:cs="Arial"/>
        </w:rPr>
        <w:t>'6</w:t>
      </w:r>
      <w:r>
        <w:rPr>
          <w:rFonts w:ascii="Arial" w:hAnsi="Arial" w:cs="Arial"/>
          <w:spacing w:val="-10"/>
        </w:rPr>
        <w:t xml:space="preserve"> </w:t>
      </w:r>
      <w:r>
        <w:rPr>
          <w:rFonts w:ascii="Arial" w:hAnsi="Arial" w:cs="Arial"/>
        </w:rPr>
        <w:t>months</w:t>
      </w:r>
      <w:r>
        <w:rPr>
          <w:rFonts w:ascii="Arial" w:hAnsi="Arial" w:cs="Arial"/>
          <w:spacing w:val="-9"/>
        </w:rPr>
        <w:t xml:space="preserve"> </w:t>
      </w:r>
      <w:r>
        <w:rPr>
          <w:rFonts w:ascii="Arial" w:hAnsi="Arial" w:cs="Arial"/>
        </w:rPr>
        <w:t>post-treatment,'</w:t>
      </w:r>
      <w:r>
        <w:rPr>
          <w:rFonts w:ascii="Arial" w:hAnsi="Arial" w:cs="Arial"/>
          <w:spacing w:val="-10"/>
        </w:rPr>
        <w:t xml:space="preserve"> </w:t>
      </w:r>
      <w:r>
        <w:rPr>
          <w:rFonts w:ascii="Arial" w:hAnsi="Arial" w:cs="Arial"/>
        </w:rPr>
        <w:t>and</w:t>
      </w:r>
      <w:r>
        <w:rPr>
          <w:rFonts w:ascii="Arial" w:hAnsi="Arial" w:cs="Arial"/>
          <w:spacing w:val="-9"/>
        </w:rPr>
        <w:t xml:space="preserve"> </w:t>
      </w:r>
      <w:r>
        <w:rPr>
          <w:rFonts w:ascii="Arial" w:hAnsi="Arial" w:cs="Arial"/>
        </w:rPr>
        <w:t>'12</w:t>
      </w:r>
      <w:r>
        <w:rPr>
          <w:rFonts w:ascii="Arial" w:hAnsi="Arial" w:cs="Arial"/>
          <w:spacing w:val="-10"/>
        </w:rPr>
        <w:t xml:space="preserve"> </w:t>
      </w:r>
      <w:r>
        <w:rPr>
          <w:rFonts w:ascii="Arial" w:hAnsi="Arial" w:cs="Arial"/>
        </w:rPr>
        <w:t>months</w:t>
      </w:r>
      <w:r>
        <w:rPr>
          <w:rFonts w:ascii="Arial" w:hAnsi="Arial" w:cs="Arial"/>
          <w:spacing w:val="-9"/>
        </w:rPr>
        <w:t xml:space="preserve"> </w:t>
      </w:r>
      <w:r>
        <w:rPr>
          <w:rFonts w:ascii="Arial" w:hAnsi="Arial" w:cs="Arial"/>
        </w:rPr>
        <w:t>post-treatment.'</w:t>
      </w:r>
    </w:p>
    <w:p w14:paraId="3D07D548" w14:textId="77777777" w:rsidR="00701891" w:rsidRDefault="00701891" w:rsidP="00701891">
      <w:pPr>
        <w:widowControl w:val="0"/>
        <w:tabs>
          <w:tab w:val="left" w:pos="544"/>
        </w:tabs>
        <w:autoSpaceDE w:val="0"/>
        <w:autoSpaceDN w:val="0"/>
        <w:adjustRightInd w:val="0"/>
        <w:spacing w:before="6" w:after="0" w:line="240" w:lineRule="auto"/>
        <w:ind w:left="120" w:right="117"/>
        <w:rPr>
          <w:rFonts w:ascii="Arial" w:hAnsi="Arial" w:cs="Arial"/>
        </w:rPr>
      </w:pPr>
      <w:r>
        <w:rPr>
          <w:rFonts w:ascii="Arial" w:hAnsi="Arial" w:cs="Arial"/>
          <w:b/>
          <w:bCs/>
        </w:rPr>
        <w:t>- Baseline, spring of sixth grade, spring of seventh grade and spring of eight grade</w:t>
      </w:r>
    </w:p>
    <w:p w14:paraId="708E1015" w14:textId="77777777" w:rsidR="00701891" w:rsidRDefault="00701891" w:rsidP="00701891">
      <w:pPr>
        <w:widowControl w:val="0"/>
        <w:tabs>
          <w:tab w:val="left" w:pos="488"/>
        </w:tabs>
        <w:autoSpaceDE w:val="0"/>
        <w:autoSpaceDN w:val="0"/>
        <w:adjustRightInd w:val="0"/>
        <w:spacing w:before="6" w:after="0" w:line="240" w:lineRule="auto"/>
        <w:ind w:left="487" w:hanging="367"/>
        <w:rPr>
          <w:rFonts w:ascii="Arial" w:hAnsi="Arial" w:cs="Arial"/>
        </w:rPr>
      </w:pPr>
      <w:r>
        <w:rPr>
          <w:rFonts w:ascii="Arial" w:hAnsi="Arial" w:cs="Arial"/>
          <w:b/>
          <w:bCs/>
        </w:rPr>
        <w:t>4.9</w:t>
      </w:r>
      <w:r>
        <w:rPr>
          <w:rFonts w:ascii="Arial" w:hAnsi="Arial" w:cs="Arial"/>
          <w:b/>
          <w:bCs/>
        </w:rPr>
        <w:tab/>
      </w:r>
      <w:r>
        <w:rPr>
          <w:rFonts w:ascii="Arial" w:hAnsi="Arial" w:cs="Arial"/>
        </w:rPr>
        <w:t>Describe</w:t>
      </w:r>
      <w:r>
        <w:rPr>
          <w:rFonts w:ascii="Arial" w:hAnsi="Arial" w:cs="Arial"/>
          <w:spacing w:val="-9"/>
        </w:rPr>
        <w:t xml:space="preserve"> </w:t>
      </w:r>
      <w:r>
        <w:rPr>
          <w:rFonts w:ascii="Arial" w:hAnsi="Arial" w:cs="Arial"/>
        </w:rPr>
        <w:t>the</w:t>
      </w:r>
      <w:r>
        <w:rPr>
          <w:rFonts w:ascii="Arial" w:hAnsi="Arial" w:cs="Arial"/>
          <w:spacing w:val="-9"/>
        </w:rPr>
        <w:t xml:space="preserve"> </w:t>
      </w:r>
      <w:r>
        <w:rPr>
          <w:rFonts w:ascii="Arial" w:hAnsi="Arial" w:cs="Arial"/>
        </w:rPr>
        <w:t>null</w:t>
      </w:r>
      <w:r>
        <w:rPr>
          <w:rFonts w:ascii="Arial" w:hAnsi="Arial" w:cs="Arial"/>
          <w:spacing w:val="-9"/>
        </w:rPr>
        <w:t xml:space="preserve"> </w:t>
      </w:r>
      <w:r>
        <w:rPr>
          <w:rFonts w:ascii="Arial" w:hAnsi="Arial" w:cs="Arial"/>
        </w:rPr>
        <w:t>hypothesis.</w:t>
      </w:r>
    </w:p>
    <w:p w14:paraId="150BE92C" w14:textId="77777777" w:rsidR="00701891" w:rsidRDefault="00701891" w:rsidP="00701891">
      <w:pPr>
        <w:widowControl w:val="0"/>
        <w:tabs>
          <w:tab w:val="left" w:pos="488"/>
        </w:tabs>
        <w:autoSpaceDE w:val="0"/>
        <w:autoSpaceDN w:val="0"/>
        <w:adjustRightInd w:val="0"/>
        <w:spacing w:before="6" w:after="0" w:line="240" w:lineRule="auto"/>
        <w:ind w:left="487" w:hanging="367"/>
        <w:rPr>
          <w:rFonts w:ascii="Arial" w:hAnsi="Arial" w:cs="Arial"/>
        </w:rPr>
      </w:pPr>
      <w:r>
        <w:rPr>
          <w:rFonts w:ascii="Arial" w:hAnsi="Arial" w:cs="Arial"/>
          <w:b/>
          <w:bCs/>
        </w:rPr>
        <w:t xml:space="preserve">- No difference between intervention v/s treatment </w:t>
      </w:r>
    </w:p>
    <w:p w14:paraId="04FCF410" w14:textId="77777777" w:rsidR="00701891" w:rsidRDefault="00701891" w:rsidP="00701891">
      <w:pPr>
        <w:widowControl w:val="0"/>
        <w:tabs>
          <w:tab w:val="left" w:pos="610"/>
        </w:tabs>
        <w:autoSpaceDE w:val="0"/>
        <w:autoSpaceDN w:val="0"/>
        <w:adjustRightInd w:val="0"/>
        <w:spacing w:before="6" w:after="0" w:line="240" w:lineRule="auto"/>
        <w:ind w:left="609" w:hanging="489"/>
        <w:rPr>
          <w:rFonts w:ascii="Arial" w:hAnsi="Arial" w:cs="Arial"/>
        </w:rPr>
      </w:pPr>
      <w:r>
        <w:rPr>
          <w:rFonts w:ascii="Arial" w:hAnsi="Arial" w:cs="Arial"/>
          <w:b/>
          <w:bCs/>
        </w:rPr>
        <w:t>4.10</w:t>
      </w:r>
      <w:r>
        <w:rPr>
          <w:rFonts w:ascii="Arial" w:hAnsi="Arial" w:cs="Arial"/>
          <w:b/>
          <w:bCs/>
        </w:rPr>
        <w:tab/>
      </w:r>
      <w:r>
        <w:rPr>
          <w:rFonts w:ascii="Arial" w:hAnsi="Arial" w:cs="Arial"/>
        </w:rPr>
        <w:t>Describe</w:t>
      </w:r>
      <w:r>
        <w:rPr>
          <w:rFonts w:ascii="Arial" w:hAnsi="Arial" w:cs="Arial"/>
          <w:spacing w:val="-11"/>
        </w:rPr>
        <w:t xml:space="preserve"> </w:t>
      </w:r>
      <w:r>
        <w:rPr>
          <w:rFonts w:ascii="Arial" w:hAnsi="Arial" w:cs="Arial"/>
        </w:rPr>
        <w:t>the</w:t>
      </w:r>
      <w:r>
        <w:rPr>
          <w:rFonts w:ascii="Arial" w:hAnsi="Arial" w:cs="Arial"/>
          <w:spacing w:val="-11"/>
        </w:rPr>
        <w:t xml:space="preserve"> </w:t>
      </w:r>
      <w:r>
        <w:rPr>
          <w:rFonts w:ascii="Arial" w:hAnsi="Arial" w:cs="Arial"/>
        </w:rPr>
        <w:t>alternative</w:t>
      </w:r>
      <w:r>
        <w:rPr>
          <w:rFonts w:ascii="Arial" w:hAnsi="Arial" w:cs="Arial"/>
          <w:spacing w:val="-11"/>
        </w:rPr>
        <w:t xml:space="preserve"> </w:t>
      </w:r>
      <w:r>
        <w:rPr>
          <w:rFonts w:ascii="Arial" w:hAnsi="Arial" w:cs="Arial"/>
        </w:rPr>
        <w:t>hypothesis.</w:t>
      </w:r>
    </w:p>
    <w:p w14:paraId="772BAA54" w14:textId="77777777" w:rsidR="00701891" w:rsidRDefault="00701891" w:rsidP="00701891">
      <w:pPr>
        <w:widowControl w:val="0"/>
        <w:tabs>
          <w:tab w:val="left" w:pos="610"/>
        </w:tabs>
        <w:autoSpaceDE w:val="0"/>
        <w:autoSpaceDN w:val="0"/>
        <w:adjustRightInd w:val="0"/>
        <w:spacing w:before="6" w:after="0" w:line="240" w:lineRule="auto"/>
        <w:ind w:left="609" w:hanging="489"/>
        <w:rPr>
          <w:rFonts w:ascii="Arial" w:hAnsi="Arial" w:cs="Arial"/>
        </w:rPr>
      </w:pPr>
      <w:r>
        <w:rPr>
          <w:rFonts w:ascii="Arial" w:hAnsi="Arial" w:cs="Arial"/>
          <w:b/>
          <w:bCs/>
        </w:rPr>
        <w:t xml:space="preserve">- Difference between intervention and treatment </w:t>
      </w:r>
    </w:p>
    <w:p w14:paraId="61325246" w14:textId="77777777" w:rsidR="00701891" w:rsidRDefault="00701891" w:rsidP="00701891">
      <w:pPr>
        <w:widowControl w:val="0"/>
        <w:autoSpaceDE w:val="0"/>
        <w:autoSpaceDN w:val="0"/>
        <w:adjustRightInd w:val="0"/>
        <w:spacing w:before="6" w:after="0" w:line="240" w:lineRule="auto"/>
        <w:ind w:left="609" w:hanging="489"/>
        <w:rPr>
          <w:rFonts w:ascii="Arial" w:hAnsi="Arial" w:cs="Arial"/>
        </w:rPr>
      </w:pPr>
      <w:r>
        <w:rPr>
          <w:rFonts w:ascii="Arial" w:hAnsi="Arial" w:cs="Arial"/>
          <w:b/>
          <w:bCs/>
        </w:rPr>
        <w:t>4.11</w:t>
      </w:r>
      <w:r>
        <w:rPr>
          <w:rFonts w:ascii="Arial" w:hAnsi="Arial" w:cs="Arial"/>
          <w:b/>
          <w:bCs/>
        </w:rPr>
        <w:tab/>
      </w:r>
      <w:r>
        <w:rPr>
          <w:rFonts w:ascii="Arial" w:hAnsi="Arial" w:cs="Arial"/>
        </w:rPr>
        <w:t>What</w:t>
      </w:r>
      <w:r>
        <w:rPr>
          <w:rFonts w:ascii="Arial" w:hAnsi="Arial" w:cs="Arial"/>
          <w:spacing w:val="-5"/>
        </w:rPr>
        <w:t xml:space="preserve"> </w:t>
      </w:r>
      <w:r>
        <w:rPr>
          <w:rFonts w:ascii="Arial" w:hAnsi="Arial" w:cs="Arial"/>
        </w:rPr>
        <w:t>is</w:t>
      </w:r>
      <w:r>
        <w:rPr>
          <w:rFonts w:ascii="Arial" w:hAnsi="Arial" w:cs="Arial"/>
          <w:spacing w:val="-4"/>
        </w:rPr>
        <w:t xml:space="preserve"> </w:t>
      </w:r>
      <w:r>
        <w:rPr>
          <w:rFonts w:ascii="Arial" w:hAnsi="Arial" w:cs="Arial"/>
        </w:rPr>
        <w:t>the</w:t>
      </w:r>
      <w:r>
        <w:rPr>
          <w:rFonts w:ascii="Arial" w:hAnsi="Arial" w:cs="Arial"/>
          <w:spacing w:val="-4"/>
        </w:rPr>
        <w:t xml:space="preserve"> </w:t>
      </w:r>
      <w:r>
        <w:rPr>
          <w:rFonts w:ascii="Arial" w:hAnsi="Arial" w:cs="Arial"/>
        </w:rPr>
        <w:t>goal</w:t>
      </w:r>
      <w:r>
        <w:rPr>
          <w:rFonts w:ascii="Arial" w:hAnsi="Arial" w:cs="Arial"/>
          <w:spacing w:val="-4"/>
        </w:rPr>
        <w:t xml:space="preserve"> </w:t>
      </w:r>
      <w:r>
        <w:rPr>
          <w:rFonts w:ascii="Arial" w:hAnsi="Arial" w:cs="Arial"/>
        </w:rPr>
        <w:t>Type</w:t>
      </w:r>
      <w:r>
        <w:rPr>
          <w:rFonts w:ascii="Arial" w:hAnsi="Arial" w:cs="Arial"/>
          <w:spacing w:val="-4"/>
        </w:rPr>
        <w:t xml:space="preserve"> </w:t>
      </w:r>
      <w:r>
        <w:rPr>
          <w:rFonts w:ascii="Arial" w:hAnsi="Arial" w:cs="Arial"/>
        </w:rPr>
        <w:t>I</w:t>
      </w:r>
      <w:r>
        <w:rPr>
          <w:rFonts w:ascii="Arial" w:hAnsi="Arial" w:cs="Arial"/>
          <w:spacing w:val="-4"/>
        </w:rPr>
        <w:t xml:space="preserve"> </w:t>
      </w:r>
      <w:r>
        <w:rPr>
          <w:rFonts w:ascii="Arial" w:hAnsi="Arial" w:cs="Arial"/>
        </w:rPr>
        <w:t>error</w:t>
      </w:r>
      <w:r>
        <w:rPr>
          <w:rFonts w:ascii="Arial" w:hAnsi="Arial" w:cs="Arial"/>
          <w:spacing w:val="-5"/>
        </w:rPr>
        <w:t xml:space="preserve"> </w:t>
      </w:r>
      <w:r>
        <w:rPr>
          <w:rFonts w:ascii="Arial" w:hAnsi="Arial" w:cs="Arial"/>
        </w:rPr>
        <w:t>rate?</w:t>
      </w:r>
    </w:p>
    <w:p w14:paraId="628B27B6" w14:textId="77777777" w:rsidR="00701891" w:rsidRDefault="00701891" w:rsidP="00701891">
      <w:pPr>
        <w:widowControl w:val="0"/>
        <w:autoSpaceDE w:val="0"/>
        <w:autoSpaceDN w:val="0"/>
        <w:adjustRightInd w:val="0"/>
        <w:spacing w:before="6" w:after="0" w:line="240" w:lineRule="auto"/>
        <w:ind w:left="609" w:hanging="489"/>
        <w:rPr>
          <w:rFonts w:ascii="Arial" w:hAnsi="Arial" w:cs="Arial"/>
        </w:rPr>
      </w:pPr>
      <w:r>
        <w:rPr>
          <w:rFonts w:ascii="Arial" w:hAnsi="Arial" w:cs="Arial"/>
          <w:b/>
          <w:bCs/>
        </w:rPr>
        <w:t>- alpha = 0.05</w:t>
      </w:r>
    </w:p>
    <w:p w14:paraId="0F7F5A9F" w14:textId="77777777" w:rsidR="00701891" w:rsidRDefault="00701891" w:rsidP="00701891">
      <w:pPr>
        <w:widowControl w:val="0"/>
        <w:autoSpaceDE w:val="0"/>
        <w:autoSpaceDN w:val="0"/>
        <w:adjustRightInd w:val="0"/>
        <w:spacing w:before="6" w:after="0" w:line="240" w:lineRule="auto"/>
        <w:ind w:left="609" w:hanging="489"/>
        <w:rPr>
          <w:rFonts w:ascii="Arial" w:hAnsi="Arial" w:cs="Arial"/>
        </w:rPr>
      </w:pPr>
      <w:r>
        <w:rPr>
          <w:rFonts w:ascii="Arial" w:hAnsi="Arial" w:cs="Arial"/>
          <w:b/>
          <w:bCs/>
        </w:rPr>
        <w:t>4.12</w:t>
      </w:r>
      <w:r>
        <w:rPr>
          <w:rFonts w:ascii="Arial" w:hAnsi="Arial" w:cs="Arial"/>
          <w:b/>
          <w:bCs/>
        </w:rPr>
        <w:tab/>
      </w:r>
      <w:r>
        <w:rPr>
          <w:rFonts w:ascii="Arial" w:hAnsi="Arial" w:cs="Arial"/>
        </w:rPr>
        <w:t>Do</w:t>
      </w:r>
      <w:r>
        <w:rPr>
          <w:rFonts w:ascii="Arial" w:hAnsi="Arial" w:cs="Arial"/>
          <w:spacing w:val="-6"/>
        </w:rPr>
        <w:t xml:space="preserve"> </w:t>
      </w:r>
      <w:r>
        <w:rPr>
          <w:rFonts w:ascii="Arial" w:hAnsi="Arial" w:cs="Arial"/>
        </w:rPr>
        <w:t>the</w:t>
      </w:r>
      <w:r>
        <w:rPr>
          <w:rFonts w:ascii="Arial" w:hAnsi="Arial" w:cs="Arial"/>
          <w:spacing w:val="-6"/>
        </w:rPr>
        <w:t xml:space="preserve"> </w:t>
      </w:r>
      <w:r>
        <w:rPr>
          <w:rFonts w:ascii="Arial" w:hAnsi="Arial" w:cs="Arial"/>
        </w:rPr>
        <w:t>researchers</w:t>
      </w:r>
      <w:r>
        <w:rPr>
          <w:rFonts w:ascii="Arial" w:hAnsi="Arial" w:cs="Arial"/>
          <w:spacing w:val="-6"/>
        </w:rPr>
        <w:t xml:space="preserve"> </w:t>
      </w:r>
      <w:r>
        <w:rPr>
          <w:rFonts w:ascii="Arial" w:hAnsi="Arial" w:cs="Arial"/>
        </w:rPr>
        <w:t>wish</w:t>
      </w:r>
      <w:r>
        <w:rPr>
          <w:rFonts w:ascii="Arial" w:hAnsi="Arial" w:cs="Arial"/>
          <w:spacing w:val="-6"/>
        </w:rPr>
        <w:t xml:space="preserve"> </w:t>
      </w:r>
      <w:r>
        <w:rPr>
          <w:rFonts w:ascii="Arial" w:hAnsi="Arial" w:cs="Arial"/>
        </w:rPr>
        <w:t>to</w:t>
      </w:r>
      <w:r>
        <w:rPr>
          <w:rFonts w:ascii="Arial" w:hAnsi="Arial" w:cs="Arial"/>
          <w:spacing w:val="-6"/>
        </w:rPr>
        <w:t xml:space="preserve"> </w:t>
      </w:r>
      <w:r>
        <w:rPr>
          <w:rFonts w:ascii="Arial" w:hAnsi="Arial" w:cs="Arial"/>
        </w:rPr>
        <w:t>calculate</w:t>
      </w:r>
      <w:r>
        <w:rPr>
          <w:rFonts w:ascii="Arial" w:hAnsi="Arial" w:cs="Arial"/>
          <w:spacing w:val="-6"/>
        </w:rPr>
        <w:t xml:space="preserve"> </w:t>
      </w:r>
      <w:r>
        <w:rPr>
          <w:rFonts w:ascii="Arial" w:hAnsi="Arial" w:cs="Arial"/>
        </w:rPr>
        <w:t>power</w:t>
      </w:r>
      <w:r>
        <w:rPr>
          <w:rFonts w:ascii="Arial" w:hAnsi="Arial" w:cs="Arial"/>
          <w:spacing w:val="-5"/>
        </w:rPr>
        <w:t xml:space="preserve"> </w:t>
      </w:r>
      <w:r>
        <w:rPr>
          <w:rFonts w:ascii="Arial" w:hAnsi="Arial" w:cs="Arial"/>
        </w:rPr>
        <w:t>or</w:t>
      </w:r>
      <w:r>
        <w:rPr>
          <w:rFonts w:ascii="Arial" w:hAnsi="Arial" w:cs="Arial"/>
          <w:spacing w:val="-6"/>
        </w:rPr>
        <w:t xml:space="preserve"> </w:t>
      </w:r>
      <w:r>
        <w:rPr>
          <w:rFonts w:ascii="Arial" w:hAnsi="Arial" w:cs="Arial"/>
        </w:rPr>
        <w:t>sample</w:t>
      </w:r>
      <w:r>
        <w:rPr>
          <w:rFonts w:ascii="Arial" w:hAnsi="Arial" w:cs="Arial"/>
          <w:spacing w:val="-6"/>
        </w:rPr>
        <w:t xml:space="preserve"> </w:t>
      </w:r>
      <w:r>
        <w:rPr>
          <w:rFonts w:ascii="Arial" w:hAnsi="Arial" w:cs="Arial"/>
        </w:rPr>
        <w:t>size?</w:t>
      </w:r>
    </w:p>
    <w:p w14:paraId="23C42FA6" w14:textId="77777777" w:rsidR="00701891" w:rsidRDefault="00701891" w:rsidP="00701891">
      <w:pPr>
        <w:widowControl w:val="0"/>
        <w:autoSpaceDE w:val="0"/>
        <w:autoSpaceDN w:val="0"/>
        <w:adjustRightInd w:val="0"/>
        <w:spacing w:before="6" w:after="0" w:line="240" w:lineRule="auto"/>
        <w:ind w:left="609" w:hanging="489"/>
        <w:rPr>
          <w:rFonts w:ascii="Arial" w:hAnsi="Arial" w:cs="Arial"/>
        </w:rPr>
      </w:pPr>
      <w:r>
        <w:rPr>
          <w:rFonts w:ascii="Arial" w:hAnsi="Arial" w:cs="Arial"/>
          <w:b/>
          <w:bCs/>
        </w:rPr>
        <w:t xml:space="preserve">Sample size </w:t>
      </w:r>
    </w:p>
    <w:p w14:paraId="3864BB63" w14:textId="77777777" w:rsidR="00701891" w:rsidRDefault="00701891" w:rsidP="00701891">
      <w:pPr>
        <w:widowControl w:val="0"/>
        <w:tabs>
          <w:tab w:val="left" w:pos="635"/>
        </w:tabs>
        <w:autoSpaceDE w:val="0"/>
        <w:autoSpaceDN w:val="0"/>
        <w:adjustRightInd w:val="0"/>
        <w:spacing w:before="6" w:after="0" w:line="240" w:lineRule="auto"/>
        <w:ind w:left="120" w:right="116"/>
        <w:rPr>
          <w:rFonts w:ascii="Arial" w:hAnsi="Arial" w:cs="Arial"/>
        </w:rPr>
      </w:pPr>
      <w:r>
        <w:rPr>
          <w:rFonts w:ascii="Arial" w:hAnsi="Arial" w:cs="Arial"/>
          <w:b/>
          <w:bCs/>
        </w:rPr>
        <w:t>4.13</w:t>
      </w:r>
      <w:r>
        <w:rPr>
          <w:rFonts w:ascii="Arial" w:hAnsi="Arial" w:cs="Arial"/>
          <w:b/>
          <w:bCs/>
        </w:rPr>
        <w:tab/>
      </w:r>
      <w:r>
        <w:rPr>
          <w:rFonts w:ascii="Arial" w:hAnsi="Arial" w:cs="Arial"/>
        </w:rPr>
        <w:t>Provide</w:t>
      </w:r>
      <w:r>
        <w:rPr>
          <w:rFonts w:ascii="Arial" w:hAnsi="Arial" w:cs="Arial"/>
          <w:spacing w:val="18"/>
        </w:rPr>
        <w:t xml:space="preserve"> </w:t>
      </w:r>
      <w:r>
        <w:rPr>
          <w:rFonts w:ascii="Arial" w:hAnsi="Arial" w:cs="Arial"/>
        </w:rPr>
        <w:t>any</w:t>
      </w:r>
      <w:r>
        <w:rPr>
          <w:rFonts w:ascii="Arial" w:hAnsi="Arial" w:cs="Arial"/>
          <w:spacing w:val="18"/>
        </w:rPr>
        <w:t xml:space="preserve"> </w:t>
      </w:r>
      <w:r>
        <w:rPr>
          <w:rFonts w:ascii="Arial" w:hAnsi="Arial" w:cs="Arial"/>
        </w:rPr>
        <w:t>additional</w:t>
      </w:r>
      <w:r>
        <w:rPr>
          <w:rFonts w:ascii="Arial" w:hAnsi="Arial" w:cs="Arial"/>
          <w:spacing w:val="19"/>
        </w:rPr>
        <w:t xml:space="preserve"> </w:t>
      </w:r>
      <w:r>
        <w:rPr>
          <w:rFonts w:ascii="Arial" w:hAnsi="Arial" w:cs="Arial"/>
        </w:rPr>
        <w:t>quantitative</w:t>
      </w:r>
      <w:r>
        <w:rPr>
          <w:rFonts w:ascii="Arial" w:hAnsi="Arial" w:cs="Arial"/>
          <w:spacing w:val="18"/>
        </w:rPr>
        <w:t xml:space="preserve"> </w:t>
      </w:r>
      <w:r>
        <w:rPr>
          <w:rFonts w:ascii="Arial" w:hAnsi="Arial" w:cs="Arial"/>
        </w:rPr>
        <w:t>values</w:t>
      </w:r>
      <w:r>
        <w:rPr>
          <w:rFonts w:ascii="Arial" w:hAnsi="Arial" w:cs="Arial"/>
          <w:spacing w:val="19"/>
        </w:rPr>
        <w:t xml:space="preserve"> </w:t>
      </w:r>
      <w:r>
        <w:rPr>
          <w:rFonts w:ascii="Arial" w:hAnsi="Arial" w:cs="Arial"/>
        </w:rPr>
        <w:t>needed</w:t>
      </w:r>
      <w:r>
        <w:rPr>
          <w:rFonts w:ascii="Arial" w:hAnsi="Arial" w:cs="Arial"/>
          <w:spacing w:val="17"/>
        </w:rPr>
        <w:t xml:space="preserve"> </w:t>
      </w:r>
      <w:r>
        <w:rPr>
          <w:rFonts w:ascii="Arial" w:hAnsi="Arial" w:cs="Arial"/>
        </w:rPr>
        <w:t>to</w:t>
      </w:r>
      <w:r>
        <w:rPr>
          <w:rFonts w:ascii="Arial" w:hAnsi="Arial" w:cs="Arial"/>
          <w:spacing w:val="18"/>
        </w:rPr>
        <w:t xml:space="preserve"> </w:t>
      </w:r>
      <w:r>
        <w:rPr>
          <w:rFonts w:ascii="Arial" w:hAnsi="Arial" w:cs="Arial"/>
        </w:rPr>
        <w:t>complete</w:t>
      </w:r>
      <w:r>
        <w:rPr>
          <w:rFonts w:ascii="Arial" w:hAnsi="Arial" w:cs="Arial"/>
          <w:spacing w:val="17"/>
        </w:rPr>
        <w:t xml:space="preserve"> </w:t>
      </w:r>
      <w:r>
        <w:rPr>
          <w:rFonts w:ascii="Arial" w:hAnsi="Arial" w:cs="Arial"/>
        </w:rPr>
        <w:t>the</w:t>
      </w:r>
      <w:r>
        <w:rPr>
          <w:rFonts w:ascii="Arial" w:hAnsi="Arial" w:cs="Arial"/>
          <w:spacing w:val="18"/>
        </w:rPr>
        <w:t xml:space="preserve"> </w:t>
      </w:r>
      <w:r>
        <w:rPr>
          <w:rFonts w:ascii="Arial" w:hAnsi="Arial" w:cs="Arial"/>
        </w:rPr>
        <w:t>power</w:t>
      </w:r>
      <w:r>
        <w:rPr>
          <w:rFonts w:ascii="Arial" w:hAnsi="Arial" w:cs="Arial"/>
          <w:spacing w:val="17"/>
        </w:rPr>
        <w:t xml:space="preserve"> </w:t>
      </w:r>
      <w:r>
        <w:rPr>
          <w:rFonts w:ascii="Arial" w:hAnsi="Arial" w:cs="Arial"/>
        </w:rPr>
        <w:t>or</w:t>
      </w:r>
      <w:r>
        <w:rPr>
          <w:rFonts w:ascii="Arial" w:hAnsi="Arial" w:cs="Arial"/>
          <w:spacing w:val="18"/>
        </w:rPr>
        <w:t xml:space="preserve"> </w:t>
      </w:r>
      <w:r>
        <w:rPr>
          <w:rFonts w:ascii="Arial" w:hAnsi="Arial" w:cs="Arial"/>
        </w:rPr>
        <w:t>sample</w:t>
      </w:r>
      <w:r>
        <w:rPr>
          <w:rFonts w:ascii="Arial" w:hAnsi="Arial" w:cs="Arial"/>
          <w:spacing w:val="17"/>
        </w:rPr>
        <w:t xml:space="preserve"> </w:t>
      </w:r>
      <w:r>
        <w:rPr>
          <w:rFonts w:ascii="Arial" w:hAnsi="Arial" w:cs="Arial"/>
        </w:rPr>
        <w:t>size analysis</w:t>
      </w:r>
      <w:r>
        <w:rPr>
          <w:rFonts w:ascii="Arial" w:hAnsi="Arial" w:cs="Arial"/>
          <w:spacing w:val="-11"/>
        </w:rPr>
        <w:t xml:space="preserve"> </w:t>
      </w:r>
      <w:r>
        <w:rPr>
          <w:rFonts w:ascii="Arial" w:hAnsi="Arial" w:cs="Arial"/>
        </w:rPr>
        <w:t>in</w:t>
      </w:r>
      <w:r>
        <w:rPr>
          <w:rFonts w:ascii="Arial" w:hAnsi="Arial" w:cs="Arial"/>
          <w:spacing w:val="-11"/>
        </w:rPr>
        <w:t xml:space="preserve"> </w:t>
      </w:r>
      <w:r>
        <w:rPr>
          <w:rFonts w:ascii="Arial" w:hAnsi="Arial" w:cs="Arial"/>
        </w:rPr>
        <w:t>GLIMMPSE.</w:t>
      </w:r>
    </w:p>
    <w:p w14:paraId="0B7594C4" w14:textId="77777777" w:rsidR="00701891" w:rsidRDefault="00701891" w:rsidP="00701891">
      <w:pPr>
        <w:widowControl w:val="0"/>
        <w:tabs>
          <w:tab w:val="left" w:pos="635"/>
        </w:tabs>
        <w:autoSpaceDE w:val="0"/>
        <w:autoSpaceDN w:val="0"/>
        <w:adjustRightInd w:val="0"/>
        <w:spacing w:before="6" w:after="0" w:line="240" w:lineRule="auto"/>
        <w:ind w:left="120" w:right="116"/>
        <w:rPr>
          <w:rFonts w:ascii="Arial" w:hAnsi="Arial" w:cs="Arial"/>
        </w:rPr>
      </w:pPr>
      <w:r>
        <w:rPr>
          <w:rFonts w:ascii="Arial" w:hAnsi="Arial" w:cs="Arial"/>
          <w:b/>
          <w:bCs/>
        </w:rPr>
        <w:t>4.14</w:t>
      </w:r>
      <w:r>
        <w:rPr>
          <w:rFonts w:ascii="Arial" w:hAnsi="Arial" w:cs="Arial"/>
        </w:rPr>
        <w:t xml:space="preserve"> Record the results from the GLIMMPSE analysis. </w:t>
      </w:r>
    </w:p>
    <w:p w14:paraId="0C873EE6" w14:textId="01B87A76" w:rsidR="00701891" w:rsidRDefault="00701891">
      <w:r>
        <w:rPr>
          <w:noProof/>
        </w:rPr>
        <w:lastRenderedPageBreak/>
        <w:drawing>
          <wp:inline distT="0" distB="0" distL="0" distR="0" wp14:anchorId="66CF1B94" wp14:editId="3337E0D1">
            <wp:extent cx="5943600" cy="470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09160"/>
                    </a:xfrm>
                    <a:prstGeom prst="rect">
                      <a:avLst/>
                    </a:prstGeom>
                    <a:noFill/>
                    <a:ln>
                      <a:noFill/>
                    </a:ln>
                  </pic:spPr>
                </pic:pic>
              </a:graphicData>
            </a:graphic>
          </wp:inline>
        </w:drawing>
      </w:r>
    </w:p>
    <w:sectPr w:rsidR="00701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41"/>
    <w:rsid w:val="00701891"/>
    <w:rsid w:val="008E4741"/>
    <w:rsid w:val="00A10E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BB54"/>
  <w15:chartTrackingRefBased/>
  <w15:docId w15:val="{0350C7B0-6A15-4FE9-BCAD-F8C71A73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4741"/>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741"/>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8E4741"/>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8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Agrawal</dc:creator>
  <cp:keywords/>
  <dc:description/>
  <cp:lastModifiedBy>Aditya Agrawal</cp:lastModifiedBy>
  <cp:revision>1</cp:revision>
  <dcterms:created xsi:type="dcterms:W3CDTF">2022-01-30T11:43:00Z</dcterms:created>
  <dcterms:modified xsi:type="dcterms:W3CDTF">2022-01-30T13:13:00Z</dcterms:modified>
</cp:coreProperties>
</file>