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825CD65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5A5117">
        <w:rPr>
          <w:rFonts w:ascii="Times New Roman" w:hAnsi="Times New Roman" w:cs="Times New Roman"/>
          <w:b/>
          <w:sz w:val="28"/>
          <w:szCs w:val="28"/>
        </w:rPr>
        <w:t>DITYA MANHAS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5A5117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5A5117">
        <w:rPr>
          <w:rFonts w:ascii="Times New Roman" w:hAnsi="Times New Roman" w:cs="Times New Roman"/>
          <w:b/>
          <w:sz w:val="28"/>
          <w:szCs w:val="28"/>
        </w:rPr>
        <w:t>883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pgAdmin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Open Oracle SQL Developer or pgAdmin.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ECF6" w14:textId="77777777" w:rsidR="009C3DDE" w:rsidRDefault="009C3DDE" w:rsidP="0032692A">
      <w:pPr>
        <w:spacing w:after="0" w:line="240" w:lineRule="auto"/>
      </w:pPr>
      <w:r>
        <w:separator/>
      </w:r>
    </w:p>
  </w:endnote>
  <w:endnote w:type="continuationSeparator" w:id="0">
    <w:p w14:paraId="121CA80C" w14:textId="77777777" w:rsidR="009C3DDE" w:rsidRDefault="009C3DD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E336" w14:textId="77777777" w:rsidR="009C3DDE" w:rsidRDefault="009C3DDE" w:rsidP="0032692A">
      <w:pPr>
        <w:spacing w:after="0" w:line="240" w:lineRule="auto"/>
      </w:pPr>
      <w:r>
        <w:separator/>
      </w:r>
    </w:p>
  </w:footnote>
  <w:footnote w:type="continuationSeparator" w:id="0">
    <w:p w14:paraId="105B1FFF" w14:textId="77777777" w:rsidR="009C3DDE" w:rsidRDefault="009C3DD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76130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A5117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C3DDE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611E9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4</cp:revision>
  <cp:lastPrinted>2026-03-02T15:31:00Z</cp:lastPrinted>
  <dcterms:created xsi:type="dcterms:W3CDTF">2026-03-02T15:31:00Z</dcterms:created>
  <dcterms:modified xsi:type="dcterms:W3CDTF">2026-03-12T19:42:00Z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