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Comprehensive Research Report on India's AI Landscape</w:t>
      </w:r>
    </w:p>
    <w:p>
      <w:r>
        <w:br w:type="page"/>
      </w:r>
    </w:p>
    <w:p>
      <w:pPr>
        <w:pStyle w:val="Heading1"/>
      </w:pPr>
      <w:r>
        <w:t>1. Introduction</w:t>
      </w:r>
    </w:p>
    <w:p>
      <w:r>
        <w:t>This report provides a detailed analysis of the current state and future prospects of artificial intelligence (AI) in India. It discusses the opportunities, challenges, and governmental and private sector initiatives shaping the AI landscape.</w:t>
      </w:r>
    </w:p>
    <w:p>
      <w:pPr>
        <w:pStyle w:val="Heading1"/>
      </w:pPr>
      <w:r>
        <w:t>2. Current State of AI in India</w:t>
      </w:r>
    </w:p>
    <w:p>
      <w:r>
        <w:t>As of 2024, India's AI market is projected to reach approximately $7.8 billion, driven by advancements in technology and increased adoption across industries. The nation stands poised to become a significant player in the global AI ecosystem, fueled by a vast pool of tech talent and robust startup activity.</w:t>
      </w:r>
    </w:p>
    <w:p>
      <w:pPr>
        <w:pStyle w:val="Heading1"/>
      </w:pPr>
      <w:r>
        <w:t>3. Opportunities</w:t>
      </w:r>
    </w:p>
    <w:p>
      <w:r>
        <w:t xml:space="preserve">AI presents numerous opportunities in sectors such as healthcare, agriculture, education, and urban planning. The following outlines key areas where AI can drive growth: </w:t>
      </w:r>
    </w:p>
    <w:p>
      <w:pPr>
        <w:pStyle w:val="ListBullet"/>
      </w:pPr>
      <w:r>
        <w:t>1. **Healthcare**: AI technologies can enhance diagnostic accuracy, optimize treatment plans, and improve patient management.</w:t>
      </w:r>
    </w:p>
    <w:p>
      <w:pPr>
        <w:pStyle w:val="ListBullet"/>
      </w:pPr>
      <w:r>
        <w:t>2. **Agriculture**: AI applications in precision farming can increase productivity, reduce waste, and enhance supply chain efficiency.</w:t>
      </w:r>
    </w:p>
    <w:p>
      <w:pPr>
        <w:pStyle w:val="ListBullet"/>
      </w:pPr>
      <w:r>
        <w:t>3. **Education**: Personalized learning platforms powered by AI can improve student engagement and learning outcomes.</w:t>
      </w:r>
    </w:p>
    <w:p>
      <w:pPr>
        <w:pStyle w:val="ListBullet"/>
      </w:pPr>
      <w:r>
        <w:t>4. **Urban Planning**: Smart city initiatives utilizing AI can optimize traffic management, energy consumption, and public safety.</w:t>
      </w:r>
    </w:p>
    <w:p>
      <w:pPr>
        <w:pStyle w:val="Heading1"/>
      </w:pPr>
      <w:r>
        <w:t>4. Challenges</w:t>
      </w:r>
    </w:p>
    <w:p>
      <w:r>
        <w:t>While the AI landscape in India is promising, several challenges need to be addressed to fully realize its potential:</w:t>
      </w:r>
    </w:p>
    <w:p>
      <w:pPr>
        <w:pStyle w:val="ListBullet"/>
      </w:pPr>
      <w:r>
        <w:t>1. **Data Privacy Concerns**: Ensuring the protection of personal data in AI deployments is critical.</w:t>
      </w:r>
    </w:p>
    <w:p>
      <w:pPr>
        <w:pStyle w:val="ListBullet"/>
      </w:pPr>
      <w:r>
        <w:t>2. **Skill Shortage**: There is a significant gap between the demand for skilled AI professionals and available talent.</w:t>
      </w:r>
    </w:p>
    <w:p>
      <w:pPr>
        <w:pStyle w:val="ListBullet"/>
      </w:pPr>
      <w:r>
        <w:t>3. **Infrastructure Constraints**: Limited access to high-quality data and computational resources hampers AI growth.</w:t>
      </w:r>
    </w:p>
    <w:p>
      <w:pPr>
        <w:pStyle w:val="ListBullet"/>
      </w:pPr>
      <w:r>
        <w:t>4. **Ethical Considerations**: The need for a regulatory framework addressing ethical issues in AI deployment is essential.</w:t>
      </w:r>
    </w:p>
    <w:p>
      <w:pPr>
        <w:pStyle w:val="Heading1"/>
      </w:pPr>
      <w:r>
        <w:t>5. Government Initiatives</w:t>
      </w:r>
    </w:p>
    <w:p>
      <w:r>
        <w:t>The Indian government has launched several initiatives to support AI development, including:</w:t>
      </w:r>
    </w:p>
    <w:p>
      <w:pPr>
        <w:pStyle w:val="ListBullet"/>
      </w:pPr>
      <w:r>
        <w:t>1. **National AI Strategy**: A comprehensive policy framework to harness AI for societal and economic benefits.</w:t>
      </w:r>
    </w:p>
    <w:p>
      <w:pPr>
        <w:pStyle w:val="ListBullet"/>
      </w:pPr>
      <w:r>
        <w:t>2. **Digital India Program**: Aiming to improve digital infrastructure and promote technology adoption across sectors.</w:t>
      </w:r>
    </w:p>
    <w:p>
      <w:pPr>
        <w:pStyle w:val="ListBullet"/>
      </w:pPr>
      <w:r>
        <w:t>3. **Skill Development Initiatives**: Efforts to train over a million AI skilled professionals to meet industry demand.</w:t>
      </w:r>
    </w:p>
    <w:p>
      <w:pPr>
        <w:pStyle w:val="Heading1"/>
      </w:pPr>
      <w:r>
        <w:t>6. Conclusion</w:t>
      </w:r>
    </w:p>
    <w:p>
      <w:r>
        <w:t>India is on the cusp of an AI revolution, with extensive potential for growth across various sectors. However, addressing challenges such as data privacy, skills gap, and infrastructure is crucial for realizing this potential. Through collaborative efforts from the government, industry, and academic institutions, India can position itself as a global AI leader.</w:t>
      </w:r>
    </w:p>
    <w:p>
      <w:pPr>
        <w:pStyle w:val="Heading1"/>
      </w:pPr>
      <w:r>
        <w:t>7. References</w:t>
      </w:r>
    </w:p>
    <w:p>
      <w:pPr>
        <w:pStyle w:val="ListNumber"/>
      </w:pPr>
      <w:r>
        <w:t>1. Carnegie Endowment for International Peace. India’s Advance on AI Regulation. Retrieved from https://carnegieendowment.org/research/2024/11/indias-advance-on-ai-regulation?center=india&amp;lang=en</w:t>
      </w:r>
    </w:p>
    <w:p>
      <w:pPr>
        <w:pStyle w:val="ListNumber"/>
      </w:pPr>
      <w:r>
        <w:t>2. Trade.gov. India Artificial Intelligence Market Overview. Retrieved from https://www.trade.gov/market-intelligence/india-artificial-intelligence</w:t>
      </w:r>
    </w:p>
    <w:p>
      <w:pPr>
        <w:pStyle w:val="ListNumber"/>
      </w:pPr>
      <w:r>
        <w:t>3. Deloitte. State of AI in India. Retrieved from https://www2.deloitte.com/in/en/pages/about-deloitte/articles/State-of-AI-in-India.html</w:t>
      </w:r>
    </w:p>
    <w:p>
      <w:pPr>
        <w:pStyle w:val="ListNumber"/>
      </w:pPr>
      <w:r>
        <w:t>4. BBC News. India Striving for AI Advancements. Retrieved from https://www.bbc.com/news/articles/cp8qglr9r74o</w:t>
      </w:r>
    </w:p>
    <w:p>
      <w:pPr>
        <w:pStyle w:val="ListNumber"/>
      </w:pPr>
      <w:r>
        <w:t>5. National Strategy for Artificial Intelligence. Retrieved from https://www.niti.gov.in/sites/default/files/2023-03/National-Strategy-for-Artificial-Intelligence.pdf</w:t>
      </w:r>
    </w:p>
    <w:p>
      <w:pPr>
        <w:pStyle w:val="ListNumber"/>
      </w:pPr>
      <w:r>
        <w:t>6. Artificial Intelligence in India’s Economic Growth. Retrieved from https://www.imf.org/en/Publications/fandd/issues/2023/12/POV-unlocking-india-potential-with-AI-Nilekani-Bhojwani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