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Generative AI in India: Landscape and Future</w:t>
      </w:r>
    </w:p>
    <w:p>
      <w:pPr>
        <w:pStyle w:val="Heading2"/>
      </w:pPr>
      <w:r>
        <w:t>Overview</w:t>
      </w:r>
    </w:p>
    <w:p>
      <w:r>
        <w:t>Generative AI, a transformative aspect of AI, allows machines to create original content across various industries including healthcare, agriculture, education, and customer service. India's growing tech sector, government support, and skilled workforce position it well to harness this technology.</w:t>
      </w:r>
    </w:p>
    <w:p>
      <w:pPr>
        <w:pStyle w:val="Heading2"/>
      </w:pPr>
      <w:r>
        <w:t>Economic Impact</w:t>
      </w:r>
    </w:p>
    <w:p>
      <w:r>
        <w:t>Generative AI could augment India's GDP by $1.2 trillion to $1.5 trillion in the coming years through increased efficiency and innovation in business models.</w:t>
      </w:r>
    </w:p>
    <w:p>
      <w:pPr>
        <w:pStyle w:val="Heading2"/>
      </w:pPr>
      <w:r>
        <w:t>Market Growth</w:t>
      </w:r>
    </w:p>
    <w:p>
      <w:r>
        <w:t>India's AI market is projected to grow at a CAGR of over 20% from 2023 to 2028, driven by:</w:t>
      </w:r>
    </w:p>
    <w:p>
      <w:r>
        <w:t>- Increased AI adoption among enterprises.</w:t>
      </w:r>
    </w:p>
    <w:p>
      <w:r>
        <w:t>- Government-driven policies like the National AI Mission.</w:t>
      </w:r>
    </w:p>
    <w:p>
      <w:r>
        <w:t>- A surge in AI startups focusing on generative solutions.</w:t>
      </w:r>
    </w:p>
    <w:p>
      <w:pPr>
        <w:pStyle w:val="Heading2"/>
      </w:pPr>
      <w:r>
        <w:t>Key Applications</w:t>
      </w:r>
    </w:p>
    <w:p>
      <w:pPr>
        <w:pStyle w:val="Heading3"/>
      </w:pPr>
      <w:r>
        <w:t>Healthcare</w:t>
      </w:r>
    </w:p>
    <w:p>
      <w:r>
        <w:t>Drug Discovery: Accelerating new treatments through AI-simulated molecular interactions.</w:t>
      </w:r>
    </w:p>
    <w:p>
      <w:r>
        <w:t>Medical Image Analysis: Enhancing diagnostic accuracy and patient care.</w:t>
      </w:r>
    </w:p>
    <w:p>
      <w:r>
        <w:t>Personalized Medicine: Tailoring treatments based on individual health data.</w:t>
      </w:r>
    </w:p>
    <w:p>
      <w:pPr>
        <w:pStyle w:val="Heading3"/>
      </w:pPr>
      <w:r>
        <w:t>Agriculture</w:t>
      </w:r>
    </w:p>
    <w:p>
      <w:r>
        <w:t>Crop Yield Optimization: Maximizing yields through environmental data analysis.</w:t>
      </w:r>
    </w:p>
    <w:p>
      <w:r>
        <w:t>Pest Control: Early identification of crop diseases.</w:t>
      </w:r>
    </w:p>
    <w:p>
      <w:r>
        <w:t>Precision Agriculture: Smart farming practices to optimize resource usage.</w:t>
      </w:r>
    </w:p>
    <w:p>
      <w:pPr>
        <w:pStyle w:val="Heading3"/>
      </w:pPr>
      <w:r>
        <w:t>Education</w:t>
      </w:r>
    </w:p>
    <w:p>
      <w:r>
        <w:t>Personalized Learning: Tailoring content to individual student needs.</w:t>
      </w:r>
    </w:p>
    <w:p>
      <w:r>
        <w:t>Intelligent Tutoring Systems: Providing personalized educational support.</w:t>
      </w:r>
    </w:p>
    <w:p>
      <w:r>
        <w:t>Content Creation: Automating the development of educational materials.</w:t>
      </w:r>
    </w:p>
    <w:p>
      <w:pPr>
        <w:pStyle w:val="Heading3"/>
      </w:pPr>
      <w:r>
        <w:t>Customer Service</w:t>
      </w:r>
    </w:p>
    <w:p>
      <w:r>
        <w:t>Chatbots: Enhancing customer engagement with real-time support.</w:t>
      </w:r>
    </w:p>
    <w:p>
      <w:r>
        <w:t>Sentiment Analysis: Understanding customer feedback to improve services.</w:t>
      </w:r>
    </w:p>
    <w:p>
      <w:pPr>
        <w:pStyle w:val="Heading3"/>
      </w:pPr>
      <w:r>
        <w:t>Content Creation</w:t>
      </w:r>
    </w:p>
    <w:p>
      <w:r>
        <w:t>Article Generation: Producing high-quality written content efficiently.</w:t>
      </w:r>
    </w:p>
    <w:p>
      <w:r>
        <w:t>Creative Writing: Aiding in narrative and storytelling processes.</w:t>
      </w:r>
    </w:p>
    <w:p>
      <w:r>
        <w:t>Design: Generating customized visual content.</w:t>
      </w:r>
    </w:p>
    <w:p>
      <w:pPr>
        <w:pStyle w:val="Heading2"/>
      </w:pPr>
      <w:r>
        <w:t>Challenges</w:t>
      </w:r>
    </w:p>
    <w:p>
      <w:r>
        <w:t>- Ethical Considerations: Addressing bias in AI, job displacement, and the need for regulatory frameworks.</w:t>
      </w:r>
    </w:p>
    <w:p>
      <w:r>
        <w:t>- Data Privacy: Ensuring compliance with privacy regulations amid extensive data use.</w:t>
      </w:r>
    </w:p>
    <w:p>
      <w:r>
        <w:t>- Infrastructure: Building the necessary tech infrastructure for AI development.</w:t>
      </w:r>
    </w:p>
    <w:p>
      <w:r>
        <w:t>- Talent Development: Continuing to nurture a skilled AI workforce through education and industry collaboration.</w:t>
      </w:r>
    </w:p>
    <w:p>
      <w:pPr>
        <w:pStyle w:val="Heading2"/>
      </w:pPr>
      <w:r>
        <w:t>Future Outlook</w:t>
      </w:r>
    </w:p>
    <w:p>
      <w:r>
        <w:t>- Finance and Banking: Enhanced fraud detection and personalized services.</w:t>
      </w:r>
    </w:p>
    <w:p>
      <w:r>
        <w:t>- Urban Development: AI-driven improvements in smart cities.</w:t>
      </w:r>
    </w:p>
    <w:p>
      <w:r>
        <w:t>- Creative Industries: Continued innovation in media and entertainment content creation.</w:t>
      </w:r>
    </w:p>
    <w:p>
      <w:pPr>
        <w:pStyle w:val="Heading2"/>
      </w:pPr>
      <w:r>
        <w:t>Conclusion</w:t>
      </w:r>
    </w:p>
    <w:p>
      <w:r>
        <w:t>Generative AI has significant potential to impact India's economy and various sectors. By addressing ethical, privacy, and infrastructure challenges, India can become a leader in AI innovation, transforming industries and creating new economic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