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Research Report on Artificial Intelligence in India</w:t>
      </w:r>
    </w:p>
    <w:p>
      <w:pPr>
        <w:pStyle w:val="Heading2"/>
      </w:pPr>
      <w:r>
        <w:t>Economic Impact</w:t>
      </w:r>
    </w:p>
    <w:p>
      <w:r>
        <w:t>AI is projected to contribute over $500 billion to India’s economy and create nearly 20 million jobs by 2025. Emphasis on continuous learning, reskilling, and integrating AI into the workforce ensures readiness for evolving job roles.</w:t>
      </w:r>
    </w:p>
    <w:p>
      <w:r>
        <w:t>Source: https://www.trade.gov/market-intelligence/india-artificial-intelligence</w:t>
      </w:r>
    </w:p>
    <w:p>
      <w:pPr>
        <w:pStyle w:val="Heading2"/>
      </w:pPr>
      <w:r>
        <w:t>Skill Development</w:t>
      </w:r>
    </w:p>
    <w:p>
      <w:r>
        <w:t>Continuous learning and reskilling are essential as the Indian government faces challenges due to unequal access to training and education, which they address through significant investments.</w:t>
      </w:r>
    </w:p>
    <w:p>
      <w:r>
        <w:t>Source: https://www.trade.gov/market-intelligence/india-artificial-intelligence</w:t>
      </w:r>
    </w:p>
    <w:p>
      <w:pPr>
        <w:pStyle w:val="Heading2"/>
      </w:pPr>
      <w:r>
        <w:t>AI for All Strategy</w:t>
      </w:r>
    </w:p>
    <w:p>
      <w:r>
        <w:t>India aims to be a global hub for AI innovation, with key government initiatives focusing on collaborating with stakeholders to realize the vision of AI leadership in India.</w:t>
      </w:r>
    </w:p>
    <w:p>
      <w:r>
        <w:t>Source: https://en.wikipedia.org/wiki/Artificial_intelligence_in_India</w:t>
      </w:r>
    </w:p>
    <w:p>
      <w:pPr>
        <w:pStyle w:val="Heading2"/>
      </w:pPr>
      <w:r>
        <w:t>Market Projection</w:t>
      </w:r>
    </w:p>
    <w:p>
      <w:r>
        <w:t>The AI market in India is expected to reach $8 billion by 2025, with a CAGR of over 40% from 2020 to 2025. Despite growth opportunities, challenges exist, including data privacy, skill shortages, and ethical concerns.</w:t>
      </w:r>
    </w:p>
    <w:p>
      <w:r>
        <w:t>Source: https://en.wikipedia.org/wiki/Artificial_intelligence_in_India</w:t>
      </w:r>
    </w:p>
    <w:p>
      <w:pPr>
        <w:pStyle w:val="Heading2"/>
      </w:pPr>
      <w:r>
        <w:t>Government Initiatives</w:t>
      </w:r>
    </w:p>
    <w:p>
      <w:r>
        <w:t>Significant initiatives include the National AI Strategy by NITI Aayog targeting access and expertise shortages.</w:t>
      </w:r>
    </w:p>
    <w:p>
      <w:r>
        <w:t>Source: https://www.indiascienceandtechnology.gov.in/sites/default/files/AI%20Trend%20story.pdf</w:t>
      </w:r>
    </w:p>
    <w:p>
      <w:pPr>
        <w:pStyle w:val="Heading2"/>
      </w:pPr>
      <w:r>
        <w:t>Recent Developments</w:t>
      </w:r>
    </w:p>
    <w:p>
      <w:r>
        <w:t>In 2024, India plans to launch Bharat GPT, a multi-lingual large language model while enhancing AI infrastructure through substantial government investments.</w:t>
      </w:r>
    </w:p>
    <w:p>
      <w:r>
        <w:t>Source: https://www.weforum.org/stories/2025/01/ai-for-india-2030-blueprint-inclusive-growth-global-leadership/</w:t>
      </w:r>
    </w:p>
    <w:p>
      <w:pPr>
        <w:pStyle w:val="Heading2"/>
      </w:pPr>
      <w:r>
        <w:t>AI Impact on Various Sectors</w:t>
      </w:r>
    </w:p>
    <w:p>
      <w:r>
        <w:t>In agriculture, AI tools are being developed for improving crop yields and pest monitoring, and AI in healthcare includes diagnostic tools that are transforming healthcare delivery.</w:t>
      </w:r>
    </w:p>
    <w:p>
      <w:r>
        <w:t>Source: https://en.wikipedia.org/wiki/Artificial_intelligence_in_India</w:t>
      </w:r>
    </w:p>
    <w:p>
      <w:pPr>
        <w:pStyle w:val="Heading2"/>
      </w:pPr>
      <w:r>
        <w:t>Legislation and Regulation</w:t>
      </w:r>
    </w:p>
    <w:p>
      <w:r>
        <w:t>The Indian government acknowledges the need for regulation with guidelines from NITI Aayog addressing ethical AI practices, leading to initiatives like the Digital Personal Data Protection Act.</w:t>
      </w:r>
    </w:p>
    <w:p>
      <w:r>
        <w:t>Source: https://carnegieendowment.org/research/2024/11/indias-advance-on-ai-regulation?lang=en</w:t>
      </w:r>
    </w:p>
    <w:p>
      <w:pPr>
        <w:pStyle w:val="Heading2"/>
      </w:pPr>
      <w:r>
        <w:t>AI and Workforce Skills Gap</w:t>
      </w:r>
    </w:p>
    <w:p>
      <w:r>
        <w:t>Despite a high number of graduates, there is a considerable skills gap in the tech sector, particularly in emerging technologies like AI.</w:t>
      </w:r>
    </w:p>
    <w:p>
      <w:r>
        <w:t>Source: https://www.economictimes.com/news/company/corporate-trends/why-are-investors-pouring-billions-into-ai-startups-in-india/articleshow/117140091.cms</w:t>
      </w:r>
    </w:p>
    <w:p>
      <w:pPr>
        <w:pStyle w:val="Heading2"/>
      </w:pPr>
      <w:r>
        <w:t>Key Government Initiatives</w:t>
      </w:r>
    </w:p>
    <w:p>
      <w:r>
        <w:t>- National Strategy for Artificial Intelligence (#AIforALL)</w:t>
      </w:r>
    </w:p>
    <w:p>
      <w:r>
        <w:t>- AI For All Program</w:t>
      </w:r>
    </w:p>
    <w:p>
      <w:r>
        <w:t>- YUVAI for empowering students with AI skills</w:t>
      </w:r>
    </w:p>
    <w:p>
      <w:r>
        <w:t>- Bharat GPT for large language models</w:t>
      </w:r>
    </w:p>
    <w:p>
      <w:pPr>
        <w:pStyle w:val="Heading2"/>
      </w:pPr>
      <w:r>
        <w:t>Conclusion</w:t>
      </w:r>
    </w:p>
    <w:p>
      <w:r>
        <w:t>India's approach to AI development showcases a blend of government initiative, academic research, commercial investment, and societal application, highlighting its potential as a leader in global AI advancements.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