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8A834" w14:textId="3AE2203E" w:rsidR="00CD3CB1" w:rsidRDefault="001A4D9F">
      <w:r>
        <w:t>1.</w:t>
      </w:r>
      <w:r w:rsidR="006635B1" w:rsidRPr="006635B1">
        <w:rPr>
          <w:b/>
          <w:bCs/>
        </w:rPr>
        <w:t>Requirements.txt</w:t>
      </w:r>
      <w:r w:rsidR="00303559">
        <w:rPr>
          <w:noProof/>
        </w:rPr>
        <w:drawing>
          <wp:inline distT="0" distB="0" distL="0" distR="0" wp14:anchorId="37136D4E" wp14:editId="35FA0C7D">
            <wp:extent cx="5731510" cy="5775325"/>
            <wp:effectExtent l="0" t="0" r="2540" b="0"/>
            <wp:docPr id="15712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4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2D2" w14:textId="1D28B1DF" w:rsidR="001A4D9F" w:rsidRDefault="001A4D9F">
      <w:r>
        <w:t>2.</w:t>
      </w:r>
      <w:r w:rsidR="009461F8" w:rsidRPr="009461F8">
        <w:rPr>
          <w:b/>
          <w:bCs/>
        </w:rPr>
        <w:t>Virtual Env</w:t>
      </w:r>
    </w:p>
    <w:p w14:paraId="245EE1C0" w14:textId="5B1BEA93" w:rsidR="001A4D9F" w:rsidRDefault="00C835D4">
      <w:r>
        <w:rPr>
          <w:noProof/>
        </w:rPr>
        <w:lastRenderedPageBreak/>
        <w:drawing>
          <wp:inline distT="0" distB="0" distL="0" distR="0" wp14:anchorId="5902FC0B" wp14:editId="32465F70">
            <wp:extent cx="5731510" cy="4920615"/>
            <wp:effectExtent l="0" t="0" r="2540" b="0"/>
            <wp:docPr id="36729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91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4289" w14:textId="4E748D57" w:rsidR="00E60659" w:rsidRDefault="00000FC6">
      <w:r w:rsidRPr="00000FC6">
        <w:rPr>
          <w:b/>
          <w:bCs/>
        </w:rPr>
        <w:t>3.</w:t>
      </w:r>
      <w:r w:rsidR="00E60659">
        <w:rPr>
          <w:b/>
          <w:bCs/>
        </w:rPr>
        <w:t>Key Notes-</w:t>
      </w:r>
      <w:r w:rsidRPr="00000FC6">
        <w:t xml:space="preserve"> </w:t>
      </w:r>
    </w:p>
    <w:p w14:paraId="73312242" w14:textId="6C61D62E" w:rsidR="00000FC6" w:rsidRDefault="00D232F4">
      <w:pPr>
        <w:rPr>
          <w:b/>
          <w:bCs/>
        </w:rPr>
      </w:pPr>
      <w:r>
        <w:rPr>
          <w:b/>
          <w:bCs/>
        </w:rPr>
        <w:t xml:space="preserve">     3.1 </w:t>
      </w:r>
      <w:r w:rsidR="00000FC6" w:rsidRPr="00D25BAE">
        <w:t>The code uses Flask, a lightweight web framework for Python.</w:t>
      </w:r>
    </w:p>
    <w:p w14:paraId="5F452877" w14:textId="5251126C" w:rsidR="00D232F4" w:rsidRDefault="00D232F4">
      <w:r>
        <w:rPr>
          <w:b/>
          <w:bCs/>
        </w:rPr>
        <w:t xml:space="preserve">     3.2</w:t>
      </w:r>
      <w:r w:rsidR="00612774">
        <w:t xml:space="preserve"> </w:t>
      </w:r>
      <w:r w:rsidR="00D25BAE" w:rsidRPr="00D25BAE">
        <w:t>LangChain's ConversationChain is used to manage the conversation flow</w:t>
      </w:r>
    </w:p>
    <w:p w14:paraId="625697C8" w14:textId="4F197F92" w:rsidR="00CD23DC" w:rsidRPr="00CD23DC" w:rsidRDefault="00D25BAE" w:rsidP="00CD23DC">
      <w:r>
        <w:t xml:space="preserve">     </w:t>
      </w:r>
      <w:r w:rsidRPr="00D25BAE">
        <w:rPr>
          <w:b/>
          <w:bCs/>
        </w:rPr>
        <w:t>3.3</w:t>
      </w:r>
      <w:r>
        <w:rPr>
          <w:b/>
          <w:bCs/>
        </w:rPr>
        <w:t xml:space="preserve"> </w:t>
      </w:r>
      <w:r w:rsidR="00CD23DC" w:rsidRPr="00CD23DC">
        <w:t xml:space="preserve">This chain uses a custom prompt template, the initialized language model, and a memory component to maintain conversation history. </w:t>
      </w:r>
    </w:p>
    <w:p w14:paraId="31108CFA" w14:textId="630CF14E" w:rsidR="00D25BAE" w:rsidRDefault="00CD23DC" w:rsidP="00CD23DC">
      <w:pPr>
        <w:rPr>
          <w:b/>
          <w:bCs/>
        </w:rPr>
      </w:pPr>
      <w:r>
        <w:rPr>
          <w:b/>
          <w:bCs/>
        </w:rPr>
        <w:t xml:space="preserve">    3.4</w:t>
      </w:r>
      <w:r w:rsidR="00001341">
        <w:rPr>
          <w:b/>
          <w:bCs/>
        </w:rPr>
        <w:t xml:space="preserve">  </w:t>
      </w:r>
      <w:r w:rsidR="00F4035E">
        <w:rPr>
          <w:noProof/>
        </w:rPr>
        <w:drawing>
          <wp:inline distT="0" distB="0" distL="0" distR="0" wp14:anchorId="0292385F" wp14:editId="30D37E33">
            <wp:extent cx="5731510" cy="942340"/>
            <wp:effectExtent l="0" t="0" r="2540" b="0"/>
            <wp:docPr id="5654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83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FB3" w14:textId="6333DB5E" w:rsidR="00CD40C5" w:rsidRDefault="00CD40C5" w:rsidP="00CD23DC">
      <w:pPr>
        <w:rPr>
          <w:b/>
          <w:bCs/>
        </w:rPr>
      </w:pPr>
      <w:r>
        <w:rPr>
          <w:b/>
          <w:bCs/>
        </w:rPr>
        <w:t>3.5</w:t>
      </w:r>
    </w:p>
    <w:p w14:paraId="0961ED78" w14:textId="58EA5924" w:rsidR="00CD40C5" w:rsidRDefault="00CD40C5" w:rsidP="00CD23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6AAE5E" wp14:editId="788397CE">
            <wp:extent cx="5731510" cy="1989455"/>
            <wp:effectExtent l="0" t="0" r="2540" b="0"/>
            <wp:docPr id="2454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5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0CA" w14:textId="77777777" w:rsidR="00F418FF" w:rsidRDefault="00F418FF" w:rsidP="00CD23DC">
      <w:pPr>
        <w:rPr>
          <w:b/>
          <w:bCs/>
        </w:rPr>
      </w:pPr>
    </w:p>
    <w:p w14:paraId="7601D8A7" w14:textId="4BE37D0C" w:rsidR="00F418FF" w:rsidRDefault="00F418FF" w:rsidP="00CD23DC">
      <w:pPr>
        <w:rPr>
          <w:b/>
          <w:bCs/>
        </w:rPr>
      </w:pPr>
      <w:r>
        <w:rPr>
          <w:b/>
          <w:bCs/>
        </w:rPr>
        <w:t>3.6</w:t>
      </w:r>
    </w:p>
    <w:p w14:paraId="67612FAA" w14:textId="4D7DAD3D" w:rsidR="00F418FF" w:rsidRDefault="00455868" w:rsidP="00CD23DC">
      <w:pPr>
        <w:rPr>
          <w:b/>
          <w:bCs/>
        </w:rPr>
      </w:pPr>
      <w:r>
        <w:rPr>
          <w:noProof/>
        </w:rPr>
        <w:drawing>
          <wp:inline distT="0" distB="0" distL="0" distR="0" wp14:anchorId="696BD473" wp14:editId="13833B4E">
            <wp:extent cx="5731510" cy="1083310"/>
            <wp:effectExtent l="0" t="0" r="2540" b="2540"/>
            <wp:docPr id="80400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8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F37C" w14:textId="77777777" w:rsidR="002F7A08" w:rsidRDefault="002F7A08" w:rsidP="00CD23DC">
      <w:pPr>
        <w:rPr>
          <w:b/>
          <w:bCs/>
        </w:rPr>
      </w:pPr>
    </w:p>
    <w:p w14:paraId="724871D5" w14:textId="39535FE5" w:rsidR="002F7A08" w:rsidRPr="00D25BAE" w:rsidRDefault="002F7A08" w:rsidP="00CD23DC">
      <w:pPr>
        <w:rPr>
          <w:b/>
          <w:bCs/>
        </w:rPr>
      </w:pPr>
      <w:r>
        <w:rPr>
          <w:b/>
          <w:bCs/>
        </w:rPr>
        <w:t>3.7</w:t>
      </w:r>
    </w:p>
    <w:sectPr w:rsidR="002F7A08" w:rsidRPr="00D25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4B"/>
    <w:rsid w:val="00000FC6"/>
    <w:rsid w:val="00001341"/>
    <w:rsid w:val="001A4D9F"/>
    <w:rsid w:val="002F7A08"/>
    <w:rsid w:val="00303559"/>
    <w:rsid w:val="00455868"/>
    <w:rsid w:val="00612774"/>
    <w:rsid w:val="006635B1"/>
    <w:rsid w:val="008055EF"/>
    <w:rsid w:val="009461F8"/>
    <w:rsid w:val="009C640D"/>
    <w:rsid w:val="00A06882"/>
    <w:rsid w:val="00C835D4"/>
    <w:rsid w:val="00CA1163"/>
    <w:rsid w:val="00CD2324"/>
    <w:rsid w:val="00CD23DC"/>
    <w:rsid w:val="00CD3CB1"/>
    <w:rsid w:val="00CD40C5"/>
    <w:rsid w:val="00D232F4"/>
    <w:rsid w:val="00D25BAE"/>
    <w:rsid w:val="00D82F4B"/>
    <w:rsid w:val="00E60659"/>
    <w:rsid w:val="00F4035E"/>
    <w:rsid w:val="00F418FF"/>
    <w:rsid w:val="00FA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24051"/>
  <w15:chartTrackingRefBased/>
  <w15:docId w15:val="{ACA5B3E2-A96E-4E44-8272-F94600307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Bhatt</dc:creator>
  <cp:keywords/>
  <dc:description/>
  <cp:lastModifiedBy>aditya bhatt</cp:lastModifiedBy>
  <cp:revision>22</cp:revision>
  <dcterms:created xsi:type="dcterms:W3CDTF">2024-08-26T10:44:00Z</dcterms:created>
  <dcterms:modified xsi:type="dcterms:W3CDTF">2024-08-27T10:44:00Z</dcterms:modified>
</cp:coreProperties>
</file>