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 xml:space="preserve">Day </w:t>
      </w:r>
      <w:proofErr w:type="gramStart"/>
      <w:r w:rsidRPr="003C1AE4">
        <w:rPr>
          <w:rFonts w:asciiTheme="majorHAnsi" w:eastAsiaTheme="majorEastAsia" w:hAnsiTheme="majorHAnsi" w:cstheme="majorBidi"/>
          <w:b/>
          <w:bCs/>
          <w:color w:val="2F5496" w:themeColor="accent1" w:themeShade="BF"/>
          <w:sz w:val="40"/>
          <w:szCs w:val="40"/>
        </w:rPr>
        <w:t>4</w:t>
      </w:r>
      <w:r>
        <w:rPr>
          <w:rFonts w:asciiTheme="majorHAnsi" w:eastAsiaTheme="majorEastAsia" w:hAnsiTheme="majorHAnsi" w:cstheme="majorBidi"/>
          <w:b/>
          <w:bCs/>
          <w:color w:val="2F5496" w:themeColor="accent1" w:themeShade="BF"/>
          <w:sz w:val="40"/>
          <w:szCs w:val="40"/>
        </w:rPr>
        <w:t xml:space="preserve"> :</w:t>
      </w:r>
      <w:proofErr w:type="gramEnd"/>
      <w:r>
        <w:rPr>
          <w:rFonts w:asciiTheme="majorHAnsi" w:eastAsiaTheme="majorEastAsia" w:hAnsiTheme="majorHAnsi" w:cstheme="majorBidi"/>
          <w:b/>
          <w:bCs/>
          <w:color w:val="2F5496" w:themeColor="accent1" w:themeShade="BF"/>
          <w:sz w:val="40"/>
          <w:szCs w:val="40"/>
        </w:rPr>
        <w:t xml:space="preserve"> Can Gemma Kavach be improved for </w:t>
      </w:r>
      <w:proofErr w:type="gramStart"/>
      <w:r>
        <w:rPr>
          <w:rFonts w:asciiTheme="majorHAnsi" w:eastAsiaTheme="majorEastAsia" w:hAnsiTheme="majorHAnsi" w:cstheme="majorBidi"/>
          <w:b/>
          <w:bCs/>
          <w:color w:val="2F5496" w:themeColor="accent1" w:themeShade="BF"/>
          <w:sz w:val="40"/>
          <w:szCs w:val="40"/>
        </w:rPr>
        <w:t>a</w:t>
      </w:r>
      <w:proofErr w:type="gramEnd"/>
      <w:r>
        <w:rPr>
          <w:rFonts w:asciiTheme="majorHAnsi" w:eastAsiaTheme="majorEastAsia" w:hAnsiTheme="majorHAnsi" w:cstheme="majorBidi"/>
          <w:b/>
          <w:bCs/>
          <w:color w:val="2F5496" w:themeColor="accent1" w:themeShade="BF"/>
          <w:sz w:val="40"/>
          <w:szCs w:val="40"/>
        </w:rPr>
        <w:t xml:space="preserve">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proofErr w:type="gramStart"/>
      <w:r>
        <w:t>a</w:t>
      </w:r>
      <w:proofErr w:type="gramEnd"/>
      <w:r>
        <w:t xml:space="preserve"> accuracy standpoint and better explainabilty standpoint I will be using </w:t>
      </w:r>
      <w:r w:rsidRPr="008F7781">
        <w:rPr>
          <w:b/>
          <w:bCs/>
        </w:rPr>
        <w:t>Crowd Density</w:t>
      </w:r>
      <w:r>
        <w:rPr>
          <w:b/>
          <w:bCs/>
        </w:rPr>
        <w:t xml:space="preserve"> and </w:t>
      </w:r>
      <w:r w:rsidRPr="008F7781">
        <w:rPr>
          <w:b/>
          <w:bCs/>
        </w:rPr>
        <w:t xml:space="preserve">Crowd </w:t>
      </w:r>
      <w:proofErr w:type="gramStart"/>
      <w:r w:rsidRPr="008F7781">
        <w:rPr>
          <w:b/>
          <w:bCs/>
        </w:rPr>
        <w:t>Motion</w:t>
      </w:r>
      <w:r>
        <w:rPr>
          <w:b/>
          <w:bCs/>
        </w:rPr>
        <w:t>,</w:t>
      </w:r>
      <w:proofErr w:type="gramEnd"/>
      <w:r>
        <w:rPr>
          <w:b/>
          <w:bCs/>
        </w:rPr>
        <w:t xml:space="preserve"> this will us improve a lot with results accuracy.</w:t>
      </w:r>
    </w:p>
    <w:p w14:paraId="2BEF116E" w14:textId="76096EB3" w:rsidR="008F7781" w:rsidRDefault="008F7781" w:rsidP="000C75E5">
      <w:proofErr w:type="gramStart"/>
      <w:r>
        <w:t>So</w:t>
      </w:r>
      <w:proofErr w:type="gramEnd"/>
      <w:r>
        <w:t xml:space="preserve">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w:t>
      </w:r>
      <w:proofErr w:type="gramStart"/>
      <w:r>
        <w:t>helpful .</w:t>
      </w:r>
      <w:proofErr w:type="gramEnd"/>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077074" w:rsidRDefault="005A70EB" w:rsidP="005A70EB">
      <w:pPr>
        <w:pStyle w:val="Heading1"/>
        <w:rPr>
          <w:b/>
          <w:bCs/>
        </w:rPr>
      </w:pPr>
      <w:r w:rsidRPr="00077074">
        <w:rPr>
          <w:b/>
          <w:bCs/>
        </w:rPr>
        <w:t xml:space="preserve">Day </w:t>
      </w:r>
      <w:proofErr w:type="gramStart"/>
      <w:r w:rsidRPr="00077074">
        <w:rPr>
          <w:b/>
          <w:bCs/>
        </w:rPr>
        <w:t>5 :What</w:t>
      </w:r>
      <w:proofErr w:type="gramEnd"/>
      <w:r w:rsidRPr="00077074">
        <w:rPr>
          <w:b/>
          <w:bCs/>
        </w:rPr>
        <w:t xml:space="preserve"> more can be done in </w:t>
      </w:r>
      <w:r w:rsidRPr="00077074">
        <w:rPr>
          <w:b/>
          <w:bCs/>
        </w:rPr>
        <w:t>Gemma</w:t>
      </w:r>
      <w:r w:rsidRPr="00077074">
        <w:rPr>
          <w:b/>
          <w:bCs/>
        </w:rPr>
        <w:t xml:space="preserve"> Vision</w:t>
      </w:r>
      <w:r w:rsidRPr="00077074">
        <w:rPr>
          <w:b/>
          <w:bCs/>
        </w:rPr>
        <w:t xml:space="preserve">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Pr="008C30F7" w:rsidRDefault="00227EE7" w:rsidP="000C75E5">
      <w:pPr>
        <w:rPr>
          <w:b/>
          <w:bCs/>
        </w:rPr>
      </w:pPr>
      <w:r w:rsidRPr="008C30F7">
        <w:rPr>
          <w:b/>
          <w:bCs/>
        </w:rPr>
        <w:t>Next Feature</w:t>
      </w:r>
      <w:r w:rsidR="008C30F7" w:rsidRPr="008C30F7">
        <w:rPr>
          <w:b/>
          <w:bCs/>
        </w:rPr>
        <w:t xml:space="preserve"> Planning?</w:t>
      </w:r>
    </w:p>
    <w:p w14:paraId="18586D28" w14:textId="77777777" w:rsidR="00000B3C" w:rsidRPr="00B96F06" w:rsidRDefault="00000B3C" w:rsidP="000C75E5"/>
    <w:sectPr w:rsidR="00000B3C"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2"/>
  </w:num>
  <w:num w:numId="2" w16cid:durableId="1056196931">
    <w:abstractNumId w:val="0"/>
  </w:num>
  <w:num w:numId="3" w16cid:durableId="87288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77074"/>
    <w:rsid w:val="00083ED3"/>
    <w:rsid w:val="000C75E5"/>
    <w:rsid w:val="001B3F03"/>
    <w:rsid w:val="00205116"/>
    <w:rsid w:val="00205AA7"/>
    <w:rsid w:val="00227EE7"/>
    <w:rsid w:val="002F2AC4"/>
    <w:rsid w:val="00314203"/>
    <w:rsid w:val="00322CCB"/>
    <w:rsid w:val="00351956"/>
    <w:rsid w:val="003C1AE4"/>
    <w:rsid w:val="003F0C5C"/>
    <w:rsid w:val="003F3319"/>
    <w:rsid w:val="00522E2A"/>
    <w:rsid w:val="00532095"/>
    <w:rsid w:val="00536D90"/>
    <w:rsid w:val="005A70EB"/>
    <w:rsid w:val="005E147D"/>
    <w:rsid w:val="00647728"/>
    <w:rsid w:val="00647820"/>
    <w:rsid w:val="0067488E"/>
    <w:rsid w:val="006E6B44"/>
    <w:rsid w:val="007715DD"/>
    <w:rsid w:val="007F3A3A"/>
    <w:rsid w:val="0084027D"/>
    <w:rsid w:val="00861A9A"/>
    <w:rsid w:val="00874E35"/>
    <w:rsid w:val="008C30F7"/>
    <w:rsid w:val="008F7781"/>
    <w:rsid w:val="009207DC"/>
    <w:rsid w:val="00AD14F6"/>
    <w:rsid w:val="00AE3C40"/>
    <w:rsid w:val="00B438CA"/>
    <w:rsid w:val="00B4524A"/>
    <w:rsid w:val="00B96F06"/>
    <w:rsid w:val="00BC53D7"/>
    <w:rsid w:val="00C51754"/>
    <w:rsid w:val="00C56EB9"/>
    <w:rsid w:val="00CA142D"/>
    <w:rsid w:val="00CC1C80"/>
    <w:rsid w:val="00CD57E3"/>
    <w:rsid w:val="00CE7774"/>
    <w:rsid w:val="00D7333C"/>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6</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41</cp:revision>
  <dcterms:created xsi:type="dcterms:W3CDTF">2025-06-28T10:24:00Z</dcterms:created>
  <dcterms:modified xsi:type="dcterms:W3CDTF">2025-07-02T03:39:00Z</dcterms:modified>
</cp:coreProperties>
</file>