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Kalyan</w:t>
      </w:r>
      <w:r>
        <w:rPr>
          <w:spacing w:val="8"/>
        </w:rPr>
        <w:t> </w:t>
      </w:r>
      <w:r>
        <w:rPr/>
        <w:t>S.</w:t>
      </w:r>
      <w:r>
        <w:rPr>
          <w:spacing w:val="9"/>
        </w:rPr>
        <w:t> </w:t>
      </w:r>
      <w:r>
        <w:rPr>
          <w:spacing w:val="-2"/>
        </w:rPr>
        <w:t>Jadhav</w:t>
      </w:r>
    </w:p>
    <w:p>
      <w:pPr>
        <w:tabs>
          <w:tab w:pos="8484" w:val="left" w:leader="none"/>
        </w:tabs>
        <w:spacing w:before="5"/>
        <w:ind w:left="205" w:right="0" w:firstLine="0"/>
        <w:jc w:val="left"/>
        <w:rPr>
          <w:sz w:val="22"/>
        </w:rPr>
      </w:pPr>
      <w:r>
        <w:rPr>
          <w:sz w:val="22"/>
        </w:rPr>
        <w:t>Roll</w:t>
      </w:r>
      <w:r>
        <w:rPr>
          <w:spacing w:val="21"/>
          <w:sz w:val="22"/>
        </w:rPr>
        <w:t> </w:t>
      </w:r>
      <w:r>
        <w:rPr>
          <w:sz w:val="22"/>
        </w:rPr>
        <w:t>No.: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2022BEL022</w:t>
      </w:r>
      <w:r>
        <w:rPr>
          <w:sz w:val="22"/>
        </w:rPr>
        <w:tab/>
      </w:r>
      <w:r>
        <w:rPr>
          <w:position w:val="-1"/>
          <w:sz w:val="22"/>
        </w:rPr>
        <w:drawing>
          <wp:inline distT="0" distB="0" distL="0" distR="0">
            <wp:extent cx="117475" cy="1174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2"/>
        </w:rPr>
      </w:r>
      <w:r>
        <w:rPr>
          <w:sz w:val="22"/>
        </w:rPr>
        <w:t> +91-9373017928</w:t>
      </w:r>
    </w:p>
    <w:p>
      <w:pPr>
        <w:tabs>
          <w:tab w:pos="7224" w:val="left" w:leader="none"/>
        </w:tabs>
        <w:spacing w:before="18"/>
        <w:ind w:left="205" w:right="0" w:firstLine="0"/>
        <w:jc w:val="left"/>
        <w:rPr>
          <w:sz w:val="22"/>
        </w:rPr>
      </w:pPr>
      <w:r>
        <w:rPr>
          <w:w w:val="105"/>
          <w:sz w:val="22"/>
        </w:rPr>
        <w:t>Third</w:t>
      </w:r>
      <w:r>
        <w:rPr>
          <w:spacing w:val="38"/>
          <w:w w:val="105"/>
          <w:sz w:val="22"/>
        </w:rPr>
        <w:t> </w:t>
      </w:r>
      <w:r>
        <w:rPr>
          <w:spacing w:val="-4"/>
          <w:w w:val="105"/>
          <w:sz w:val="22"/>
        </w:rPr>
        <w:t>Year</w:t>
      </w:r>
      <w:r>
        <w:rPr>
          <w:sz w:val="22"/>
        </w:rPr>
        <w:tab/>
      </w:r>
      <w:r>
        <w:rPr>
          <w:sz w:val="22"/>
        </w:rPr>
        <w:drawing>
          <wp:inline distT="0" distB="0" distL="0" distR="0">
            <wp:extent cx="114300" cy="85725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spacing w:val="-9"/>
          <w:sz w:val="22"/>
        </w:rPr>
        <w:t> </w:t>
      </w:r>
      <w:hyperlink r:id="rId6">
        <w:r>
          <w:rPr>
            <w:w w:val="105"/>
            <w:sz w:val="22"/>
          </w:rPr>
          <w:t>jadhavkalyan0258@gmail.com</w:t>
        </w:r>
      </w:hyperlink>
    </w:p>
    <w:p>
      <w:pPr>
        <w:tabs>
          <w:tab w:pos="7782" w:val="left" w:leader="none"/>
        </w:tabs>
        <w:spacing w:before="18"/>
        <w:ind w:left="205" w:right="0" w:firstLine="0"/>
        <w:jc w:val="left"/>
        <w:rPr>
          <w:sz w:val="22"/>
        </w:rPr>
      </w:pPr>
      <w:r>
        <w:rPr>
          <w:w w:val="105"/>
          <w:sz w:val="22"/>
        </w:rPr>
        <w:t>Electrical</w:t>
      </w:r>
      <w:r>
        <w:rPr>
          <w:spacing w:val="22"/>
          <w:w w:val="105"/>
          <w:sz w:val="22"/>
        </w:rPr>
        <w:t> </w:t>
      </w:r>
      <w:r>
        <w:rPr>
          <w:spacing w:val="-2"/>
          <w:w w:val="105"/>
          <w:sz w:val="22"/>
        </w:rPr>
        <w:t>Engineering</w:t>
      </w:r>
      <w:r>
        <w:rPr>
          <w:sz w:val="22"/>
        </w:rPr>
        <w:tab/>
      </w:r>
      <w:r>
        <w:rPr>
          <w:sz w:val="22"/>
        </w:rPr>
        <w:drawing>
          <wp:inline distT="0" distB="0" distL="0" distR="0">
            <wp:extent cx="114300" cy="85725"/>
            <wp:effectExtent l="0" t="0" r="0" b="0"/>
            <wp:docPr id="3" name="Image 3">
              <a:hlinkClick r:id="rId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spacing w:val="40"/>
          <w:w w:val="105"/>
          <w:sz w:val="22"/>
        </w:rPr>
        <w:t> </w:t>
      </w:r>
      <w:hyperlink r:id="rId8">
        <w:r>
          <w:rPr>
            <w:w w:val="105"/>
            <w:sz w:val="22"/>
          </w:rPr>
          <w:t>2022bel022@sggs.ac.in</w:t>
        </w:r>
      </w:hyperlink>
    </w:p>
    <w:p>
      <w:pPr>
        <w:tabs>
          <w:tab w:pos="8524" w:val="left" w:leader="none"/>
        </w:tabs>
        <w:spacing w:before="18"/>
        <w:ind w:left="205" w:right="0" w:firstLine="0"/>
        <w:jc w:val="left"/>
        <w:rPr>
          <w:position w:val="1"/>
          <w:sz w:val="22"/>
        </w:rPr>
      </w:pPr>
      <w:r>
        <w:rPr>
          <w:position w:val="1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503999</wp:posOffset>
                </wp:positionH>
                <wp:positionV relativeFrom="paragraph">
                  <wp:posOffset>243771</wp:posOffset>
                </wp:positionV>
                <wp:extent cx="655256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2565" h="0">
                              <a:moveTo>
                                <a:pt x="0" y="0"/>
                              </a:moveTo>
                              <a:lnTo>
                                <a:pt x="65520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9.685001pt,19.194590pt" to="555.591001pt,19.194590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22"/>
        </w:rPr>
        <w:t>SGGSIET,</w:t>
      </w:r>
      <w:r>
        <w:rPr>
          <w:spacing w:val="23"/>
          <w:w w:val="105"/>
          <w:position w:val="1"/>
          <w:sz w:val="22"/>
        </w:rPr>
        <w:t> </w:t>
      </w:r>
      <w:r>
        <w:rPr>
          <w:spacing w:val="-2"/>
          <w:w w:val="105"/>
          <w:position w:val="1"/>
          <w:sz w:val="22"/>
        </w:rPr>
        <w:t>Nanded</w:t>
      </w:r>
      <w:r>
        <w:rPr>
          <w:position w:val="1"/>
          <w:sz w:val="22"/>
        </w:rPr>
        <w:tab/>
      </w:r>
      <w:r>
        <w:rPr>
          <w:sz w:val="22"/>
        </w:rPr>
        <w:drawing>
          <wp:inline distT="0" distB="0" distL="0" distR="0">
            <wp:extent cx="101600" cy="98425"/>
            <wp:effectExtent l="0" t="0" r="0" b="0"/>
            <wp:docPr id="5" name="Image 5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</w:r>
      <w:r>
        <w:rPr>
          <w:position w:val="1"/>
          <w:sz w:val="22"/>
        </w:rPr>
        <w:t> </w:t>
      </w:r>
      <w:hyperlink r:id="rId9">
        <w:r>
          <w:rPr>
            <w:w w:val="105"/>
            <w:position w:val="1"/>
            <w:sz w:val="22"/>
          </w:rPr>
          <w:t>LinkedIn Profile</w:t>
        </w:r>
      </w:hyperlink>
    </w:p>
    <w:p>
      <w:pPr>
        <w:pStyle w:val="BodyText"/>
        <w:spacing w:before="57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503999</wp:posOffset>
                </wp:positionH>
                <wp:positionV relativeFrom="paragraph">
                  <wp:posOffset>200619</wp:posOffset>
                </wp:positionV>
                <wp:extent cx="655256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2565" h="0">
                              <a:moveTo>
                                <a:pt x="0" y="0"/>
                              </a:moveTo>
                              <a:lnTo>
                                <a:pt x="65520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9.685001pt,15.796836pt" to="555.591001pt,15.79683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  <w:w w:val="125"/>
        </w:rPr>
        <w:t>ED</w:t>
      </w:r>
      <w:r>
        <w:rPr>
          <w:smallCaps/>
          <w:spacing w:val="-2"/>
          <w:w w:val="125"/>
        </w:rPr>
        <w:t>ucatio</w:t>
      </w:r>
      <w:r>
        <w:rPr>
          <w:smallCaps w:val="0"/>
          <w:spacing w:val="-2"/>
          <w:w w:val="125"/>
        </w:rPr>
        <w:t>n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  <w:tab w:pos="347" w:val="left" w:leader="none"/>
          <w:tab w:pos="9029" w:val="left" w:leader="none"/>
          <w:tab w:pos="9109" w:val="left" w:leader="none"/>
        </w:tabs>
        <w:spacing w:line="273" w:lineRule="auto" w:before="127" w:after="0"/>
        <w:ind w:left="347" w:right="191" w:hanging="262"/>
        <w:jc w:val="left"/>
        <w:rPr>
          <w:rFonts w:ascii="Palatino Linotype" w:hAnsi="Palatino Linotype"/>
          <w:sz w:val="18"/>
        </w:rPr>
      </w:pPr>
      <w:r>
        <w:rPr>
          <w:b/>
          <w:sz w:val="22"/>
        </w:rPr>
        <w:t>Shri Guru Gobind Singhji Institute of Engineering and Technology</w:t>
        <w:tab/>
        <w:tab/>
      </w:r>
      <w:r>
        <w:rPr>
          <w:rFonts w:ascii="Georgia" w:hAnsi="Georgia"/>
          <w:i/>
          <w:sz w:val="18"/>
        </w:rPr>
        <w:t>CGPA: 8/10 </w:t>
      </w:r>
      <w:r>
        <w:rPr>
          <w:rFonts w:ascii="Georgia" w:hAnsi="Georgia"/>
          <w:i/>
          <w:spacing w:val="-2"/>
          <w:sz w:val="18"/>
        </w:rPr>
        <w:t>Bachelor</w:t>
      </w:r>
      <w:r>
        <w:rPr>
          <w:rFonts w:ascii="Georgia" w:hAnsi="Georgia"/>
          <w:i/>
          <w:spacing w:val="7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of</w:t>
      </w:r>
      <w:r>
        <w:rPr>
          <w:rFonts w:ascii="Georgia" w:hAnsi="Georgia"/>
          <w:i/>
          <w:spacing w:val="7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Technology</w:t>
      </w:r>
      <w:r>
        <w:rPr>
          <w:rFonts w:ascii="Georgia" w:hAnsi="Georgia"/>
          <w:i/>
          <w:spacing w:val="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in</w:t>
      </w:r>
      <w:r>
        <w:rPr>
          <w:rFonts w:ascii="Georgia" w:hAnsi="Georgia"/>
          <w:i/>
          <w:spacing w:val="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Electrical</w:t>
      </w:r>
      <w:r>
        <w:rPr>
          <w:rFonts w:ascii="Georgia" w:hAnsi="Georgia"/>
          <w:i/>
          <w:spacing w:val="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Engineering</w:t>
      </w:r>
      <w:r>
        <w:rPr>
          <w:rFonts w:ascii="Georgia" w:hAnsi="Georgia"/>
          <w:i/>
          <w:sz w:val="18"/>
        </w:rPr>
        <w:tab/>
      </w:r>
      <w:r>
        <w:rPr>
          <w:rFonts w:ascii="Palatino Linotype" w:hAnsi="Palatino Linotype"/>
          <w:sz w:val="18"/>
        </w:rPr>
        <w:t>2022–</w:t>
      </w:r>
      <w:r>
        <w:rPr>
          <w:rFonts w:ascii="Palatino Linotype" w:hAnsi="Palatino Linotype"/>
          <w:spacing w:val="19"/>
          <w:sz w:val="18"/>
        </w:rPr>
        <w:t> </w:t>
      </w:r>
      <w:r>
        <w:rPr>
          <w:rFonts w:ascii="Palatino Linotype" w:hAnsi="Palatino Linotype"/>
          <w:spacing w:val="-2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  <w:tab w:pos="8624" w:val="left" w:leader="none"/>
        </w:tabs>
        <w:spacing w:line="240" w:lineRule="auto" w:before="69" w:after="0"/>
        <w:ind w:left="280" w:right="0" w:hanging="195"/>
        <w:jc w:val="left"/>
        <w:rPr>
          <w:rFonts w:ascii="Georgia" w:hAnsi="Georgia"/>
          <w:i/>
          <w:sz w:val="18"/>
        </w:rPr>
      </w:pPr>
      <w:r>
        <w:rPr>
          <w:b/>
          <w:spacing w:val="-2"/>
          <w:sz w:val="22"/>
        </w:rPr>
        <w:t>Yeshwant Mahavidyalaya,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Nanded</w:t>
      </w:r>
      <w:r>
        <w:rPr>
          <w:b/>
          <w:sz w:val="22"/>
        </w:rPr>
        <w:tab/>
      </w:r>
      <w:r>
        <w:rPr>
          <w:rFonts w:ascii="Georgia" w:hAnsi="Georgia"/>
          <w:i/>
          <w:spacing w:val="-5"/>
          <w:sz w:val="18"/>
        </w:rPr>
        <w:t>Percentage: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97.33</w:t>
      </w:r>
    </w:p>
    <w:p>
      <w:pPr>
        <w:tabs>
          <w:tab w:pos="10154" w:val="right" w:leader="none"/>
        </w:tabs>
        <w:spacing w:before="34"/>
        <w:ind w:left="347" w:right="0" w:firstLine="0"/>
        <w:jc w:val="left"/>
        <w:rPr>
          <w:rFonts w:ascii="Palatino Linotype"/>
          <w:sz w:val="18"/>
        </w:rPr>
      </w:pPr>
      <w:r>
        <w:rPr>
          <w:rFonts w:ascii="Georgia"/>
          <w:i/>
          <w:spacing w:val="-4"/>
          <w:sz w:val="18"/>
        </w:rPr>
        <w:t>Higher</w:t>
      </w:r>
      <w:r>
        <w:rPr>
          <w:rFonts w:ascii="Georgia"/>
          <w:i/>
          <w:spacing w:val="14"/>
          <w:sz w:val="18"/>
        </w:rPr>
        <w:t> </w:t>
      </w:r>
      <w:r>
        <w:rPr>
          <w:rFonts w:ascii="Georgia"/>
          <w:i/>
          <w:spacing w:val="-4"/>
          <w:sz w:val="18"/>
        </w:rPr>
        <w:t>Secondary</w:t>
      </w:r>
      <w:r>
        <w:rPr>
          <w:rFonts w:ascii="Georgia"/>
          <w:i/>
          <w:spacing w:val="15"/>
          <w:sz w:val="18"/>
        </w:rPr>
        <w:t> </w:t>
      </w:r>
      <w:r>
        <w:rPr>
          <w:rFonts w:ascii="Georgia"/>
          <w:i/>
          <w:spacing w:val="-4"/>
          <w:sz w:val="18"/>
        </w:rPr>
        <w:t>Certificate</w:t>
      </w:r>
      <w:r>
        <w:rPr>
          <w:rFonts w:ascii="Georgia"/>
          <w:i/>
          <w:spacing w:val="15"/>
          <w:sz w:val="18"/>
        </w:rPr>
        <w:t> </w:t>
      </w:r>
      <w:r>
        <w:rPr>
          <w:rFonts w:ascii="Georgia"/>
          <w:i/>
          <w:spacing w:val="-4"/>
          <w:sz w:val="18"/>
        </w:rPr>
        <w:t>(HSC)</w:t>
      </w:r>
      <w:r>
        <w:rPr>
          <w:sz w:val="18"/>
        </w:rPr>
        <w:tab/>
      </w:r>
      <w:r>
        <w:rPr>
          <w:rFonts w:ascii="Palatino Linotype"/>
          <w:spacing w:val="-4"/>
          <w:sz w:val="18"/>
        </w:rPr>
        <w:t>2021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  <w:tab w:pos="8690" w:val="left" w:leader="none"/>
        </w:tabs>
        <w:spacing w:line="240" w:lineRule="auto" w:before="103" w:after="0"/>
        <w:ind w:left="280" w:right="0" w:hanging="195"/>
        <w:jc w:val="left"/>
        <w:rPr>
          <w:rFonts w:ascii="Georgia" w:hAnsi="Georgia"/>
          <w:i/>
          <w:sz w:val="18"/>
        </w:rPr>
      </w:pPr>
      <w:r>
        <w:rPr>
          <w:b/>
          <w:sz w:val="22"/>
        </w:rPr>
        <w:t>People’s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Highschool,</w:t>
      </w:r>
      <w:r>
        <w:rPr>
          <w:b/>
          <w:spacing w:val="2"/>
          <w:sz w:val="22"/>
        </w:rPr>
        <w:t> </w:t>
      </w:r>
      <w:r>
        <w:rPr>
          <w:b/>
          <w:spacing w:val="-2"/>
          <w:sz w:val="22"/>
        </w:rPr>
        <w:t>Nanded</w:t>
      </w:r>
      <w:r>
        <w:rPr>
          <w:b/>
          <w:sz w:val="22"/>
        </w:rPr>
        <w:tab/>
      </w:r>
      <w:r>
        <w:rPr>
          <w:rFonts w:ascii="Georgia" w:hAnsi="Georgia"/>
          <w:i/>
          <w:spacing w:val="-5"/>
          <w:sz w:val="18"/>
        </w:rPr>
        <w:t>Percentage:</w:t>
      </w:r>
      <w:r>
        <w:rPr>
          <w:rFonts w:ascii="Georgia" w:hAnsi="Georgia"/>
          <w:i/>
          <w:spacing w:val="28"/>
          <w:sz w:val="18"/>
        </w:rPr>
        <w:t> </w:t>
      </w:r>
      <w:r>
        <w:rPr>
          <w:rFonts w:ascii="Georgia" w:hAnsi="Georgia"/>
          <w:i/>
          <w:spacing w:val="-2"/>
          <w:sz w:val="18"/>
        </w:rPr>
        <w:t>94.60</w:t>
      </w:r>
    </w:p>
    <w:p>
      <w:pPr>
        <w:tabs>
          <w:tab w:pos="10154" w:val="right" w:leader="none"/>
        </w:tabs>
        <w:spacing w:before="35"/>
        <w:ind w:left="347" w:right="0" w:firstLine="0"/>
        <w:jc w:val="left"/>
        <w:rPr>
          <w:rFonts w:ascii="Palatino Linotype"/>
          <w:sz w:val="18"/>
        </w:rPr>
      </w:pPr>
      <w:r>
        <w:rPr>
          <w:rFonts w:ascii="Georgia"/>
          <w:i/>
          <w:spacing w:val="-2"/>
          <w:sz w:val="18"/>
        </w:rPr>
        <w:t>Secondary</w:t>
      </w:r>
      <w:r>
        <w:rPr>
          <w:rFonts w:ascii="Georgia"/>
          <w:i/>
          <w:spacing w:val="3"/>
          <w:sz w:val="18"/>
        </w:rPr>
        <w:t> </w:t>
      </w:r>
      <w:r>
        <w:rPr>
          <w:rFonts w:ascii="Georgia"/>
          <w:i/>
          <w:spacing w:val="-2"/>
          <w:sz w:val="18"/>
        </w:rPr>
        <w:t>School</w:t>
      </w:r>
      <w:r>
        <w:rPr>
          <w:rFonts w:ascii="Georgia"/>
          <w:i/>
          <w:spacing w:val="3"/>
          <w:sz w:val="18"/>
        </w:rPr>
        <w:t> </w:t>
      </w:r>
      <w:r>
        <w:rPr>
          <w:rFonts w:ascii="Georgia"/>
          <w:i/>
          <w:spacing w:val="-2"/>
          <w:sz w:val="18"/>
        </w:rPr>
        <w:t>Certificate</w:t>
      </w:r>
      <w:r>
        <w:rPr>
          <w:rFonts w:ascii="Georgia"/>
          <w:i/>
          <w:spacing w:val="4"/>
          <w:sz w:val="18"/>
        </w:rPr>
        <w:t> </w:t>
      </w:r>
      <w:r>
        <w:rPr>
          <w:rFonts w:ascii="Georgia"/>
          <w:i/>
          <w:spacing w:val="-4"/>
          <w:sz w:val="18"/>
        </w:rPr>
        <w:t>(SSC)</w:t>
      </w:r>
      <w:r>
        <w:rPr>
          <w:sz w:val="18"/>
        </w:rPr>
        <w:tab/>
      </w:r>
      <w:r>
        <w:rPr>
          <w:rFonts w:ascii="Palatino Linotype"/>
          <w:spacing w:val="-4"/>
          <w:sz w:val="18"/>
        </w:rPr>
        <w:t>2019</w:t>
      </w:r>
    </w:p>
    <w:p>
      <w:pPr>
        <w:pStyle w:val="BodyText"/>
        <w:spacing w:before="152"/>
        <w:rPr>
          <w:rFonts w:ascii="Palatino Linotype"/>
          <w:sz w:val="1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503999</wp:posOffset>
                </wp:positionH>
                <wp:positionV relativeFrom="paragraph">
                  <wp:posOffset>200718</wp:posOffset>
                </wp:positionV>
                <wp:extent cx="65525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2565" h="0">
                              <a:moveTo>
                                <a:pt x="0" y="0"/>
                              </a:moveTo>
                              <a:lnTo>
                                <a:pt x="65520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9.685001pt,15.804598pt" to="555.591001pt,15.804598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2"/>
      <w:bookmarkEnd w:id="2"/>
      <w:r>
        <w:rPr>
          <w:b w:val="0"/>
        </w:rPr>
      </w:r>
      <w:r>
        <w:rPr>
          <w:spacing w:val="-2"/>
          <w:w w:val="130"/>
        </w:rPr>
        <w:t>P</w:t>
      </w:r>
      <w:r>
        <w:rPr>
          <w:smallCaps/>
          <w:spacing w:val="-2"/>
          <w:w w:val="130"/>
        </w:rPr>
        <w:t>ro</w:t>
      </w:r>
      <w:r>
        <w:rPr>
          <w:smallCaps w:val="0"/>
          <w:spacing w:val="-2"/>
          <w:w w:val="130"/>
        </w:rPr>
        <w:t>j</w:t>
      </w:r>
      <w:r>
        <w:rPr>
          <w:smallCaps/>
          <w:spacing w:val="-2"/>
          <w:w w:val="130"/>
        </w:rPr>
        <w:t>ect</w:t>
      </w:r>
      <w:r>
        <w:rPr>
          <w:smallCaps w:val="0"/>
          <w:spacing w:val="-2"/>
          <w:w w:val="130"/>
        </w:rPr>
        <w:t>s</w:t>
      </w:r>
    </w:p>
    <w:p>
      <w:pPr>
        <w:pStyle w:val="Heading2"/>
        <w:numPr>
          <w:ilvl w:val="0"/>
          <w:numId w:val="1"/>
        </w:numPr>
        <w:tabs>
          <w:tab w:pos="280" w:val="left" w:leader="none"/>
        </w:tabs>
        <w:spacing w:line="240" w:lineRule="auto" w:before="128" w:after="0"/>
        <w:ind w:left="280" w:right="0" w:hanging="195"/>
        <w:jc w:val="left"/>
      </w:pPr>
      <w:r>
        <w:rPr/>
        <w:t>Battery</w:t>
      </w:r>
      <w:r>
        <w:rPr>
          <w:spacing w:val="20"/>
        </w:rPr>
        <w:t> </w:t>
      </w:r>
      <w:r>
        <w:rPr/>
        <w:t>Diagnosis</w:t>
      </w:r>
      <w:r>
        <w:rPr>
          <w:spacing w:val="20"/>
        </w:rPr>
        <w:t> </w:t>
      </w:r>
      <w:r>
        <w:rPr/>
        <w:t>Integrated</w:t>
      </w:r>
      <w:r>
        <w:rPr>
          <w:spacing w:val="20"/>
        </w:rPr>
        <w:t> </w:t>
      </w:r>
      <w:r>
        <w:rPr>
          <w:spacing w:val="-2"/>
        </w:rPr>
        <w:t>Circuit</w:t>
      </w:r>
    </w:p>
    <w:p>
      <w:pPr>
        <w:spacing w:before="58"/>
        <w:ind w:left="281" w:right="0" w:firstLine="0"/>
        <w:jc w:val="left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Faulty</w:t>
      </w:r>
      <w:r>
        <w:rPr>
          <w:rFonts w:ascii="Georgia"/>
          <w:i/>
          <w:spacing w:val="2"/>
          <w:sz w:val="18"/>
        </w:rPr>
        <w:t> </w:t>
      </w:r>
      <w:r>
        <w:rPr>
          <w:rFonts w:ascii="Georgia"/>
          <w:i/>
          <w:sz w:val="18"/>
        </w:rPr>
        <w:t>cell</w:t>
      </w:r>
      <w:r>
        <w:rPr>
          <w:rFonts w:ascii="Georgia"/>
          <w:i/>
          <w:spacing w:val="2"/>
          <w:sz w:val="18"/>
        </w:rPr>
        <w:t> </w:t>
      </w:r>
      <w:r>
        <w:rPr>
          <w:rFonts w:ascii="Georgia"/>
          <w:i/>
          <w:sz w:val="18"/>
        </w:rPr>
        <w:t>detected</w:t>
      </w:r>
      <w:r>
        <w:rPr>
          <w:rFonts w:ascii="Georgia"/>
          <w:i/>
          <w:spacing w:val="1"/>
          <w:sz w:val="18"/>
        </w:rPr>
        <w:t> </w:t>
      </w:r>
      <w:r>
        <w:rPr>
          <w:rFonts w:ascii="Georgia"/>
          <w:i/>
          <w:sz w:val="18"/>
        </w:rPr>
        <w:t>in</w:t>
      </w:r>
      <w:r>
        <w:rPr>
          <w:rFonts w:ascii="Georgia"/>
          <w:i/>
          <w:spacing w:val="2"/>
          <w:sz w:val="18"/>
        </w:rPr>
        <w:t> </w:t>
      </w:r>
      <w:r>
        <w:rPr>
          <w:rFonts w:ascii="Georgia"/>
          <w:i/>
          <w:sz w:val="18"/>
        </w:rPr>
        <w:t>a</w:t>
      </w:r>
      <w:r>
        <w:rPr>
          <w:rFonts w:ascii="Georgia"/>
          <w:i/>
          <w:spacing w:val="1"/>
          <w:sz w:val="18"/>
        </w:rPr>
        <w:t> </w:t>
      </w:r>
      <w:r>
        <w:rPr>
          <w:rFonts w:ascii="Georgia"/>
          <w:i/>
          <w:spacing w:val="-2"/>
          <w:sz w:val="18"/>
        </w:rPr>
        <w:t>Battery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12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Monitored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voltage,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current,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temperature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cells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voltage,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current,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temperature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sensors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39" w:lineRule="exact" w:before="0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Compared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reference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healthy</w:t>
      </w:r>
      <w:r>
        <w:rPr>
          <w:spacing w:val="15"/>
          <w:w w:val="105"/>
          <w:sz w:val="20"/>
        </w:rPr>
        <w:t> </w:t>
      </w:r>
      <w:r>
        <w:rPr>
          <w:spacing w:val="-4"/>
          <w:w w:val="105"/>
          <w:sz w:val="20"/>
        </w:rPr>
        <w:t>cell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Detected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displayed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faulty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cells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LCD</w:t>
      </w:r>
      <w:r>
        <w:rPr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interface</w:t>
      </w:r>
    </w:p>
    <w:p>
      <w:pPr>
        <w:pStyle w:val="Heading2"/>
        <w:numPr>
          <w:ilvl w:val="0"/>
          <w:numId w:val="1"/>
        </w:numPr>
        <w:tabs>
          <w:tab w:pos="280" w:val="left" w:leader="none"/>
        </w:tabs>
        <w:spacing w:line="240" w:lineRule="auto" w:before="164" w:after="0"/>
        <w:ind w:left="280" w:right="0" w:hanging="195"/>
        <w:jc w:val="left"/>
      </w:pPr>
      <w:r>
        <w:rPr/>
        <w:t>Fault</w:t>
      </w:r>
      <w:r>
        <w:rPr>
          <w:spacing w:val="19"/>
        </w:rPr>
        <w:t> </w:t>
      </w:r>
      <w:r>
        <w:rPr/>
        <w:t>Detection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Microgrid</w:t>
      </w:r>
    </w:p>
    <w:p>
      <w:pPr>
        <w:spacing w:before="58"/>
        <w:ind w:left="261" w:right="0" w:firstLine="86"/>
        <w:jc w:val="left"/>
        <w:rPr>
          <w:rFonts w:ascii="Georgia"/>
          <w:i/>
          <w:sz w:val="18"/>
        </w:rPr>
      </w:pPr>
      <w:r>
        <w:rPr>
          <w:rFonts w:ascii="Georgia"/>
          <w:i/>
          <w:spacing w:val="-4"/>
          <w:sz w:val="18"/>
        </w:rPr>
        <w:t>Detected</w:t>
      </w:r>
      <w:r>
        <w:rPr>
          <w:rFonts w:ascii="Georgia"/>
          <w:i/>
          <w:spacing w:val="7"/>
          <w:sz w:val="18"/>
        </w:rPr>
        <w:t> </w:t>
      </w:r>
      <w:r>
        <w:rPr>
          <w:rFonts w:ascii="Georgia"/>
          <w:i/>
          <w:spacing w:val="-4"/>
          <w:sz w:val="18"/>
        </w:rPr>
        <w:t>faults</w:t>
      </w:r>
      <w:r>
        <w:rPr>
          <w:rFonts w:ascii="Georgia"/>
          <w:i/>
          <w:spacing w:val="7"/>
          <w:sz w:val="18"/>
        </w:rPr>
        <w:t> </w:t>
      </w:r>
      <w:r>
        <w:rPr>
          <w:rFonts w:ascii="Georgia"/>
          <w:i/>
          <w:spacing w:val="-4"/>
          <w:sz w:val="18"/>
        </w:rPr>
        <w:t>between</w:t>
      </w:r>
      <w:r>
        <w:rPr>
          <w:rFonts w:ascii="Georgia"/>
          <w:i/>
          <w:spacing w:val="7"/>
          <w:sz w:val="18"/>
        </w:rPr>
        <w:t> </w:t>
      </w:r>
      <w:r>
        <w:rPr>
          <w:rFonts w:ascii="Georgia"/>
          <w:i/>
          <w:spacing w:val="-4"/>
          <w:sz w:val="18"/>
        </w:rPr>
        <w:t>generator</w:t>
      </w:r>
      <w:r>
        <w:rPr>
          <w:rFonts w:ascii="Georgia"/>
          <w:i/>
          <w:spacing w:val="7"/>
          <w:sz w:val="18"/>
        </w:rPr>
        <w:t> </w:t>
      </w:r>
      <w:r>
        <w:rPr>
          <w:rFonts w:ascii="Georgia"/>
          <w:i/>
          <w:spacing w:val="-4"/>
          <w:sz w:val="18"/>
        </w:rPr>
        <w:t>and</w:t>
      </w:r>
      <w:r>
        <w:rPr>
          <w:rFonts w:ascii="Georgia"/>
          <w:i/>
          <w:spacing w:val="7"/>
          <w:sz w:val="18"/>
        </w:rPr>
        <w:t> </w:t>
      </w:r>
      <w:r>
        <w:rPr>
          <w:rFonts w:ascii="Georgia"/>
          <w:i/>
          <w:spacing w:val="-4"/>
          <w:sz w:val="18"/>
        </w:rPr>
        <w:t>inverter</w:t>
      </w:r>
      <w:r>
        <w:rPr>
          <w:rFonts w:ascii="Georgia"/>
          <w:i/>
          <w:spacing w:val="8"/>
          <w:sz w:val="18"/>
        </w:rPr>
        <w:t> </w:t>
      </w:r>
      <w:r>
        <w:rPr>
          <w:rFonts w:ascii="Georgia"/>
          <w:i/>
          <w:spacing w:val="-4"/>
          <w:sz w:val="18"/>
        </w:rPr>
        <w:t>using</w:t>
      </w:r>
      <w:r>
        <w:rPr>
          <w:rFonts w:ascii="Georgia"/>
          <w:i/>
          <w:spacing w:val="8"/>
          <w:sz w:val="18"/>
        </w:rPr>
        <w:t> </w:t>
      </w:r>
      <w:r>
        <w:rPr>
          <w:rFonts w:ascii="Georgia"/>
          <w:i/>
          <w:spacing w:val="-4"/>
          <w:sz w:val="18"/>
        </w:rPr>
        <w:t>MATLAB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12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Simulink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microgrid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supply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Detected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faults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generator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inverter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analysis</w:t>
      </w:r>
    </w:p>
    <w:p>
      <w:pPr>
        <w:pStyle w:val="BodyText"/>
        <w:spacing w:before="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503999</wp:posOffset>
                </wp:positionH>
                <wp:positionV relativeFrom="paragraph">
                  <wp:posOffset>200762</wp:posOffset>
                </wp:positionV>
                <wp:extent cx="655256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2565" h="0">
                              <a:moveTo>
                                <a:pt x="0" y="0"/>
                              </a:moveTo>
                              <a:lnTo>
                                <a:pt x="65520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9.685001pt,15.8081pt" to="555.591001pt,15.808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 and Interests" w:id="3"/>
      <w:bookmarkEnd w:id="3"/>
      <w:r>
        <w:rPr>
          <w:b w:val="0"/>
        </w:rPr>
      </w:r>
      <w:r>
        <w:rPr>
          <w:w w:val="120"/>
        </w:rPr>
        <w:t>T</w:t>
      </w:r>
      <w:r>
        <w:rPr>
          <w:smallCaps/>
          <w:w w:val="120"/>
        </w:rPr>
        <w:t>ec</w:t>
      </w:r>
      <w:r>
        <w:rPr>
          <w:smallCaps w:val="0"/>
          <w:w w:val="120"/>
        </w:rPr>
        <w:t>hn</w:t>
      </w:r>
      <w:r>
        <w:rPr>
          <w:smallCaps/>
          <w:w w:val="120"/>
        </w:rPr>
        <w:t>ical</w:t>
      </w:r>
      <w:r>
        <w:rPr>
          <w:smallCaps w:val="0"/>
          <w:spacing w:val="50"/>
          <w:w w:val="120"/>
        </w:rPr>
        <w:t> </w:t>
      </w:r>
      <w:r>
        <w:rPr>
          <w:smallCaps w:val="0"/>
          <w:w w:val="120"/>
        </w:rPr>
        <w:t>S</w:t>
      </w:r>
      <w:r>
        <w:rPr>
          <w:smallCaps/>
          <w:w w:val="120"/>
        </w:rPr>
        <w:t>kill</w:t>
      </w:r>
      <w:r>
        <w:rPr>
          <w:smallCaps w:val="0"/>
          <w:w w:val="120"/>
        </w:rPr>
        <w:t>s</w:t>
      </w:r>
      <w:r>
        <w:rPr>
          <w:smallCaps w:val="0"/>
          <w:spacing w:val="51"/>
          <w:w w:val="120"/>
        </w:rPr>
        <w:t> </w:t>
      </w:r>
      <w:r>
        <w:rPr>
          <w:smallCaps w:val="0"/>
          <w:w w:val="120"/>
        </w:rPr>
        <w:t>anD</w:t>
      </w:r>
      <w:r>
        <w:rPr>
          <w:smallCaps w:val="0"/>
          <w:spacing w:val="51"/>
          <w:w w:val="120"/>
        </w:rPr>
        <w:t> </w:t>
      </w:r>
      <w:r>
        <w:rPr>
          <w:smallCaps w:val="0"/>
          <w:spacing w:val="-2"/>
          <w:w w:val="120"/>
        </w:rPr>
        <w:t>In</w:t>
      </w:r>
      <w:r>
        <w:rPr>
          <w:smallCaps/>
          <w:spacing w:val="-2"/>
          <w:w w:val="120"/>
        </w:rPr>
        <w:t>tere</w:t>
      </w:r>
      <w:r>
        <w:rPr>
          <w:smallCaps w:val="0"/>
          <w:spacing w:val="-2"/>
          <w:w w:val="120"/>
        </w:rPr>
        <w:t>s</w:t>
      </w:r>
      <w:r>
        <w:rPr>
          <w:smallCaps/>
          <w:spacing w:val="-2"/>
          <w:w w:val="120"/>
        </w:rPr>
        <w:t>t</w:t>
      </w:r>
      <w:r>
        <w:rPr>
          <w:smallCaps w:val="0"/>
          <w:spacing w:val="-2"/>
          <w:w w:val="120"/>
        </w:rPr>
        <w:t>s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19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sz w:val="20"/>
        </w:rPr>
        <w:t>Software:</w:t>
      </w:r>
      <w:r>
        <w:rPr>
          <w:rFonts w:ascii="Cambria" w:hAnsi="Cambria"/>
          <w:b/>
          <w:spacing w:val="18"/>
          <w:sz w:val="20"/>
        </w:rPr>
        <w:t> </w:t>
      </w:r>
      <w:r>
        <w:rPr>
          <w:sz w:val="20"/>
        </w:rPr>
        <w:t>MATLAB,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ETAP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sz w:val="20"/>
        </w:rPr>
        <w:t>Hardware:</w:t>
      </w:r>
      <w:r>
        <w:rPr>
          <w:rFonts w:ascii="Cambria" w:hAnsi="Cambria"/>
          <w:b/>
          <w:spacing w:val="41"/>
          <w:sz w:val="20"/>
        </w:rPr>
        <w:t> </w:t>
      </w:r>
      <w:r>
        <w:rPr>
          <w:sz w:val="20"/>
        </w:rPr>
        <w:t>Arduino,</w:t>
      </w:r>
      <w:r>
        <w:rPr>
          <w:spacing w:val="14"/>
          <w:sz w:val="20"/>
        </w:rPr>
        <w:t> </w:t>
      </w:r>
      <w:r>
        <w:rPr>
          <w:sz w:val="20"/>
        </w:rPr>
        <w:t>Oscilloscopes,</w:t>
      </w:r>
      <w:r>
        <w:rPr>
          <w:spacing w:val="14"/>
          <w:sz w:val="20"/>
        </w:rPr>
        <w:t> </w:t>
      </w:r>
      <w:r>
        <w:rPr>
          <w:spacing w:val="-2"/>
          <w:sz w:val="20"/>
        </w:rPr>
        <w:t>Multimeters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spacing w:val="-2"/>
          <w:sz w:val="20"/>
        </w:rPr>
        <w:t>Programming:</w:t>
      </w:r>
      <w:r>
        <w:rPr>
          <w:rFonts w:ascii="Cambria" w:hAnsi="Cambria"/>
          <w:b/>
          <w:spacing w:val="21"/>
          <w:sz w:val="20"/>
        </w:rPr>
        <w:t> </w:t>
      </w:r>
      <w:r>
        <w:rPr>
          <w:spacing w:val="-2"/>
          <w:sz w:val="20"/>
        </w:rPr>
        <w:t>Basic</w:t>
      </w:r>
      <w:r>
        <w:rPr>
          <w:spacing w:val="-1"/>
          <w:sz w:val="20"/>
        </w:rPr>
        <w:t> </w:t>
      </w:r>
      <w:r>
        <w:rPr>
          <w:spacing w:val="-10"/>
          <w:sz w:val="20"/>
        </w:rPr>
        <w:t>C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sz w:val="20"/>
        </w:rPr>
        <w:t>Languages:</w:t>
      </w:r>
      <w:r>
        <w:rPr>
          <w:rFonts w:ascii="Cambria" w:hAnsi="Cambria"/>
          <w:b/>
          <w:spacing w:val="35"/>
          <w:sz w:val="20"/>
        </w:rPr>
        <w:t> </w:t>
      </w:r>
      <w:r>
        <w:rPr>
          <w:sz w:val="20"/>
        </w:rPr>
        <w:t>English,</w:t>
      </w:r>
      <w:r>
        <w:rPr>
          <w:spacing w:val="9"/>
          <w:sz w:val="20"/>
        </w:rPr>
        <w:t> </w:t>
      </w:r>
      <w:r>
        <w:rPr>
          <w:sz w:val="20"/>
        </w:rPr>
        <w:t>Hindi,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Marathi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w w:val="105"/>
          <w:sz w:val="20"/>
        </w:rPr>
        <w:t>Soft</w:t>
      </w:r>
      <w:r>
        <w:rPr>
          <w:rFonts w:ascii="Cambria" w:hAnsi="Cambria"/>
          <w:b/>
          <w:spacing w:val="2"/>
          <w:w w:val="105"/>
          <w:sz w:val="20"/>
        </w:rPr>
        <w:t> </w:t>
      </w:r>
      <w:r>
        <w:rPr>
          <w:rFonts w:ascii="Cambria" w:hAnsi="Cambria"/>
          <w:b/>
          <w:w w:val="105"/>
          <w:sz w:val="20"/>
        </w:rPr>
        <w:t>Skills:</w:t>
      </w:r>
      <w:r>
        <w:rPr>
          <w:rFonts w:ascii="Cambria" w:hAnsi="Cambria"/>
          <w:b/>
          <w:spacing w:val="19"/>
          <w:w w:val="105"/>
          <w:sz w:val="20"/>
        </w:rPr>
        <w:t> </w:t>
      </w:r>
      <w:r>
        <w:rPr>
          <w:w w:val="105"/>
          <w:sz w:val="20"/>
        </w:rPr>
        <w:t>Problem-solving,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Leadership,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work,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w w:val="105"/>
          <w:sz w:val="20"/>
        </w:rPr>
        <w:t>Coursework:</w:t>
      </w:r>
      <w:r>
        <w:rPr>
          <w:rFonts w:ascii="Cambria" w:hAnsi="Cambria"/>
          <w:b/>
          <w:spacing w:val="13"/>
          <w:w w:val="105"/>
          <w:sz w:val="20"/>
        </w:rPr>
        <w:t> </w:t>
      </w:r>
      <w:r>
        <w:rPr>
          <w:w w:val="105"/>
          <w:sz w:val="20"/>
        </w:rPr>
        <w:t>Power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Systems,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Systems,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Signal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System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7" w:right="0" w:hanging="144"/>
        <w:jc w:val="left"/>
        <w:rPr>
          <w:sz w:val="20"/>
        </w:rPr>
      </w:pPr>
      <w:r>
        <w:rPr>
          <w:rFonts w:ascii="Cambria" w:hAnsi="Cambria"/>
          <w:b/>
          <w:sz w:val="20"/>
        </w:rPr>
        <w:t>Areas</w:t>
      </w:r>
      <w:r>
        <w:rPr>
          <w:rFonts w:ascii="Cambria" w:hAnsi="Cambria"/>
          <w:b/>
          <w:spacing w:val="26"/>
          <w:sz w:val="20"/>
        </w:rPr>
        <w:t> </w:t>
      </w:r>
      <w:r>
        <w:rPr>
          <w:rFonts w:ascii="Cambria" w:hAnsi="Cambria"/>
          <w:b/>
          <w:sz w:val="20"/>
        </w:rPr>
        <w:t>of</w:t>
      </w:r>
      <w:r>
        <w:rPr>
          <w:rFonts w:ascii="Cambria" w:hAnsi="Cambria"/>
          <w:b/>
          <w:spacing w:val="26"/>
          <w:sz w:val="20"/>
        </w:rPr>
        <w:t> </w:t>
      </w:r>
      <w:r>
        <w:rPr>
          <w:rFonts w:ascii="Cambria" w:hAnsi="Cambria"/>
          <w:b/>
          <w:sz w:val="20"/>
        </w:rPr>
        <w:t>Interest:</w:t>
      </w:r>
      <w:r>
        <w:rPr>
          <w:rFonts w:ascii="Cambria" w:hAnsi="Cambria"/>
          <w:b/>
          <w:spacing w:val="49"/>
          <w:sz w:val="20"/>
        </w:rPr>
        <w:t> </w:t>
      </w:r>
      <w:r>
        <w:rPr>
          <w:sz w:val="20"/>
        </w:rPr>
        <w:t>Electric</w:t>
      </w:r>
      <w:r>
        <w:rPr>
          <w:spacing w:val="21"/>
          <w:sz w:val="20"/>
        </w:rPr>
        <w:t> </w:t>
      </w:r>
      <w:r>
        <w:rPr>
          <w:sz w:val="20"/>
        </w:rPr>
        <w:t>Vehicles,</w:t>
      </w:r>
      <w:r>
        <w:rPr>
          <w:spacing w:val="20"/>
          <w:sz w:val="20"/>
        </w:rPr>
        <w:t> </w:t>
      </w:r>
      <w:r>
        <w:rPr>
          <w:sz w:val="20"/>
        </w:rPr>
        <w:t>Renewable</w:t>
      </w:r>
      <w:r>
        <w:rPr>
          <w:spacing w:val="20"/>
          <w:sz w:val="20"/>
        </w:rPr>
        <w:t> </w:t>
      </w:r>
      <w:r>
        <w:rPr>
          <w:sz w:val="20"/>
        </w:rPr>
        <w:t>Energy,</w:t>
      </w:r>
      <w:r>
        <w:rPr>
          <w:spacing w:val="20"/>
          <w:sz w:val="20"/>
        </w:rPr>
        <w:t> </w:t>
      </w:r>
      <w:r>
        <w:rPr>
          <w:sz w:val="20"/>
        </w:rPr>
        <w:t>Smart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Grids</w:t>
      </w:r>
    </w:p>
    <w:p>
      <w:pPr>
        <w:pStyle w:val="BodyText"/>
        <w:spacing w:before="7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503999</wp:posOffset>
                </wp:positionH>
                <wp:positionV relativeFrom="paragraph">
                  <wp:posOffset>200890</wp:posOffset>
                </wp:positionV>
                <wp:extent cx="655256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2565" h="0">
                              <a:moveTo>
                                <a:pt x="0" y="0"/>
                              </a:moveTo>
                              <a:lnTo>
                                <a:pt x="65520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9.685001pt,15.818147pt" to="555.591001pt,15.818147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ositions of Responsibility" w:id="4"/>
      <w:bookmarkEnd w:id="4"/>
      <w:r>
        <w:rPr>
          <w:b w:val="0"/>
        </w:rPr>
      </w:r>
      <w:r>
        <w:rPr>
          <w:w w:val="125"/>
        </w:rPr>
        <w:t>Pos</w:t>
      </w:r>
      <w:r>
        <w:rPr>
          <w:smallCaps/>
          <w:w w:val="125"/>
        </w:rPr>
        <w:t>itio</w:t>
      </w:r>
      <w:r>
        <w:rPr>
          <w:smallCaps w:val="0"/>
          <w:w w:val="125"/>
        </w:rPr>
        <w:t>ns</w:t>
      </w:r>
      <w:r>
        <w:rPr>
          <w:smallCaps w:val="0"/>
          <w:spacing w:val="5"/>
          <w:w w:val="125"/>
        </w:rPr>
        <w:t> </w:t>
      </w:r>
      <w:r>
        <w:rPr>
          <w:smallCaps w:val="0"/>
          <w:w w:val="125"/>
        </w:rPr>
        <w:t>of</w:t>
      </w:r>
      <w:r>
        <w:rPr>
          <w:smallCaps w:val="0"/>
          <w:spacing w:val="5"/>
          <w:w w:val="125"/>
        </w:rPr>
        <w:t> </w:t>
      </w:r>
      <w:r>
        <w:rPr>
          <w:smallCaps/>
          <w:spacing w:val="-2"/>
          <w:w w:val="125"/>
        </w:rPr>
        <w:t>re</w:t>
      </w:r>
      <w:r>
        <w:rPr>
          <w:smallCaps w:val="0"/>
          <w:spacing w:val="-2"/>
          <w:w w:val="125"/>
        </w:rPr>
        <w:t>s</w:t>
      </w:r>
      <w:r>
        <w:rPr>
          <w:smallCaps/>
          <w:spacing w:val="-2"/>
          <w:w w:val="125"/>
        </w:rPr>
        <w:t>po</w:t>
      </w:r>
      <w:r>
        <w:rPr>
          <w:smallCaps w:val="0"/>
          <w:spacing w:val="-2"/>
          <w:w w:val="125"/>
        </w:rPr>
        <w:t>ns</w:t>
      </w:r>
      <w:r>
        <w:rPr>
          <w:smallCaps/>
          <w:spacing w:val="-2"/>
          <w:w w:val="125"/>
        </w:rPr>
        <w:t>ibilit</w:t>
      </w:r>
      <w:r>
        <w:rPr>
          <w:smallCaps w:val="0"/>
          <w:spacing w:val="-2"/>
          <w:w w:val="125"/>
        </w:rPr>
        <w:t>y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  <w:tab w:pos="8792" w:val="left" w:leader="none"/>
        </w:tabs>
        <w:spacing w:line="240" w:lineRule="auto" w:before="105" w:after="0"/>
        <w:ind w:left="280" w:right="0" w:hanging="195"/>
        <w:jc w:val="left"/>
        <w:rPr>
          <w:rFonts w:ascii="Trebuchet MS" w:hAnsi="Trebuchet MS"/>
          <w:i/>
          <w:sz w:val="20"/>
        </w:rPr>
      </w:pPr>
      <w:r>
        <w:rPr>
          <w:b/>
          <w:sz w:val="22"/>
        </w:rPr>
        <w:t>Media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Coordinator,</w:t>
      </w:r>
      <w:r>
        <w:rPr>
          <w:b/>
          <w:spacing w:val="46"/>
          <w:sz w:val="22"/>
        </w:rPr>
        <w:t>  </w:t>
      </w:r>
      <w:r>
        <w:rPr>
          <w:sz w:val="22"/>
        </w:rPr>
        <w:t>EESA-</w:t>
      </w:r>
      <w:r>
        <w:rPr>
          <w:spacing w:val="37"/>
          <w:sz w:val="22"/>
        </w:rPr>
        <w:t> </w:t>
      </w:r>
      <w:r>
        <w:rPr>
          <w:sz w:val="22"/>
        </w:rPr>
        <w:t>Electrical</w:t>
      </w:r>
      <w:r>
        <w:rPr>
          <w:spacing w:val="36"/>
          <w:sz w:val="22"/>
        </w:rPr>
        <w:t> </w:t>
      </w:r>
      <w:r>
        <w:rPr>
          <w:sz w:val="22"/>
        </w:rPr>
        <w:t>Engineering</w:t>
      </w:r>
      <w:r>
        <w:rPr>
          <w:spacing w:val="37"/>
          <w:sz w:val="22"/>
        </w:rPr>
        <w:t> </w:t>
      </w:r>
      <w:r>
        <w:rPr>
          <w:sz w:val="22"/>
        </w:rPr>
        <w:t>Students’</w:t>
      </w:r>
      <w:r>
        <w:rPr>
          <w:spacing w:val="36"/>
          <w:sz w:val="22"/>
        </w:rPr>
        <w:t> </w:t>
      </w:r>
      <w:r>
        <w:rPr>
          <w:spacing w:val="-2"/>
          <w:sz w:val="22"/>
        </w:rPr>
        <w:t>Association</w:t>
      </w:r>
      <w:r>
        <w:rPr>
          <w:sz w:val="22"/>
        </w:rPr>
        <w:tab/>
      </w:r>
      <w:r>
        <w:rPr>
          <w:rFonts w:ascii="Trebuchet MS" w:hAnsi="Trebuchet MS"/>
          <w:i/>
          <w:sz w:val="20"/>
        </w:rPr>
        <w:t>2024</w:t>
      </w:r>
      <w:r>
        <w:rPr>
          <w:rFonts w:ascii="Trebuchet MS" w:hAnsi="Trebuchet MS"/>
          <w:i/>
          <w:spacing w:val="3"/>
          <w:sz w:val="20"/>
        </w:rPr>
        <w:t> </w:t>
      </w:r>
      <w:r>
        <w:rPr>
          <w:rFonts w:ascii="Trebuchet MS" w:hAnsi="Trebuchet MS"/>
          <w:i/>
          <w:sz w:val="20"/>
        </w:rPr>
        <w:t>-</w:t>
      </w:r>
      <w:r>
        <w:rPr>
          <w:rFonts w:ascii="Trebuchet MS" w:hAnsi="Trebuchet MS"/>
          <w:i/>
          <w:spacing w:val="3"/>
          <w:sz w:val="20"/>
        </w:rPr>
        <w:t> </w:t>
      </w:r>
      <w:r>
        <w:rPr>
          <w:rFonts w:ascii="Trebuchet MS" w:hAnsi="Trebuchet MS"/>
          <w:i/>
          <w:spacing w:val="-2"/>
          <w:sz w:val="20"/>
        </w:rPr>
        <w:t>present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127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Led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team’s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social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media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handles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61" w:lineRule="exact" w:before="0" w:after="0"/>
        <w:ind w:left="443" w:right="0" w:hanging="182"/>
        <w:jc w:val="left"/>
        <w:rPr>
          <w:sz w:val="20"/>
        </w:rPr>
      </w:pPr>
      <w:r>
        <w:rPr>
          <w:w w:val="105"/>
          <w:sz w:val="20"/>
        </w:rPr>
        <w:t>Organized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electrical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competition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events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Pragyaa</w:t>
      </w:r>
      <w:r>
        <w:rPr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2025</w:t>
      </w:r>
    </w:p>
    <w:sectPr>
      <w:type w:val="continuous"/>
      <w:pgSz w:w="11910" w:h="16840"/>
      <w:pgMar w:top="94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67" w:hanging="145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1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0" w:hanging="1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47" w:hanging="19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43" w:hanging="183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5" w:hanging="18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8"/>
      <w:ind w:left="280" w:hanging="19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20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7" w:hanging="18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dhavkalyan0258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%202022bel022@sggs.ac.in" TargetMode="External"/><Relationship Id="rId9" Type="http://schemas.openxmlformats.org/officeDocument/2006/relationships/hyperlink" Target="https://www.linkedin.com/in/kalyan-jadhav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2025-04-22T08:02:21Z</dcterms:created>
  <dcterms:modified xsi:type="dcterms:W3CDTF">2025-04-22T08:02:21Z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