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F1DD0" w14:textId="2EA6CB01" w:rsidR="00AD2B68" w:rsidRDefault="00AD2B68" w:rsidP="00AF4E99">
      <w:pPr>
        <w:jc w:val="center"/>
        <w:rPr>
          <w:b/>
          <w:bCs/>
          <w:sz w:val="52"/>
          <w:szCs w:val="52"/>
          <w:u w:val="single"/>
          <w:lang w:val="en-US"/>
        </w:rPr>
      </w:pPr>
      <w:r>
        <w:rPr>
          <w:b/>
          <w:bCs/>
          <w:sz w:val="52"/>
          <w:szCs w:val="52"/>
          <w:u w:val="single"/>
          <w:lang w:val="en-US"/>
        </w:rPr>
        <w:t>CAR ACCIDENT SEVERITY PREDICTION</w:t>
      </w:r>
    </w:p>
    <w:p w14:paraId="4FC6B935" w14:textId="7E90FE34" w:rsidR="00AF4E99" w:rsidRDefault="00AF4E99" w:rsidP="00AF4E99">
      <w:pPr>
        <w:jc w:val="center"/>
        <w:rPr>
          <w:b/>
          <w:bCs/>
          <w:i/>
          <w:iCs/>
          <w:sz w:val="40"/>
          <w:szCs w:val="40"/>
          <w:lang w:val="en-US"/>
        </w:rPr>
      </w:pPr>
      <w:r>
        <w:rPr>
          <w:b/>
          <w:bCs/>
          <w:i/>
          <w:iCs/>
          <w:sz w:val="40"/>
          <w:szCs w:val="40"/>
          <w:lang w:val="en-US"/>
        </w:rPr>
        <w:t>ADITYA PRAKASH SINGH</w:t>
      </w:r>
    </w:p>
    <w:p w14:paraId="1B751824" w14:textId="792821EA" w:rsidR="00AF4E99" w:rsidRPr="00AF4E99" w:rsidRDefault="00AF4E99" w:rsidP="00AF4E99">
      <w:pPr>
        <w:jc w:val="center"/>
        <w:rPr>
          <w:b/>
          <w:bCs/>
          <w:sz w:val="28"/>
          <w:szCs w:val="28"/>
          <w:lang w:val="en-US"/>
        </w:rPr>
      </w:pPr>
      <w:r>
        <w:rPr>
          <w:b/>
          <w:bCs/>
          <w:sz w:val="28"/>
          <w:szCs w:val="28"/>
          <w:lang w:val="en-US"/>
        </w:rPr>
        <w:t>12-09-2020</w:t>
      </w:r>
    </w:p>
    <w:p w14:paraId="29E43A07" w14:textId="15C96673" w:rsidR="00AD2B68" w:rsidRDefault="00AD2B68" w:rsidP="00AF4E99">
      <w:pPr>
        <w:rPr>
          <w:b/>
          <w:bCs/>
          <w:sz w:val="40"/>
          <w:szCs w:val="40"/>
          <w:u w:val="single"/>
          <w:lang w:val="en-US"/>
        </w:rPr>
      </w:pPr>
      <w:r>
        <w:rPr>
          <w:b/>
          <w:bCs/>
          <w:sz w:val="40"/>
          <w:szCs w:val="40"/>
          <w:u w:val="single"/>
          <w:lang w:val="en-US"/>
        </w:rPr>
        <w:t>INTRODUCTION:</w:t>
      </w:r>
    </w:p>
    <w:p w14:paraId="7C52A6C2" w14:textId="77777777" w:rsidR="00AD2B68" w:rsidRDefault="00AD2B68" w:rsidP="00AF4E99">
      <w:pPr>
        <w:pStyle w:val="NormalWeb"/>
        <w:spacing w:before="180" w:beforeAutospacing="0" w:after="180" w:afterAutospacing="0" w:line="300" w:lineRule="atLeast"/>
        <w:rPr>
          <w:rFonts w:ascii="Arial" w:hAnsi="Arial" w:cs="Arial"/>
          <w:color w:val="000000"/>
        </w:rPr>
      </w:pPr>
      <w:r>
        <w:rPr>
          <w:rFonts w:ascii="Arial" w:hAnsi="Arial" w:cs="Arial"/>
          <w:color w:val="000000"/>
        </w:rPr>
        <w:t>As a significant cause of deaths, injuries, and property loss, traffic accident is a major concern for public health and traffic safety. According to statistics from the Ministry of Public Security of China between 2009 and 2011, traffic crashes resulted in an average of 65 123 people dead and 255 540 cases injured annually in China (China Statistical Yearbook of Road Traffic Accidents, 2009–2011). It was reported that the cost of medical care and productivity losses associated with motor vehicle crash injuries was over $99 billion, or nearly $500, for each licensed driver in the United States (</w:t>
      </w:r>
      <w:proofErr w:type="spellStart"/>
      <w:r>
        <w:rPr>
          <w:rFonts w:ascii="Arial" w:hAnsi="Arial" w:cs="Arial"/>
          <w:color w:val="000000"/>
        </w:rPr>
        <w:t>Centers</w:t>
      </w:r>
      <w:proofErr w:type="spellEnd"/>
      <w:r>
        <w:rPr>
          <w:rFonts w:ascii="Arial" w:hAnsi="Arial" w:cs="Arial"/>
          <w:color w:val="000000"/>
        </w:rPr>
        <w:t xml:space="preserve"> for Disease Control and Prevention, 2010). Being one of the major steps of accident management, accident severity prediction can provide crucial information for emergency responders to evaluate the severity level of accidents, estimate the potential impacts, and implement efficient accident management procedures.</w:t>
      </w:r>
    </w:p>
    <w:p w14:paraId="09D45452" w14:textId="5B1122F3" w:rsidR="00AD2B68" w:rsidRDefault="00AD2B68" w:rsidP="00AF4E99">
      <w:pPr>
        <w:pStyle w:val="NormalWeb"/>
        <w:spacing w:before="180" w:beforeAutospacing="0" w:after="180" w:afterAutospacing="0" w:line="300" w:lineRule="atLeast"/>
        <w:rPr>
          <w:rFonts w:ascii="Arial" w:hAnsi="Arial" w:cs="Arial"/>
          <w:color w:val="000000"/>
        </w:rPr>
      </w:pPr>
      <w:r>
        <w:rPr>
          <w:rFonts w:ascii="Arial" w:hAnsi="Arial" w:cs="Arial"/>
          <w:color w:val="000000"/>
        </w:rPr>
        <w:t xml:space="preserve">In recent years, increased attention has been directed at accident severity prediction, for which Bayesian network and Regression model are two widely used </w:t>
      </w:r>
      <w:proofErr w:type="spellStart"/>
      <w:r>
        <w:rPr>
          <w:rFonts w:ascii="Arial" w:hAnsi="Arial" w:cs="Arial"/>
          <w:color w:val="000000"/>
        </w:rPr>
        <w:t>modeling</w:t>
      </w:r>
      <w:proofErr w:type="spellEnd"/>
      <w:r>
        <w:rPr>
          <w:rFonts w:ascii="Arial" w:hAnsi="Arial" w:cs="Arial"/>
          <w:color w:val="000000"/>
        </w:rPr>
        <w:t xml:space="preserve"> techniques. However, to the authors’ knowledge, there is no study that presents quantitative comparison of the two methods. Therefore, the present work focuses on conducting an accident severity </w:t>
      </w:r>
      <w:proofErr w:type="spellStart"/>
      <w:r>
        <w:rPr>
          <w:rFonts w:ascii="Arial" w:hAnsi="Arial" w:cs="Arial"/>
          <w:color w:val="000000"/>
        </w:rPr>
        <w:t>modeling</w:t>
      </w:r>
      <w:proofErr w:type="spellEnd"/>
      <w:r>
        <w:rPr>
          <w:rFonts w:ascii="Arial" w:hAnsi="Arial" w:cs="Arial"/>
          <w:color w:val="000000"/>
        </w:rPr>
        <w:t xml:space="preserve"> by employing both Bayesian network and Regression model. The accuracies of the two methods will then be compared and a better one will be selected for accident severity prediction. By carrying out accident severity analysis, the risk factors and their effects will also be identified in the work.</w:t>
      </w:r>
    </w:p>
    <w:p w14:paraId="5068F8E6" w14:textId="77777777" w:rsidR="0011257B" w:rsidRDefault="0011257B" w:rsidP="0011257B">
      <w:pPr>
        <w:rPr>
          <w:b/>
          <w:bCs/>
          <w:sz w:val="40"/>
          <w:szCs w:val="40"/>
          <w:u w:val="single"/>
          <w:lang w:val="en-US"/>
        </w:rPr>
      </w:pPr>
      <w:r>
        <w:rPr>
          <w:b/>
          <w:bCs/>
          <w:sz w:val="40"/>
          <w:szCs w:val="40"/>
          <w:u w:val="single"/>
          <w:lang w:val="en-US"/>
        </w:rPr>
        <w:t>DATA:</w:t>
      </w:r>
    </w:p>
    <w:p w14:paraId="66216665" w14:textId="77777777" w:rsidR="0011257B" w:rsidRPr="0011257B" w:rsidRDefault="0011257B" w:rsidP="0011257B">
      <w:pPr>
        <w:rPr>
          <w:b/>
          <w:bCs/>
          <w:sz w:val="24"/>
          <w:szCs w:val="24"/>
          <w:u w:val="single"/>
          <w:lang w:val="en-US"/>
        </w:rPr>
      </w:pPr>
      <w:r w:rsidRPr="0011257B">
        <w:rPr>
          <w:rFonts w:ascii="Arial" w:hAnsi="Arial" w:cs="Arial"/>
          <w:color w:val="000000"/>
          <w:sz w:val="24"/>
          <w:szCs w:val="24"/>
        </w:rPr>
        <w:t xml:space="preserve">The data set for this work contains police-reported traffic accident records for San </w:t>
      </w:r>
      <w:proofErr w:type="spellStart"/>
      <w:r w:rsidRPr="0011257B">
        <w:rPr>
          <w:rFonts w:ascii="Arial" w:hAnsi="Arial" w:cs="Arial"/>
          <w:color w:val="000000"/>
          <w:sz w:val="24"/>
          <w:szCs w:val="24"/>
        </w:rPr>
        <w:t>jose</w:t>
      </w:r>
      <w:proofErr w:type="spellEnd"/>
      <w:r w:rsidRPr="0011257B">
        <w:rPr>
          <w:rFonts w:ascii="Arial" w:hAnsi="Arial" w:cs="Arial"/>
          <w:color w:val="000000"/>
          <w:sz w:val="24"/>
          <w:szCs w:val="24"/>
        </w:rPr>
        <w:t xml:space="preserve">, California. With records containing missing values eliminated, our final data set consists of 36,315 cases, which are all </w:t>
      </w:r>
      <w:proofErr w:type="gramStart"/>
      <w:r w:rsidRPr="0011257B">
        <w:rPr>
          <w:rFonts w:ascii="Arial" w:hAnsi="Arial" w:cs="Arial"/>
          <w:color w:val="000000"/>
          <w:sz w:val="24"/>
          <w:szCs w:val="24"/>
        </w:rPr>
        <w:t>motor-vehicle</w:t>
      </w:r>
      <w:proofErr w:type="gramEnd"/>
      <w:r w:rsidRPr="0011257B">
        <w:rPr>
          <w:rFonts w:ascii="Arial" w:hAnsi="Arial" w:cs="Arial"/>
          <w:color w:val="000000"/>
          <w:sz w:val="24"/>
          <w:szCs w:val="24"/>
        </w:rPr>
        <w:t xml:space="preserve"> involved accidents. In addition to severity information, the data contains information regarding accident characteristics (accident occurrence time and accident location), vehicle characteristics (vehicle type involved and vehicle condition), environmental factors (weather condition and visibility distance), and road conditions (pavement condition, road geometrics and roadway surface condition, etc.).</w:t>
      </w:r>
    </w:p>
    <w:p w14:paraId="3B769CC5" w14:textId="77777777" w:rsidR="0011257B" w:rsidRDefault="0011257B" w:rsidP="00AF4E99">
      <w:pPr>
        <w:pStyle w:val="NormalWeb"/>
        <w:spacing w:before="180" w:beforeAutospacing="0" w:after="180" w:afterAutospacing="0" w:line="300" w:lineRule="atLeast"/>
        <w:rPr>
          <w:rFonts w:ascii="Arial" w:hAnsi="Arial" w:cs="Arial"/>
          <w:color w:val="000000"/>
        </w:rPr>
      </w:pPr>
    </w:p>
    <w:p w14:paraId="6A6C0292" w14:textId="76D4C7A5" w:rsidR="00AD2B68" w:rsidRDefault="0011257B" w:rsidP="0011257B">
      <w:pPr>
        <w:rPr>
          <w:b/>
          <w:bCs/>
          <w:sz w:val="40"/>
          <w:szCs w:val="40"/>
          <w:u w:val="single"/>
          <w:lang w:val="en-US"/>
        </w:rPr>
      </w:pPr>
      <w:r>
        <w:rPr>
          <w:b/>
          <w:bCs/>
          <w:sz w:val="40"/>
          <w:szCs w:val="40"/>
          <w:u w:val="single"/>
          <w:lang w:val="en-US"/>
        </w:rPr>
        <w:lastRenderedPageBreak/>
        <w:t>EXPLORATORY DATA ANALYSIS:</w:t>
      </w:r>
    </w:p>
    <w:p w14:paraId="64C5019F" w14:textId="5CB08F7E" w:rsidR="0011257B" w:rsidRDefault="0011257B" w:rsidP="0011257B">
      <w:pPr>
        <w:rPr>
          <w:sz w:val="24"/>
          <w:lang w:val="en-US"/>
        </w:rPr>
      </w:pPr>
      <w:r>
        <w:rPr>
          <w:sz w:val="24"/>
          <w:lang w:val="en-US"/>
        </w:rPr>
        <w:t xml:space="preserve">1. </w:t>
      </w:r>
      <w:r w:rsidRPr="0011257B">
        <w:rPr>
          <w:sz w:val="24"/>
          <w:lang w:val="en-US"/>
        </w:rPr>
        <w:t>Characteristics and summary statistic of data with graphs</w:t>
      </w:r>
      <w:r>
        <w:rPr>
          <w:sz w:val="24"/>
          <w:lang w:val="en-US"/>
        </w:rPr>
        <w:t>-</w:t>
      </w:r>
    </w:p>
    <w:p w14:paraId="7C7DBB59" w14:textId="41818AA2" w:rsidR="0011257B" w:rsidRDefault="0011257B" w:rsidP="0011257B">
      <w:pPr>
        <w:rPr>
          <w:sz w:val="24"/>
          <w:lang w:val="en-US"/>
        </w:rPr>
      </w:pPr>
      <w:r>
        <w:rPr>
          <w:sz w:val="24"/>
          <w:lang w:val="en-US"/>
        </w:rPr>
        <w:t>It has been observed that type 2 severity accidents are more than type 3 severity accidents.</w:t>
      </w:r>
    </w:p>
    <w:p w14:paraId="21B05247" w14:textId="43A18BC1" w:rsidR="0011257B" w:rsidRDefault="009C355E" w:rsidP="0011257B">
      <w:pPr>
        <w:rPr>
          <w:sz w:val="24"/>
          <w:lang w:val="en-US"/>
        </w:rPr>
      </w:pPr>
      <w:r>
        <w:rPr>
          <w:sz w:val="24"/>
          <w:lang w:val="en-US"/>
        </w:rPr>
        <w:t>Total count of both accidents are approx. 35,000 accidents.</w:t>
      </w:r>
    </w:p>
    <w:p w14:paraId="3C68479E" w14:textId="77777777" w:rsidR="0011257B" w:rsidRDefault="0011257B" w:rsidP="0011257B">
      <w:pPr>
        <w:rPr>
          <w:sz w:val="24"/>
          <w:lang w:val="en-US"/>
        </w:rPr>
      </w:pPr>
    </w:p>
    <w:p w14:paraId="76FB3BA3" w14:textId="010B136D" w:rsidR="0011257B" w:rsidRPr="0011257B" w:rsidRDefault="0011257B" w:rsidP="0011257B">
      <w:pPr>
        <w:rPr>
          <w:sz w:val="24"/>
          <w:lang w:val="en-US"/>
        </w:rPr>
      </w:pPr>
      <w:r>
        <w:rPr>
          <w:noProof/>
        </w:rPr>
        <w:drawing>
          <wp:inline distT="0" distB="0" distL="0" distR="0" wp14:anchorId="20F4E43D" wp14:editId="6DE4AF02">
            <wp:extent cx="3627120" cy="253936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7120" cy="2539365"/>
                    </a:xfrm>
                    <a:prstGeom prst="rect">
                      <a:avLst/>
                    </a:prstGeom>
                    <a:noFill/>
                    <a:ln>
                      <a:noFill/>
                    </a:ln>
                  </pic:spPr>
                </pic:pic>
              </a:graphicData>
            </a:graphic>
          </wp:inline>
        </w:drawing>
      </w:r>
    </w:p>
    <w:p w14:paraId="5BFBF7F4" w14:textId="277B4A9C" w:rsidR="0011257B" w:rsidRDefault="0011257B" w:rsidP="0011257B">
      <w:pPr>
        <w:rPr>
          <w:sz w:val="24"/>
          <w:szCs w:val="24"/>
          <w:lang w:val="en-US"/>
        </w:rPr>
      </w:pPr>
      <w:r>
        <w:rPr>
          <w:sz w:val="24"/>
          <w:szCs w:val="24"/>
          <w:lang w:val="en-US"/>
        </w:rPr>
        <w:t>2.Number of accidents by hour-</w:t>
      </w:r>
    </w:p>
    <w:p w14:paraId="3FEA1C96" w14:textId="63D3C752" w:rsidR="009C355E" w:rsidRDefault="009C355E" w:rsidP="0011257B">
      <w:pPr>
        <w:rPr>
          <w:sz w:val="24"/>
          <w:szCs w:val="24"/>
          <w:lang w:val="en-US"/>
        </w:rPr>
      </w:pPr>
      <w:r>
        <w:rPr>
          <w:sz w:val="24"/>
          <w:szCs w:val="24"/>
          <w:lang w:val="en-US"/>
        </w:rPr>
        <w:t xml:space="preserve">It has been seen that frequency of accidents rises during afternoon and </w:t>
      </w:r>
      <w:proofErr w:type="gramStart"/>
      <w:r>
        <w:rPr>
          <w:sz w:val="24"/>
          <w:szCs w:val="24"/>
          <w:lang w:val="en-US"/>
        </w:rPr>
        <w:t>night .</w:t>
      </w:r>
      <w:proofErr w:type="gramEnd"/>
      <w:r>
        <w:rPr>
          <w:sz w:val="24"/>
          <w:szCs w:val="24"/>
          <w:lang w:val="en-US"/>
        </w:rPr>
        <w:t xml:space="preserve"> Morning has the least chances of having an </w:t>
      </w:r>
      <w:proofErr w:type="gramStart"/>
      <w:r>
        <w:rPr>
          <w:sz w:val="24"/>
          <w:szCs w:val="24"/>
          <w:lang w:val="en-US"/>
        </w:rPr>
        <w:t>accidents</w:t>
      </w:r>
      <w:proofErr w:type="gramEnd"/>
      <w:r>
        <w:rPr>
          <w:sz w:val="24"/>
          <w:szCs w:val="24"/>
          <w:lang w:val="en-US"/>
        </w:rPr>
        <w:t>.</w:t>
      </w:r>
    </w:p>
    <w:p w14:paraId="784F9676" w14:textId="3B10AFF8" w:rsidR="0011257B" w:rsidRDefault="0011257B" w:rsidP="0011257B">
      <w:pPr>
        <w:rPr>
          <w:sz w:val="24"/>
          <w:szCs w:val="24"/>
          <w:lang w:val="en-US"/>
        </w:rPr>
      </w:pPr>
      <w:r>
        <w:rPr>
          <w:noProof/>
        </w:rPr>
        <w:drawing>
          <wp:inline distT="0" distB="0" distL="0" distR="0" wp14:anchorId="1C998432" wp14:editId="48713BD2">
            <wp:extent cx="4076700" cy="25984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2598420"/>
                    </a:xfrm>
                    <a:prstGeom prst="rect">
                      <a:avLst/>
                    </a:prstGeom>
                    <a:noFill/>
                    <a:ln>
                      <a:noFill/>
                    </a:ln>
                  </pic:spPr>
                </pic:pic>
              </a:graphicData>
            </a:graphic>
          </wp:inline>
        </w:drawing>
      </w:r>
    </w:p>
    <w:p w14:paraId="17686F75" w14:textId="77777777" w:rsidR="009C355E" w:rsidRDefault="009C355E" w:rsidP="0011257B">
      <w:pPr>
        <w:rPr>
          <w:sz w:val="24"/>
          <w:szCs w:val="24"/>
          <w:lang w:val="en-US"/>
        </w:rPr>
      </w:pPr>
    </w:p>
    <w:p w14:paraId="3E1B8245" w14:textId="77777777" w:rsidR="009C355E" w:rsidRDefault="009C355E" w:rsidP="0011257B">
      <w:pPr>
        <w:rPr>
          <w:sz w:val="24"/>
          <w:szCs w:val="24"/>
          <w:lang w:val="en-US"/>
        </w:rPr>
      </w:pPr>
    </w:p>
    <w:p w14:paraId="51434959" w14:textId="1D61BC71" w:rsidR="009C355E" w:rsidRDefault="0011257B" w:rsidP="0011257B">
      <w:pPr>
        <w:rPr>
          <w:sz w:val="24"/>
          <w:szCs w:val="24"/>
          <w:lang w:val="en-US"/>
        </w:rPr>
      </w:pPr>
      <w:r>
        <w:rPr>
          <w:sz w:val="24"/>
          <w:szCs w:val="24"/>
          <w:lang w:val="en-US"/>
        </w:rPr>
        <w:lastRenderedPageBreak/>
        <w:t>3.Number of accidents by month-</w:t>
      </w:r>
    </w:p>
    <w:p w14:paraId="0A3B9E48" w14:textId="4986FE1D" w:rsidR="0011257B" w:rsidRDefault="0011257B" w:rsidP="0011257B">
      <w:pPr>
        <w:rPr>
          <w:sz w:val="24"/>
          <w:szCs w:val="24"/>
          <w:lang w:val="en-US"/>
        </w:rPr>
      </w:pPr>
      <w:r>
        <w:rPr>
          <w:noProof/>
        </w:rPr>
        <w:drawing>
          <wp:inline distT="0" distB="0" distL="0" distR="0" wp14:anchorId="1CD57BC9" wp14:editId="44FA9846">
            <wp:extent cx="4320540" cy="2522220"/>
            <wp:effectExtent l="0" t="0" r="381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540" cy="2522220"/>
                    </a:xfrm>
                    <a:prstGeom prst="rect">
                      <a:avLst/>
                    </a:prstGeom>
                    <a:noFill/>
                    <a:ln>
                      <a:noFill/>
                    </a:ln>
                  </pic:spPr>
                </pic:pic>
              </a:graphicData>
            </a:graphic>
          </wp:inline>
        </w:drawing>
      </w:r>
    </w:p>
    <w:p w14:paraId="5ACF67D0" w14:textId="3D3C4D02" w:rsidR="009C355E" w:rsidRDefault="009C355E" w:rsidP="0011257B">
      <w:pPr>
        <w:rPr>
          <w:sz w:val="24"/>
          <w:szCs w:val="24"/>
          <w:lang w:val="en-US"/>
        </w:rPr>
      </w:pPr>
      <w:r>
        <w:rPr>
          <w:sz w:val="24"/>
          <w:szCs w:val="24"/>
          <w:lang w:val="en-US"/>
        </w:rPr>
        <w:t>4.Number of accidents by weekdays-</w:t>
      </w:r>
    </w:p>
    <w:p w14:paraId="4D6317C6" w14:textId="31E4E208" w:rsidR="009C355E" w:rsidRDefault="009C355E" w:rsidP="0011257B">
      <w:pPr>
        <w:rPr>
          <w:sz w:val="24"/>
          <w:szCs w:val="24"/>
          <w:lang w:val="en-US"/>
        </w:rPr>
      </w:pPr>
      <w:r>
        <w:rPr>
          <w:sz w:val="24"/>
          <w:szCs w:val="24"/>
          <w:lang w:val="en-US"/>
        </w:rPr>
        <w:t>Working days of weeks have more accident frequency than the weekend days.</w:t>
      </w:r>
    </w:p>
    <w:p w14:paraId="34C013DD" w14:textId="588EDA8F" w:rsidR="009C355E" w:rsidRDefault="009C355E" w:rsidP="0011257B">
      <w:pPr>
        <w:rPr>
          <w:sz w:val="24"/>
          <w:szCs w:val="24"/>
          <w:lang w:val="en-US"/>
        </w:rPr>
      </w:pPr>
      <w:r>
        <w:rPr>
          <w:sz w:val="24"/>
          <w:szCs w:val="24"/>
          <w:lang w:val="en-US"/>
        </w:rPr>
        <w:t>Saturday has the least frequency.</w:t>
      </w:r>
      <w:r w:rsidR="00815A7C">
        <w:rPr>
          <w:sz w:val="24"/>
          <w:szCs w:val="24"/>
          <w:lang w:val="en-US"/>
        </w:rPr>
        <w:t xml:space="preserve"> Tuesday and Wednesday both has the most accidents.</w:t>
      </w:r>
    </w:p>
    <w:p w14:paraId="5C8A5E17" w14:textId="0D078531" w:rsidR="009C355E" w:rsidRDefault="009C355E" w:rsidP="0011257B">
      <w:pPr>
        <w:rPr>
          <w:sz w:val="24"/>
          <w:szCs w:val="24"/>
          <w:lang w:val="en-US"/>
        </w:rPr>
      </w:pPr>
      <w:r>
        <w:rPr>
          <w:noProof/>
        </w:rPr>
        <w:drawing>
          <wp:inline distT="0" distB="0" distL="0" distR="0" wp14:anchorId="748D6497" wp14:editId="6F58F31B">
            <wp:extent cx="4061460" cy="2659380"/>
            <wp:effectExtent l="0" t="0" r="0" b="762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1460" cy="2659380"/>
                    </a:xfrm>
                    <a:prstGeom prst="rect">
                      <a:avLst/>
                    </a:prstGeom>
                    <a:noFill/>
                    <a:ln>
                      <a:noFill/>
                    </a:ln>
                  </pic:spPr>
                </pic:pic>
              </a:graphicData>
            </a:graphic>
          </wp:inline>
        </w:drawing>
      </w:r>
    </w:p>
    <w:p w14:paraId="45D218ED" w14:textId="66AB72AB" w:rsidR="0011257B" w:rsidRDefault="00815A7C" w:rsidP="0011257B">
      <w:pPr>
        <w:rPr>
          <w:b/>
          <w:bCs/>
          <w:sz w:val="40"/>
          <w:szCs w:val="40"/>
          <w:u w:val="single"/>
          <w:lang w:val="en-US"/>
        </w:rPr>
      </w:pPr>
      <w:r>
        <w:rPr>
          <w:b/>
          <w:bCs/>
          <w:sz w:val="40"/>
          <w:szCs w:val="40"/>
          <w:u w:val="single"/>
          <w:lang w:val="en-US"/>
        </w:rPr>
        <w:t>RESULT:</w:t>
      </w:r>
    </w:p>
    <w:p w14:paraId="44D14E78" w14:textId="77777777" w:rsidR="00815A7C" w:rsidRDefault="00815A7C" w:rsidP="0011257B">
      <w:pPr>
        <w:rPr>
          <w:sz w:val="24"/>
          <w:szCs w:val="24"/>
          <w:lang w:val="en-US"/>
        </w:rPr>
      </w:pPr>
      <w:r>
        <w:rPr>
          <w:sz w:val="24"/>
          <w:szCs w:val="24"/>
          <w:lang w:val="en-US"/>
        </w:rPr>
        <w:t xml:space="preserve">After applying different algorithms to predict the severity accurately. </w:t>
      </w:r>
      <w:proofErr w:type="gramStart"/>
      <w:r>
        <w:rPr>
          <w:sz w:val="24"/>
          <w:szCs w:val="24"/>
          <w:lang w:val="en-US"/>
        </w:rPr>
        <w:t>Here’s</w:t>
      </w:r>
      <w:proofErr w:type="gramEnd"/>
      <w:r>
        <w:rPr>
          <w:sz w:val="24"/>
          <w:szCs w:val="24"/>
          <w:lang w:val="en-US"/>
        </w:rPr>
        <w:t xml:space="preserve"> the accuracy of each algorithm-</w:t>
      </w:r>
    </w:p>
    <w:p w14:paraId="5A5AF20C" w14:textId="01118357" w:rsidR="00815A7C" w:rsidRDefault="00815A7C" w:rsidP="0011257B">
      <w:pPr>
        <w:rPr>
          <w:sz w:val="24"/>
          <w:szCs w:val="24"/>
          <w:lang w:val="en-US"/>
        </w:rPr>
      </w:pPr>
      <w:r>
        <w:rPr>
          <w:sz w:val="24"/>
          <w:szCs w:val="24"/>
          <w:lang w:val="en-US"/>
        </w:rPr>
        <w:t>1.Logistic Regression: Accuracy- 58%</w:t>
      </w:r>
    </w:p>
    <w:p w14:paraId="17E84B3E" w14:textId="4C8ABAD9" w:rsidR="00815A7C" w:rsidRDefault="00815A7C" w:rsidP="0011257B">
      <w:pPr>
        <w:rPr>
          <w:sz w:val="24"/>
          <w:szCs w:val="24"/>
          <w:lang w:val="en-US"/>
        </w:rPr>
      </w:pPr>
      <w:r>
        <w:rPr>
          <w:sz w:val="24"/>
          <w:szCs w:val="24"/>
          <w:lang w:val="en-US"/>
        </w:rPr>
        <w:t xml:space="preserve">2.Tree algorithm: </w:t>
      </w:r>
      <w:proofErr w:type="spellStart"/>
      <w:r>
        <w:rPr>
          <w:sz w:val="24"/>
          <w:szCs w:val="24"/>
          <w:lang w:val="en-US"/>
        </w:rPr>
        <w:t>Accurracy</w:t>
      </w:r>
      <w:proofErr w:type="spellEnd"/>
      <w:r>
        <w:rPr>
          <w:sz w:val="24"/>
          <w:szCs w:val="24"/>
          <w:lang w:val="en-US"/>
        </w:rPr>
        <w:t>- 9</w:t>
      </w:r>
      <w:r w:rsidR="00035228">
        <w:rPr>
          <w:sz w:val="24"/>
          <w:szCs w:val="24"/>
          <w:lang w:val="en-US"/>
        </w:rPr>
        <w:t>5</w:t>
      </w:r>
      <w:r>
        <w:rPr>
          <w:sz w:val="24"/>
          <w:szCs w:val="24"/>
          <w:lang w:val="en-US"/>
        </w:rPr>
        <w:t>%</w:t>
      </w:r>
    </w:p>
    <w:p w14:paraId="388D689C" w14:textId="4E2B5346" w:rsidR="00815A7C" w:rsidRPr="00815A7C" w:rsidRDefault="00815A7C" w:rsidP="0011257B">
      <w:pPr>
        <w:rPr>
          <w:sz w:val="24"/>
          <w:szCs w:val="24"/>
          <w:lang w:val="en-US"/>
        </w:rPr>
      </w:pPr>
      <w:r>
        <w:rPr>
          <w:sz w:val="24"/>
          <w:szCs w:val="24"/>
          <w:lang w:val="en-US"/>
        </w:rPr>
        <w:t>3.Random Forrest algorithm: Accuracy- 95%</w:t>
      </w:r>
    </w:p>
    <w:sectPr w:rsidR="00815A7C" w:rsidRPr="00815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68"/>
    <w:rsid w:val="00035228"/>
    <w:rsid w:val="0011257B"/>
    <w:rsid w:val="00815A7C"/>
    <w:rsid w:val="009C355E"/>
    <w:rsid w:val="00AD2B68"/>
    <w:rsid w:val="00AF4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921C0"/>
  <w15:chartTrackingRefBased/>
  <w15:docId w15:val="{C605D28B-AF28-40DF-9498-2FB52BC2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68"/>
  </w:style>
  <w:style w:type="paragraph" w:styleId="Heading1">
    <w:name w:val="heading 1"/>
    <w:basedOn w:val="Normal"/>
    <w:next w:val="Normal"/>
    <w:link w:val="Heading1Char"/>
    <w:uiPriority w:val="9"/>
    <w:qFormat/>
    <w:rsid w:val="00AD2B6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D2B6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D2B6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D2B6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D2B6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D2B6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D2B6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D2B6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D2B6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B6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AD2B6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D2B68"/>
    <w:rPr>
      <w:caps/>
      <w:color w:val="1F3763" w:themeColor="accent1" w:themeShade="7F"/>
      <w:spacing w:val="15"/>
    </w:rPr>
  </w:style>
  <w:style w:type="character" w:customStyle="1" w:styleId="Heading4Char">
    <w:name w:val="Heading 4 Char"/>
    <w:basedOn w:val="DefaultParagraphFont"/>
    <w:link w:val="Heading4"/>
    <w:uiPriority w:val="9"/>
    <w:semiHidden/>
    <w:rsid w:val="00AD2B68"/>
    <w:rPr>
      <w:caps/>
      <w:color w:val="2F5496" w:themeColor="accent1" w:themeShade="BF"/>
      <w:spacing w:val="10"/>
    </w:rPr>
  </w:style>
  <w:style w:type="character" w:customStyle="1" w:styleId="Heading5Char">
    <w:name w:val="Heading 5 Char"/>
    <w:basedOn w:val="DefaultParagraphFont"/>
    <w:link w:val="Heading5"/>
    <w:uiPriority w:val="9"/>
    <w:semiHidden/>
    <w:rsid w:val="00AD2B68"/>
    <w:rPr>
      <w:caps/>
      <w:color w:val="2F5496" w:themeColor="accent1" w:themeShade="BF"/>
      <w:spacing w:val="10"/>
    </w:rPr>
  </w:style>
  <w:style w:type="character" w:customStyle="1" w:styleId="Heading6Char">
    <w:name w:val="Heading 6 Char"/>
    <w:basedOn w:val="DefaultParagraphFont"/>
    <w:link w:val="Heading6"/>
    <w:uiPriority w:val="9"/>
    <w:semiHidden/>
    <w:rsid w:val="00AD2B68"/>
    <w:rPr>
      <w:caps/>
      <w:color w:val="2F5496" w:themeColor="accent1" w:themeShade="BF"/>
      <w:spacing w:val="10"/>
    </w:rPr>
  </w:style>
  <w:style w:type="character" w:customStyle="1" w:styleId="Heading7Char">
    <w:name w:val="Heading 7 Char"/>
    <w:basedOn w:val="DefaultParagraphFont"/>
    <w:link w:val="Heading7"/>
    <w:uiPriority w:val="9"/>
    <w:semiHidden/>
    <w:rsid w:val="00AD2B68"/>
    <w:rPr>
      <w:caps/>
      <w:color w:val="2F5496" w:themeColor="accent1" w:themeShade="BF"/>
      <w:spacing w:val="10"/>
    </w:rPr>
  </w:style>
  <w:style w:type="character" w:customStyle="1" w:styleId="Heading8Char">
    <w:name w:val="Heading 8 Char"/>
    <w:basedOn w:val="DefaultParagraphFont"/>
    <w:link w:val="Heading8"/>
    <w:uiPriority w:val="9"/>
    <w:semiHidden/>
    <w:rsid w:val="00AD2B68"/>
    <w:rPr>
      <w:caps/>
      <w:spacing w:val="10"/>
      <w:sz w:val="18"/>
      <w:szCs w:val="18"/>
    </w:rPr>
  </w:style>
  <w:style w:type="character" w:customStyle="1" w:styleId="Heading9Char">
    <w:name w:val="Heading 9 Char"/>
    <w:basedOn w:val="DefaultParagraphFont"/>
    <w:link w:val="Heading9"/>
    <w:uiPriority w:val="9"/>
    <w:semiHidden/>
    <w:rsid w:val="00AD2B68"/>
    <w:rPr>
      <w:i/>
      <w:iCs/>
      <w:caps/>
      <w:spacing w:val="10"/>
      <w:sz w:val="18"/>
      <w:szCs w:val="18"/>
    </w:rPr>
  </w:style>
  <w:style w:type="paragraph" w:styleId="Caption">
    <w:name w:val="caption"/>
    <w:basedOn w:val="Normal"/>
    <w:next w:val="Normal"/>
    <w:uiPriority w:val="35"/>
    <w:semiHidden/>
    <w:unhideWhenUsed/>
    <w:qFormat/>
    <w:rsid w:val="00AD2B68"/>
    <w:rPr>
      <w:b/>
      <w:bCs/>
      <w:color w:val="2F5496" w:themeColor="accent1" w:themeShade="BF"/>
      <w:sz w:val="16"/>
      <w:szCs w:val="16"/>
    </w:rPr>
  </w:style>
  <w:style w:type="paragraph" w:styleId="Title">
    <w:name w:val="Title"/>
    <w:basedOn w:val="Normal"/>
    <w:next w:val="Normal"/>
    <w:link w:val="TitleChar"/>
    <w:uiPriority w:val="10"/>
    <w:qFormat/>
    <w:rsid w:val="00AD2B6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D2B6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D2B6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D2B68"/>
    <w:rPr>
      <w:caps/>
      <w:color w:val="595959" w:themeColor="text1" w:themeTint="A6"/>
      <w:spacing w:val="10"/>
      <w:sz w:val="21"/>
      <w:szCs w:val="21"/>
    </w:rPr>
  </w:style>
  <w:style w:type="character" w:styleId="Strong">
    <w:name w:val="Strong"/>
    <w:uiPriority w:val="22"/>
    <w:qFormat/>
    <w:rsid w:val="00AD2B68"/>
    <w:rPr>
      <w:b/>
      <w:bCs/>
    </w:rPr>
  </w:style>
  <w:style w:type="character" w:styleId="Emphasis">
    <w:name w:val="Emphasis"/>
    <w:uiPriority w:val="20"/>
    <w:qFormat/>
    <w:rsid w:val="00AD2B68"/>
    <w:rPr>
      <w:caps/>
      <w:color w:val="1F3763" w:themeColor="accent1" w:themeShade="7F"/>
      <w:spacing w:val="5"/>
    </w:rPr>
  </w:style>
  <w:style w:type="paragraph" w:styleId="NoSpacing">
    <w:name w:val="No Spacing"/>
    <w:uiPriority w:val="1"/>
    <w:qFormat/>
    <w:rsid w:val="00AD2B68"/>
    <w:pPr>
      <w:spacing w:after="0" w:line="240" w:lineRule="auto"/>
    </w:pPr>
  </w:style>
  <w:style w:type="paragraph" w:styleId="Quote">
    <w:name w:val="Quote"/>
    <w:basedOn w:val="Normal"/>
    <w:next w:val="Normal"/>
    <w:link w:val="QuoteChar"/>
    <w:uiPriority w:val="29"/>
    <w:qFormat/>
    <w:rsid w:val="00AD2B68"/>
    <w:rPr>
      <w:i/>
      <w:iCs/>
      <w:sz w:val="24"/>
      <w:szCs w:val="24"/>
    </w:rPr>
  </w:style>
  <w:style w:type="character" w:customStyle="1" w:styleId="QuoteChar">
    <w:name w:val="Quote Char"/>
    <w:basedOn w:val="DefaultParagraphFont"/>
    <w:link w:val="Quote"/>
    <w:uiPriority w:val="29"/>
    <w:rsid w:val="00AD2B68"/>
    <w:rPr>
      <w:i/>
      <w:iCs/>
      <w:sz w:val="24"/>
      <w:szCs w:val="24"/>
    </w:rPr>
  </w:style>
  <w:style w:type="paragraph" w:styleId="IntenseQuote">
    <w:name w:val="Intense Quote"/>
    <w:basedOn w:val="Normal"/>
    <w:next w:val="Normal"/>
    <w:link w:val="IntenseQuoteChar"/>
    <w:uiPriority w:val="30"/>
    <w:qFormat/>
    <w:rsid w:val="00AD2B6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D2B68"/>
    <w:rPr>
      <w:color w:val="4472C4" w:themeColor="accent1"/>
      <w:sz w:val="24"/>
      <w:szCs w:val="24"/>
    </w:rPr>
  </w:style>
  <w:style w:type="character" w:styleId="SubtleEmphasis">
    <w:name w:val="Subtle Emphasis"/>
    <w:uiPriority w:val="19"/>
    <w:qFormat/>
    <w:rsid w:val="00AD2B68"/>
    <w:rPr>
      <w:i/>
      <w:iCs/>
      <w:color w:val="1F3763" w:themeColor="accent1" w:themeShade="7F"/>
    </w:rPr>
  </w:style>
  <w:style w:type="character" w:styleId="IntenseEmphasis">
    <w:name w:val="Intense Emphasis"/>
    <w:uiPriority w:val="21"/>
    <w:qFormat/>
    <w:rsid w:val="00AD2B68"/>
    <w:rPr>
      <w:b/>
      <w:bCs/>
      <w:caps/>
      <w:color w:val="1F3763" w:themeColor="accent1" w:themeShade="7F"/>
      <w:spacing w:val="10"/>
    </w:rPr>
  </w:style>
  <w:style w:type="character" w:styleId="SubtleReference">
    <w:name w:val="Subtle Reference"/>
    <w:uiPriority w:val="31"/>
    <w:qFormat/>
    <w:rsid w:val="00AD2B68"/>
    <w:rPr>
      <w:b/>
      <w:bCs/>
      <w:color w:val="4472C4" w:themeColor="accent1"/>
    </w:rPr>
  </w:style>
  <w:style w:type="character" w:styleId="IntenseReference">
    <w:name w:val="Intense Reference"/>
    <w:uiPriority w:val="32"/>
    <w:qFormat/>
    <w:rsid w:val="00AD2B68"/>
    <w:rPr>
      <w:b/>
      <w:bCs/>
      <w:i/>
      <w:iCs/>
      <w:caps/>
      <w:color w:val="4472C4" w:themeColor="accent1"/>
    </w:rPr>
  </w:style>
  <w:style w:type="character" w:styleId="BookTitle">
    <w:name w:val="Book Title"/>
    <w:uiPriority w:val="33"/>
    <w:qFormat/>
    <w:rsid w:val="00AD2B68"/>
    <w:rPr>
      <w:b/>
      <w:bCs/>
      <w:i/>
      <w:iCs/>
      <w:spacing w:val="0"/>
    </w:rPr>
  </w:style>
  <w:style w:type="paragraph" w:styleId="TOCHeading">
    <w:name w:val="TOC Heading"/>
    <w:basedOn w:val="Heading1"/>
    <w:next w:val="Normal"/>
    <w:uiPriority w:val="39"/>
    <w:semiHidden/>
    <w:unhideWhenUsed/>
    <w:qFormat/>
    <w:rsid w:val="00AD2B68"/>
    <w:pPr>
      <w:outlineLvl w:val="9"/>
    </w:pPr>
  </w:style>
  <w:style w:type="paragraph" w:styleId="NormalWeb">
    <w:name w:val="Normal (Web)"/>
    <w:basedOn w:val="Normal"/>
    <w:uiPriority w:val="99"/>
    <w:semiHidden/>
    <w:unhideWhenUsed/>
    <w:rsid w:val="00AD2B68"/>
    <w:pPr>
      <w:spacing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12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170690">
      <w:bodyDiv w:val="1"/>
      <w:marLeft w:val="0"/>
      <w:marRight w:val="0"/>
      <w:marTop w:val="0"/>
      <w:marBottom w:val="0"/>
      <w:divBdr>
        <w:top w:val="none" w:sz="0" w:space="0" w:color="auto"/>
        <w:left w:val="none" w:sz="0" w:space="0" w:color="auto"/>
        <w:bottom w:val="none" w:sz="0" w:space="0" w:color="auto"/>
        <w:right w:val="none" w:sz="0" w:space="0" w:color="auto"/>
      </w:divBdr>
    </w:div>
    <w:div w:id="70197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garima.1721ec1167</dc:creator>
  <cp:keywords/>
  <dc:description/>
  <cp:lastModifiedBy>garima.1721ec1167</cp:lastModifiedBy>
  <cp:revision>3</cp:revision>
  <dcterms:created xsi:type="dcterms:W3CDTF">2020-09-12T09:16:00Z</dcterms:created>
  <dcterms:modified xsi:type="dcterms:W3CDTF">2020-09-13T04:06:00Z</dcterms:modified>
</cp:coreProperties>
</file>