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2" w:after="22" w:line="240" w:lineRule="exact"/>
        <w:rPr>
          <w:sz w:val="19"/>
          <w:szCs w:val="19"/>
        </w:rPr>
      </w:pPr>
    </w:p>
    <w:p>
      <w:pPr>
        <w:widowControl w:val="0"/>
        <w:rPr>
          <w:sz w:val="2"/>
          <w:szCs w:val="2"/>
        </w:rPr>
        <w:sectPr>
          <w:headerReference w:type="default" r:id="rId5"/>
          <w:footnotePr>
            <w:pos w:val="pageBottom"/>
            <w:numFmt w:val="decimal"/>
            <w:numRestart w:val="continuous"/>
          </w:footnotePr>
          <w:pgSz w:w="12240" w:h="15840"/>
          <w:pgMar w:top="1563" w:left="0" w:right="0" w:bottom="1278" w:header="0" w:footer="3" w:gutter="0"/>
          <w:rtlGutter w:val="0"/>
          <w:cols w:space="720"/>
          <w:noEndnote/>
          <w:docGrid w:linePitch="360"/>
        </w:sectPr>
      </w:pPr>
    </w:p>
    <w:p>
      <w:pPr>
        <w:pStyle w:val="Style5"/>
        <w:widowControl w:val="0"/>
        <w:keepNext/>
        <w:keepLines/>
        <w:shd w:val="clear" w:color="auto" w:fill="auto"/>
        <w:bidi w:val="0"/>
        <w:jc w:val="left"/>
        <w:spacing w:before="0" w:after="565"/>
        <w:ind w:left="2100" w:right="0" w:firstLine="0"/>
      </w:pPr>
      <w:bookmarkStart w:id="0" w:name="bookmark0"/>
      <w:r>
        <w:rPr>
          <w:rStyle w:val="CharStyle7"/>
          <w:b/>
          <w:bCs/>
        </w:rPr>
        <w:t>RENTAL AGREEMENT</w:t>
      </w:r>
      <w:bookmarkEnd w:id="0"/>
    </w:p>
    <w:p>
      <w:pPr>
        <w:pStyle w:val="Style8"/>
        <w:widowControl w:val="0"/>
        <w:keepNext w:val="0"/>
        <w:keepLines w:val="0"/>
        <w:shd w:val="clear" w:color="auto" w:fill="auto"/>
        <w:bidi w:val="0"/>
        <w:jc w:val="left"/>
        <w:spacing w:before="0" w:after="280"/>
        <w:ind w:left="0" w:right="0" w:firstLine="0"/>
      </w:pPr>
      <w:r>
        <w:rPr>
          <w:lang w:val="en-US" w:eastAsia="en-US" w:bidi="en-US"/>
          <w:sz w:val="24"/>
          <w:szCs w:val="24"/>
          <w:rFonts w:ascii="Times New Roman" w:eastAsia="Times New Roman" w:hAnsi="Times New Roman" w:cs="Times New Roman"/>
          <w:w w:val="100"/>
          <w:spacing w:val="0"/>
          <w:color w:val="000000"/>
          <w:position w:val="0"/>
        </w:rPr>
        <w:t>This Agreement of Tenancy is made and executed at Bangalore, on this the 1</w:t>
      </w:r>
      <w:r>
        <w:rPr>
          <w:lang w:val="en-US" w:eastAsia="en-US" w:bidi="en-US"/>
          <w:vertAlign w:val="superscript"/>
          <w:sz w:val="24"/>
          <w:szCs w:val="24"/>
          <w:rFonts w:ascii="Times New Roman" w:eastAsia="Times New Roman" w:hAnsi="Times New Roman" w:cs="Times New Roman"/>
          <w:w w:val="100"/>
          <w:spacing w:val="0"/>
          <w:color w:val="000000"/>
          <w:position w:val="0"/>
        </w:rPr>
        <w:t xml:space="preserve">st </w:t>
      </w:r>
      <w:r>
        <w:rPr>
          <w:rStyle w:val="CharStyle10"/>
        </w:rPr>
        <w:t xml:space="preserve">day of February 2008, </w:t>
      </w:r>
      <w:r>
        <w:rPr>
          <w:lang w:val="en-US" w:eastAsia="en-US" w:bidi="en-US"/>
          <w:sz w:val="24"/>
          <w:szCs w:val="24"/>
          <w:rFonts w:ascii="Times New Roman" w:eastAsia="Times New Roman" w:hAnsi="Times New Roman" w:cs="Times New Roman"/>
          <w:w w:val="100"/>
          <w:spacing w:val="0"/>
          <w:color w:val="000000"/>
          <w:position w:val="0"/>
        </w:rPr>
        <w:t>by and between</w:t>
      </w:r>
    </w:p>
    <w:p>
      <w:pPr>
        <w:pStyle w:val="Style11"/>
        <w:widowControl w:val="0"/>
        <w:keepNext w:val="0"/>
        <w:keepLines w:val="0"/>
        <w:shd w:val="clear" w:color="auto" w:fill="auto"/>
        <w:bidi w:val="0"/>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Mr. T.RADHA KRISHNAN</w:t>
      </w:r>
    </w:p>
    <w:p>
      <w:pPr>
        <w:pStyle w:val="Style8"/>
        <w:widowControl w:val="0"/>
        <w:keepNext w:val="0"/>
        <w:keepLines w:val="0"/>
        <w:shd w:val="clear" w:color="auto" w:fill="auto"/>
        <w:bidi w:val="0"/>
        <w:jc w:val="left"/>
        <w:spacing w:before="0" w:after="550"/>
        <w:ind w:left="0" w:right="0" w:firstLine="0"/>
      </w:pPr>
      <w:r>
        <w:rPr>
          <w:lang w:val="en-US" w:eastAsia="en-US" w:bidi="en-US"/>
          <w:sz w:val="24"/>
          <w:szCs w:val="24"/>
          <w:rFonts w:ascii="Times New Roman" w:eastAsia="Times New Roman" w:hAnsi="Times New Roman" w:cs="Times New Roman"/>
          <w:w w:val="100"/>
          <w:spacing w:val="0"/>
          <w:color w:val="000000"/>
          <w:position w:val="0"/>
        </w:rPr>
        <w:t>No-57,1</w:t>
      </w:r>
      <w:r>
        <w:rPr>
          <w:lang w:val="en-US" w:eastAsia="en-US" w:bidi="en-US"/>
          <w:vertAlign w:val="superscript"/>
          <w:sz w:val="24"/>
          <w:szCs w:val="24"/>
          <w:rFonts w:ascii="Times New Roman" w:eastAsia="Times New Roman" w:hAnsi="Times New Roman" w:cs="Times New Roman"/>
          <w:w w:val="100"/>
          <w:spacing w:val="0"/>
          <w:color w:val="000000"/>
          <w:position w:val="0"/>
        </w:rPr>
        <w:t>st</w:t>
      </w:r>
      <w:r>
        <w:rPr>
          <w:lang w:val="en-US" w:eastAsia="en-US" w:bidi="en-US"/>
          <w:sz w:val="24"/>
          <w:szCs w:val="24"/>
          <w:rFonts w:ascii="Times New Roman" w:eastAsia="Times New Roman" w:hAnsi="Times New Roman" w:cs="Times New Roman"/>
          <w:w w:val="100"/>
          <w:spacing w:val="0"/>
          <w:color w:val="000000"/>
          <w:position w:val="0"/>
        </w:rPr>
        <w:t xml:space="preserve"> floor,’’Hemalaya”, Golf view layout Murugeshpalya, Bangalore-17</w:t>
      </w:r>
    </w:p>
    <w:p>
      <w:pPr>
        <w:pStyle w:val="Style8"/>
        <w:widowControl w:val="0"/>
        <w:keepNext w:val="0"/>
        <w:keepLines w:val="0"/>
        <w:shd w:val="clear" w:color="auto" w:fill="auto"/>
        <w:bidi w:val="0"/>
        <w:jc w:val="left"/>
        <w:spacing w:before="0" w:after="540" w:line="266" w:lineRule="exact"/>
        <w:ind w:left="1500" w:right="0" w:firstLine="0"/>
      </w:pPr>
      <w:r>
        <w:rPr>
          <w:lang w:val="en-US" w:eastAsia="en-US" w:bidi="en-US"/>
          <w:sz w:val="24"/>
          <w:szCs w:val="24"/>
          <w:rFonts w:ascii="Times New Roman" w:eastAsia="Times New Roman" w:hAnsi="Times New Roman" w:cs="Times New Roman"/>
          <w:w w:val="100"/>
          <w:spacing w:val="0"/>
          <w:color w:val="000000"/>
          <w:position w:val="0"/>
        </w:rPr>
        <w:t>Hereinafter referred to as the OWNER of the one part, and</w:t>
      </w:r>
    </w:p>
    <w:p>
      <w:pPr>
        <w:pStyle w:val="Style11"/>
        <w:widowControl w:val="0"/>
        <w:keepNext w:val="0"/>
        <w:keepLines w:val="0"/>
        <w:shd w:val="clear" w:color="auto" w:fill="auto"/>
        <w:bidi w:val="0"/>
        <w:jc w:val="left"/>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Mr.AIilllJIT BHARADWAJ</w:t>
      </w:r>
    </w:p>
    <w:p>
      <w:pPr>
        <w:pStyle w:val="Style8"/>
        <w:widowControl w:val="0"/>
        <w:keepNext w:val="0"/>
        <w:keepLines w:val="0"/>
        <w:shd w:val="clear" w:color="auto" w:fill="auto"/>
        <w:bidi w:val="0"/>
        <w:jc w:val="left"/>
        <w:spacing w:before="0" w:after="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C/oS.R.S.Sharath, No-401</w:t>
      </w:r>
    </w:p>
    <w:p>
      <w:pPr>
        <w:pStyle w:val="Style8"/>
        <w:widowControl w:val="0"/>
        <w:keepNext w:val="0"/>
        <w:keepLines w:val="0"/>
        <w:shd w:val="clear" w:color="auto" w:fill="auto"/>
        <w:bidi w:val="0"/>
        <w:jc w:val="left"/>
        <w:spacing w:before="0" w:after="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Shri ram shankari Apt, Banashankari</w:t>
      </w:r>
    </w:p>
    <w:p>
      <w:pPr>
        <w:pStyle w:val="Style8"/>
        <w:widowControl w:val="0"/>
        <w:keepNext w:val="0"/>
        <w:keepLines w:val="0"/>
        <w:shd w:val="clear" w:color="auto" w:fill="auto"/>
        <w:bidi w:val="0"/>
        <w:jc w:val="left"/>
        <w:spacing w:before="0" w:after="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3</w:t>
      </w:r>
      <w:r>
        <w:rPr>
          <w:lang w:val="en-US" w:eastAsia="en-US" w:bidi="en-US"/>
          <w:vertAlign w:val="superscript"/>
          <w:sz w:val="24"/>
          <w:szCs w:val="24"/>
          <w:rFonts w:ascii="Times New Roman" w:eastAsia="Times New Roman" w:hAnsi="Times New Roman" w:cs="Times New Roman"/>
          <w:w w:val="100"/>
          <w:spacing w:val="0"/>
          <w:color w:val="000000"/>
          <w:position w:val="0"/>
        </w:rPr>
        <w:t>rd</w:t>
      </w:r>
      <w:r>
        <w:rPr>
          <w:lang w:val="en-US" w:eastAsia="en-US" w:bidi="en-US"/>
          <w:sz w:val="24"/>
          <w:szCs w:val="24"/>
          <w:rFonts w:ascii="Times New Roman" w:eastAsia="Times New Roman" w:hAnsi="Times New Roman" w:cs="Times New Roman"/>
          <w:w w:val="100"/>
          <w:spacing w:val="0"/>
          <w:color w:val="000000"/>
          <w:position w:val="0"/>
        </w:rPr>
        <w:t xml:space="preserve"> stage, Kathiguppe, Bangalore-85</w:t>
      </w:r>
    </w:p>
    <w:p>
      <w:pPr>
        <w:pStyle w:val="Style8"/>
        <w:widowControl w:val="0"/>
        <w:keepNext w:val="0"/>
        <w:keepLines w:val="0"/>
        <w:shd w:val="clear" w:color="auto" w:fill="auto"/>
        <w:bidi w:val="0"/>
        <w:jc w:val="left"/>
        <w:spacing w:before="0" w:after="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Ph-080-26727961</w:t>
      </w:r>
    </w:p>
    <w:p>
      <w:pPr>
        <w:pStyle w:val="Style8"/>
        <w:widowControl w:val="0"/>
        <w:keepNext w:val="0"/>
        <w:keepLines w:val="0"/>
        <w:shd w:val="clear" w:color="auto" w:fill="auto"/>
        <w:bidi w:val="0"/>
        <w:jc w:val="left"/>
        <w:spacing w:before="0" w:after="273"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Mobile: 9886463146</w:t>
      </w:r>
    </w:p>
    <w:p>
      <w:pPr>
        <w:pStyle w:val="Style8"/>
        <w:widowControl w:val="0"/>
        <w:keepNext w:val="0"/>
        <w:keepLines w:val="0"/>
        <w:shd w:val="clear" w:color="auto" w:fill="auto"/>
        <w:bidi w:val="0"/>
        <w:jc w:val="left"/>
        <w:spacing w:before="0" w:after="554" w:line="283"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Working for i2 Technologies India Pvt, Ltd. #132/133, Divya sree Technopolis, Yamalur post, off airport Road, Bangalore-37</w:t>
      </w:r>
    </w:p>
    <w:p>
      <w:pPr>
        <w:pStyle w:val="Style8"/>
        <w:widowControl w:val="0"/>
        <w:keepNext w:val="0"/>
        <w:keepLines w:val="0"/>
        <w:shd w:val="clear" w:color="auto" w:fill="auto"/>
        <w:bidi w:val="0"/>
        <w:jc w:val="left"/>
        <w:spacing w:before="0" w:after="266" w:line="266" w:lineRule="exact"/>
        <w:ind w:left="1500" w:right="0" w:firstLine="0"/>
      </w:pPr>
      <w:r>
        <w:rPr>
          <w:lang w:val="en-US" w:eastAsia="en-US" w:bidi="en-US"/>
          <w:sz w:val="24"/>
          <w:szCs w:val="24"/>
          <w:rFonts w:ascii="Times New Roman" w:eastAsia="Times New Roman" w:hAnsi="Times New Roman" w:cs="Times New Roman"/>
          <w:w w:val="100"/>
          <w:spacing w:val="0"/>
          <w:color w:val="000000"/>
          <w:position w:val="0"/>
        </w:rPr>
        <w:t>Hereinafter referred to as the TENANT of the Other Part.</w:t>
      </w:r>
    </w:p>
    <w:p>
      <w:pPr>
        <w:pStyle w:val="Style8"/>
        <w:widowControl w:val="0"/>
        <w:keepNext w:val="0"/>
        <w:keepLines w:val="0"/>
        <w:shd w:val="clear" w:color="auto" w:fill="auto"/>
        <w:bidi w:val="0"/>
        <w:jc w:val="left"/>
        <w:spacing w:before="0" w:after="0" w:line="283"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Consideration of the rent hereinafter reserved and the conditions hereinafter stated.</w:t>
      </w:r>
    </w:p>
    <w:p>
      <w:pPr>
        <w:pStyle w:val="Style13"/>
        <w:widowControl w:val="0"/>
        <w:keepNext/>
        <w:keepLines/>
        <w:shd w:val="clear" w:color="auto" w:fill="auto"/>
        <w:bidi w:val="0"/>
        <w:jc w:val="left"/>
        <w:spacing w:before="0" w:after="554"/>
        <w:ind w:left="0" w:right="0" w:firstLine="0"/>
      </w:pPr>
      <w:bookmarkStart w:id="1" w:name="bookmark1"/>
      <w:r>
        <w:rPr>
          <w:rStyle w:val="CharStyle15"/>
          <w:b/>
          <w:bCs/>
        </w:rPr>
        <w:t>NOW THIS AGREEMENT WITNESSETH AS FOLLOWS:</w:t>
      </w:r>
      <w:bookmarkEnd w:id="1"/>
    </w:p>
    <w:p>
      <w:pPr>
        <w:pStyle w:val="Style8"/>
        <w:numPr>
          <w:ilvl w:val="0"/>
          <w:numId w:val="1"/>
        </w:numPr>
        <w:tabs>
          <w:tab w:pos="758" w:val="left"/>
        </w:tabs>
        <w:widowControl w:val="0"/>
        <w:keepNext w:val="0"/>
        <w:keepLines w:val="0"/>
        <w:shd w:val="clear" w:color="auto" w:fill="auto"/>
        <w:bidi w:val="0"/>
        <w:jc w:val="both"/>
        <w:spacing w:before="0" w:after="28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 xml:space="preserve">The tenant shall pay a monthly rent of </w:t>
      </w:r>
      <w:r>
        <w:rPr>
          <w:rStyle w:val="CharStyle10"/>
        </w:rPr>
        <w:t xml:space="preserve">Rs.3,500/-(Rupees Three Thousand Five Hundred Only) </w:t>
      </w:r>
      <w:r>
        <w:rPr>
          <w:lang w:val="en-US" w:eastAsia="en-US" w:bidi="en-US"/>
          <w:sz w:val="24"/>
          <w:szCs w:val="24"/>
          <w:rFonts w:ascii="Times New Roman" w:eastAsia="Times New Roman" w:hAnsi="Times New Roman" w:cs="Times New Roman"/>
          <w:w w:val="100"/>
          <w:spacing w:val="0"/>
          <w:color w:val="000000"/>
          <w:position w:val="0"/>
        </w:rPr>
        <w:t>on or before 5</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of every month. </w:t>
      </w:r>
      <w:r>
        <w:rPr>
          <w:rStyle w:val="CharStyle10"/>
        </w:rPr>
        <w:t xml:space="preserve">Including Maintenance charges </w:t>
      </w:r>
      <w:r>
        <w:rPr>
          <w:lang w:val="en-US" w:eastAsia="en-US" w:bidi="en-US"/>
          <w:sz w:val="24"/>
          <w:szCs w:val="24"/>
          <w:rFonts w:ascii="Times New Roman" w:eastAsia="Times New Roman" w:hAnsi="Times New Roman" w:cs="Times New Roman"/>
          <w:w w:val="100"/>
          <w:spacing w:val="0"/>
          <w:color w:val="000000"/>
          <w:position w:val="0"/>
        </w:rPr>
        <w:t>(water&amp; Electricity).</w:t>
      </w:r>
    </w:p>
    <w:p>
      <w:pPr>
        <w:pStyle w:val="Style8"/>
        <w:numPr>
          <w:ilvl w:val="0"/>
          <w:numId w:val="1"/>
        </w:numPr>
        <w:tabs>
          <w:tab w:pos="758" w:val="left"/>
        </w:tabs>
        <w:widowControl w:val="0"/>
        <w:keepNext w:val="0"/>
        <w:keepLines w:val="0"/>
        <w:shd w:val="clear" w:color="auto" w:fill="auto"/>
        <w:bidi w:val="0"/>
        <w:jc w:val="both"/>
        <w:spacing w:before="0" w:after="28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 xml:space="preserve">The tenant has deposited with owner </w:t>
      </w:r>
      <w:r>
        <w:rPr>
          <w:rStyle w:val="CharStyle10"/>
        </w:rPr>
        <w:t xml:space="preserve">Rs.20,000/- (Rupees Twenty Thousand Only) </w:t>
      </w:r>
      <w:r>
        <w:rPr>
          <w:lang w:val="en-US" w:eastAsia="en-US" w:bidi="en-US"/>
          <w:sz w:val="24"/>
          <w:szCs w:val="24"/>
          <w:rFonts w:ascii="Times New Roman" w:eastAsia="Times New Roman" w:hAnsi="Times New Roman" w:cs="Times New Roman"/>
          <w:w w:val="100"/>
          <w:spacing w:val="0"/>
          <w:color w:val="000000"/>
          <w:position w:val="0"/>
        </w:rPr>
        <w:t>by way of Cash, as advance and security deposit which sum the owner hereby acknowledges. The said sum shall carry no interest but refundable to the tenant on the termination of the tenancy.</w:t>
      </w:r>
    </w:p>
    <w:p>
      <w:pPr>
        <w:pStyle w:val="Style8"/>
        <w:numPr>
          <w:ilvl w:val="0"/>
          <w:numId w:val="1"/>
        </w:numPr>
        <w:tabs>
          <w:tab w:pos="758" w:val="left"/>
        </w:tabs>
        <w:widowControl w:val="0"/>
        <w:keepNext w:val="0"/>
        <w:keepLines w:val="0"/>
        <w:shd w:val="clear" w:color="auto" w:fill="auto"/>
        <w:bidi w:val="0"/>
        <w:jc w:val="both"/>
        <w:spacing w:before="0" w:after="28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 xml:space="preserve">The tenancy shall be in force for a period of Eleven Months commencing from </w:t>
      </w:r>
      <w:r>
        <w:rPr>
          <w:rStyle w:val="CharStyle10"/>
        </w:rPr>
        <w:t>1</w:t>
      </w:r>
      <w:r>
        <w:rPr>
          <w:rStyle w:val="CharStyle10"/>
          <w:vertAlign w:val="superscript"/>
        </w:rPr>
        <w:t xml:space="preserve">st </w:t>
      </w:r>
      <w:r>
        <w:rPr>
          <w:rStyle w:val="CharStyle10"/>
        </w:rPr>
        <w:t xml:space="preserve">day of February 2008, </w:t>
      </w:r>
      <w:r>
        <w:rPr>
          <w:lang w:val="en-US" w:eastAsia="en-US" w:bidi="en-US"/>
          <w:sz w:val="24"/>
          <w:szCs w:val="24"/>
          <w:rFonts w:ascii="Times New Roman" w:eastAsia="Times New Roman" w:hAnsi="Times New Roman" w:cs="Times New Roman"/>
          <w:w w:val="100"/>
          <w:spacing w:val="0"/>
          <w:color w:val="000000"/>
          <w:position w:val="0"/>
        </w:rPr>
        <w:t>and the month of tenancy being the English calendar month.</w:t>
      </w:r>
    </w:p>
    <w:p>
      <w:pPr>
        <w:pStyle w:val="Style8"/>
        <w:numPr>
          <w:ilvl w:val="0"/>
          <w:numId w:val="1"/>
        </w:numPr>
        <w:tabs>
          <w:tab w:pos="758" w:val="left"/>
        </w:tabs>
        <w:widowControl w:val="0"/>
        <w:keepNext w:val="0"/>
        <w:keepLines w:val="0"/>
        <w:shd w:val="clear" w:color="auto" w:fill="auto"/>
        <w:bidi w:val="0"/>
        <w:jc w:val="both"/>
        <w:spacing w:before="0" w:after="28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 xml:space="preserve">The owner shall have the right to terminate the tenancy if the tenant fails to pay the rents regularly for a consecutive period of </w:t>
      </w:r>
      <w:r>
        <w:rPr>
          <w:rStyle w:val="CharStyle10"/>
        </w:rPr>
        <w:t xml:space="preserve">three months </w:t>
      </w:r>
      <w:r>
        <w:rPr>
          <w:lang w:val="en-US" w:eastAsia="en-US" w:bidi="en-US"/>
          <w:sz w:val="24"/>
          <w:szCs w:val="24"/>
          <w:rFonts w:ascii="Times New Roman" w:eastAsia="Times New Roman" w:hAnsi="Times New Roman" w:cs="Times New Roman"/>
          <w:w w:val="100"/>
          <w:spacing w:val="0"/>
          <w:color w:val="000000"/>
          <w:position w:val="0"/>
        </w:rPr>
        <w:t>commits breach of any of the terms herein and take possession of the residence.</w:t>
      </w:r>
    </w:p>
    <w:p>
      <w:pPr>
        <w:pStyle w:val="Style8"/>
        <w:numPr>
          <w:ilvl w:val="0"/>
          <w:numId w:val="1"/>
        </w:numPr>
        <w:tabs>
          <w:tab w:pos="758" w:val="left"/>
        </w:tabs>
        <w:widowControl w:val="0"/>
        <w:keepNext w:val="0"/>
        <w:keepLines w:val="0"/>
        <w:shd w:val="clear" w:color="auto" w:fill="auto"/>
        <w:bidi w:val="0"/>
        <w:jc w:val="both"/>
        <w:spacing w:before="0" w:after="28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 xml:space="preserve">The tenant shall use the premises only for </w:t>
      </w:r>
      <w:r>
        <w:rPr>
          <w:rStyle w:val="CharStyle10"/>
        </w:rPr>
        <w:t xml:space="preserve">Residential purpose </w:t>
      </w:r>
      <w:r>
        <w:rPr>
          <w:lang w:val="en-US" w:eastAsia="en-US" w:bidi="en-US"/>
          <w:sz w:val="24"/>
          <w:szCs w:val="24"/>
          <w:rFonts w:ascii="Times New Roman" w:eastAsia="Times New Roman" w:hAnsi="Times New Roman" w:cs="Times New Roman"/>
          <w:w w:val="100"/>
          <w:spacing w:val="0"/>
          <w:color w:val="000000"/>
          <w:position w:val="0"/>
        </w:rPr>
        <w:t>and shall not use it for any offensive or objectionable purpose and shall not without the written consent of the owner sublet under lease or part with the possession of the premises any whosoever or make any alterations therein. He shall return possession of the house in as such condition as it was let out to him save normal wear and tear and shall allow the owner or his authorized agent to inspect the house at all reasonable times but with prior intimation.</w:t>
      </w:r>
    </w:p>
    <w:p>
      <w:pPr>
        <w:pStyle w:val="Style8"/>
        <w:numPr>
          <w:ilvl w:val="0"/>
          <w:numId w:val="1"/>
        </w:numPr>
        <w:tabs>
          <w:tab w:pos="758" w:val="left"/>
        </w:tabs>
        <w:widowControl w:val="0"/>
        <w:keepNext w:val="0"/>
        <w:keepLines w:val="0"/>
        <w:shd w:val="clear" w:color="auto" w:fill="auto"/>
        <w:bidi w:val="0"/>
        <w:jc w:val="both"/>
        <w:spacing w:before="0" w:after="286"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owner shall allow the tenant peaceful possession and enjoyment of the premises during the continuance of the tenancy provided the tenant acts up to the terms of this agreement.</w:t>
      </w:r>
    </w:p>
    <w:p>
      <w:pPr>
        <w:pStyle w:val="Style8"/>
        <w:numPr>
          <w:ilvl w:val="0"/>
          <w:numId w:val="1"/>
        </w:numPr>
        <w:tabs>
          <w:tab w:pos="758" w:val="left"/>
        </w:tabs>
        <w:widowControl w:val="0"/>
        <w:keepNext w:val="0"/>
        <w:keepLines w:val="0"/>
        <w:shd w:val="clear" w:color="auto" w:fill="auto"/>
        <w:bidi w:val="0"/>
        <w:jc w:val="both"/>
        <w:spacing w:before="0" w:after="274"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owner shall pay property taxes.</w:t>
      </w:r>
    </w:p>
    <w:p>
      <w:pPr>
        <w:pStyle w:val="Style8"/>
        <w:numPr>
          <w:ilvl w:val="0"/>
          <w:numId w:val="1"/>
        </w:numPr>
        <w:tabs>
          <w:tab w:pos="758" w:val="left"/>
        </w:tabs>
        <w:widowControl w:val="0"/>
        <w:keepNext w:val="0"/>
        <w:keepLines w:val="0"/>
        <w:shd w:val="clear" w:color="auto" w:fill="auto"/>
        <w:bidi w:val="0"/>
        <w:jc w:val="both"/>
        <w:spacing w:before="0" w:after="276"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tenancy may be renewed for further period /s mutually agrees between the parties on the terms and conditions to be specified at the time.</w:t>
      </w:r>
    </w:p>
    <w:p>
      <w:pPr>
        <w:pStyle w:val="Style8"/>
        <w:numPr>
          <w:ilvl w:val="0"/>
          <w:numId w:val="1"/>
        </w:numPr>
        <w:tabs>
          <w:tab w:pos="758" w:val="left"/>
        </w:tabs>
        <w:widowControl w:val="0"/>
        <w:keepNext w:val="0"/>
        <w:keepLines w:val="0"/>
        <w:shd w:val="clear" w:color="auto" w:fill="auto"/>
        <w:bidi w:val="0"/>
        <w:jc w:val="both"/>
        <w:spacing w:before="0" w:after="284"/>
        <w:ind w:left="760" w:right="0"/>
      </w:pPr>
      <w:r>
        <w:rPr>
          <w:lang w:val="en-US" w:eastAsia="en-US" w:bidi="en-US"/>
          <w:sz w:val="24"/>
          <w:szCs w:val="24"/>
          <w:rFonts w:ascii="Times New Roman" w:eastAsia="Times New Roman" w:hAnsi="Times New Roman" w:cs="Times New Roman"/>
          <w:w w:val="100"/>
          <w:spacing w:val="0"/>
          <w:color w:val="000000"/>
          <w:position w:val="0"/>
        </w:rPr>
        <w:t xml:space="preserve">It is hereby agreed that </w:t>
      </w:r>
      <w:r>
        <w:rPr>
          <w:rStyle w:val="CharStyle10"/>
        </w:rPr>
        <w:t xml:space="preserve">One month </w:t>
      </w:r>
      <w:r>
        <w:rPr>
          <w:lang w:val="en-US" w:eastAsia="en-US" w:bidi="en-US"/>
          <w:sz w:val="24"/>
          <w:szCs w:val="24"/>
          <w:rFonts w:ascii="Times New Roman" w:eastAsia="Times New Roman" w:hAnsi="Times New Roman" w:cs="Times New Roman"/>
          <w:w w:val="100"/>
          <w:spacing w:val="0"/>
          <w:color w:val="000000"/>
          <w:position w:val="0"/>
        </w:rPr>
        <w:t>notice on either side is required for the termination of the tenancy.</w:t>
      </w:r>
    </w:p>
    <w:p>
      <w:pPr>
        <w:pStyle w:val="Style8"/>
        <w:numPr>
          <w:ilvl w:val="0"/>
          <w:numId w:val="1"/>
        </w:numPr>
        <w:tabs>
          <w:tab w:pos="809" w:val="left"/>
        </w:tabs>
        <w:widowControl w:val="0"/>
        <w:keepNext w:val="0"/>
        <w:keepLines w:val="0"/>
        <w:shd w:val="clear" w:color="auto" w:fill="auto"/>
        <w:bidi w:val="0"/>
        <w:jc w:val="both"/>
        <w:spacing w:before="0" w:after="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tenant shall not cause any damage to fixed fixtures and fittings of the above said property the tenant should return back the premises in good condition, as it let out any damages caused owner have right to deduct the amount.</w:t>
      </w:r>
    </w:p>
    <w:p>
      <w:pPr>
        <w:pStyle w:val="Style8"/>
        <w:numPr>
          <w:ilvl w:val="0"/>
          <w:numId w:val="1"/>
        </w:numPr>
        <w:tabs>
          <w:tab w:pos="889" w:val="left"/>
        </w:tabs>
        <w:widowControl w:val="0"/>
        <w:keepNext w:val="0"/>
        <w:keepLines w:val="0"/>
        <w:shd w:val="clear" w:color="auto" w:fill="auto"/>
        <w:bidi w:val="0"/>
        <w:jc w:val="left"/>
        <w:spacing w:before="0" w:after="573" w:line="274" w:lineRule="exact"/>
        <w:ind w:left="760" w:right="0" w:hanging="340"/>
      </w:pPr>
      <w:r>
        <w:rPr>
          <w:lang w:val="en-US" w:eastAsia="en-US" w:bidi="en-US"/>
          <w:sz w:val="24"/>
          <w:szCs w:val="24"/>
          <w:rFonts w:ascii="Times New Roman" w:eastAsia="Times New Roman" w:hAnsi="Times New Roman" w:cs="Times New Roman"/>
          <w:w w:val="100"/>
          <w:spacing w:val="0"/>
          <w:color w:val="000000"/>
          <w:position w:val="0"/>
        </w:rPr>
        <w:t>After the expiry of 11 months the tenant is herein agreed to pay 5% of enhancement of the existing rent.</w:t>
      </w:r>
    </w:p>
    <w:p>
      <w:pPr>
        <w:pStyle w:val="Style16"/>
        <w:widowControl w:val="0"/>
        <w:keepNext w:val="0"/>
        <w:keepLines w:val="0"/>
        <w:shd w:val="clear" w:color="auto" w:fill="auto"/>
        <w:bidi w:val="0"/>
        <w:spacing w:before="0" w:after="271"/>
        <w:ind w:left="80" w:right="0" w:firstLine="0"/>
      </w:pPr>
      <w:r>
        <w:rPr>
          <w:rStyle w:val="CharStyle18"/>
        </w:rPr>
        <w:t>SCI!I I)I I I</w:t>
      </w:r>
    </w:p>
    <w:p>
      <w:pPr>
        <w:pStyle w:val="Style8"/>
        <w:widowControl w:val="0"/>
        <w:keepNext w:val="0"/>
        <w:keepLines w:val="0"/>
        <w:shd w:val="clear" w:color="auto" w:fill="auto"/>
        <w:bidi w:val="0"/>
        <w:jc w:val="both"/>
        <w:spacing w:before="0" w:after="833" w:line="269" w:lineRule="exact"/>
        <w:ind w:left="760" w:right="0" w:firstLine="0"/>
      </w:pPr>
      <w:r>
        <w:rPr>
          <w:lang w:val="en-US" w:eastAsia="en-US" w:bidi="en-US"/>
          <w:sz w:val="24"/>
          <w:szCs w:val="24"/>
          <w:rFonts w:ascii="Times New Roman" w:eastAsia="Times New Roman" w:hAnsi="Times New Roman" w:cs="Times New Roman"/>
          <w:w w:val="100"/>
          <w:spacing w:val="0"/>
          <w:color w:val="000000"/>
          <w:position w:val="0"/>
        </w:rPr>
        <w:t>The premises at No-57,2</w:t>
      </w:r>
      <w:r>
        <w:rPr>
          <w:lang w:val="en-US" w:eastAsia="en-US" w:bidi="en-US"/>
          <w:vertAlign w:val="superscript"/>
          <w:sz w:val="24"/>
          <w:szCs w:val="24"/>
          <w:rFonts w:ascii="Times New Roman" w:eastAsia="Times New Roman" w:hAnsi="Times New Roman" w:cs="Times New Roman"/>
          <w:w w:val="100"/>
          <w:spacing w:val="0"/>
          <w:color w:val="000000"/>
          <w:position w:val="0"/>
        </w:rPr>
        <w:t>nd</w:t>
      </w:r>
      <w:r>
        <w:rPr>
          <w:lang w:val="en-US" w:eastAsia="en-US" w:bidi="en-US"/>
          <w:sz w:val="24"/>
          <w:szCs w:val="24"/>
          <w:rFonts w:ascii="Times New Roman" w:eastAsia="Times New Roman" w:hAnsi="Times New Roman" w:cs="Times New Roman"/>
          <w:w w:val="100"/>
          <w:spacing w:val="0"/>
          <w:color w:val="000000"/>
          <w:position w:val="0"/>
        </w:rPr>
        <w:t xml:space="preserve"> floor,’’Hemalaya”, Golf view layout, Murugeshpalya, Bangalore-17</w:t>
      </w:r>
    </w:p>
    <w:p>
      <w:pPr>
        <w:pStyle w:val="Style8"/>
        <w:tabs>
          <w:tab w:leader="hyphen" w:pos="4094" w:val="left"/>
        </w:tabs>
        <w:widowControl w:val="0"/>
        <w:keepNext w:val="0"/>
        <w:keepLines w:val="0"/>
        <w:shd w:val="clear" w:color="auto" w:fill="auto"/>
        <w:bidi w:val="0"/>
        <w:jc w:val="both"/>
        <w:spacing w:before="0" w:after="310"/>
        <w:ind w:left="0" w:right="0" w:firstLine="0"/>
      </w:pPr>
      <w:r>
        <w:rPr>
          <w:lang w:val="en-US" w:eastAsia="en-US" w:bidi="en-US"/>
          <w:sz w:val="24"/>
          <w:szCs w:val="24"/>
          <w:rFonts w:ascii="Times New Roman" w:eastAsia="Times New Roman" w:hAnsi="Times New Roman" w:cs="Times New Roman"/>
          <w:w w:val="100"/>
          <w:spacing w:val="0"/>
          <w:color w:val="000000"/>
          <w:position w:val="0"/>
        </w:rPr>
        <w:t>Premises Consist of Single room, Attached Bathroom &amp; Toilet, two wheeler parking having a super built up area of</w:t>
        <w:tab/>
        <w:t>sq.ft.</w:t>
      </w:r>
    </w:p>
    <w:p>
      <w:pPr>
        <w:pStyle w:val="Style8"/>
        <w:widowControl w:val="0"/>
        <w:keepNext w:val="0"/>
        <w:keepLines w:val="0"/>
        <w:shd w:val="clear" w:color="auto" w:fill="auto"/>
        <w:bidi w:val="0"/>
        <w:jc w:val="both"/>
        <w:spacing w:before="0" w:after="530" w:line="266" w:lineRule="exact"/>
        <w:ind w:left="0" w:right="0" w:firstLine="0"/>
      </w:pPr>
      <w:r>
        <w:rPr>
          <w:rStyle w:val="CharStyle19"/>
        </w:rPr>
        <w:t>Fittings</w:t>
      </w:r>
      <w:r>
        <w:rPr>
          <w:rStyle w:val="CharStyle10"/>
        </w:rPr>
        <w:t xml:space="preserve"> </w:t>
      </w:r>
      <w:r>
        <w:rPr>
          <w:lang w:val="en-US" w:eastAsia="en-US" w:bidi="en-US"/>
          <w:sz w:val="24"/>
          <w:szCs w:val="24"/>
          <w:rFonts w:ascii="Times New Roman" w:eastAsia="Times New Roman" w:hAnsi="Times New Roman" w:cs="Times New Roman"/>
          <w:w w:val="100"/>
          <w:spacing w:val="0"/>
          <w:color w:val="000000"/>
          <w:position w:val="0"/>
        </w:rPr>
        <w:t>Fan -1 Nos, Tube lights -1 Nos, Bulps-2 Nos.</w:t>
      </w:r>
    </w:p>
    <w:p>
      <w:pPr>
        <w:pStyle w:val="Style8"/>
        <w:widowControl w:val="0"/>
        <w:keepNext w:val="0"/>
        <w:keepLines w:val="0"/>
        <w:shd w:val="clear" w:color="auto" w:fill="auto"/>
        <w:bidi w:val="0"/>
        <w:jc w:val="left"/>
        <w:spacing w:before="0" w:after="550"/>
        <w:ind w:left="520" w:right="0" w:firstLine="0"/>
      </w:pPr>
      <w:r>
        <w:rPr>
          <w:rStyle w:val="CharStyle20"/>
        </w:rPr>
        <w:t>IN WITNESS WHEREOF,</w:t>
      </w:r>
      <w:r>
        <w:rPr>
          <w:lang w:val="en-US" w:eastAsia="en-US" w:bidi="en-US"/>
          <w:sz w:val="24"/>
          <w:szCs w:val="24"/>
          <w:rFonts w:ascii="Times New Roman" w:eastAsia="Times New Roman" w:hAnsi="Times New Roman" w:cs="Times New Roman"/>
          <w:w w:val="100"/>
          <w:spacing w:val="0"/>
          <w:color w:val="000000"/>
          <w:position w:val="0"/>
        </w:rPr>
        <w:t xml:space="preserve"> the parties have set their respective hand unto this agreement, the day, month, year first above written.</w:t>
      </w:r>
    </w:p>
    <w:p>
      <w:pPr>
        <w:pStyle w:val="Style21"/>
        <w:widowControl w:val="0"/>
        <w:keepNext/>
        <w:keepLines/>
        <w:shd w:val="clear" w:color="auto" w:fill="auto"/>
        <w:bidi w:val="0"/>
        <w:spacing w:before="0" w:after="294"/>
        <w:ind w:left="0" w:right="0" w:firstLine="0"/>
      </w:pPr>
      <w:bookmarkStart w:id="2" w:name="bookmark2"/>
      <w:r>
        <w:rPr>
          <w:rStyle w:val="CharStyle23"/>
        </w:rPr>
        <w:t>WITNESS:</w:t>
      </w:r>
      <w:bookmarkEnd w:id="2"/>
    </w:p>
    <w:p>
      <w:pPr>
        <w:pStyle w:val="Style13"/>
        <w:widowControl w:val="0"/>
        <w:keepNext/>
        <w:keepLines/>
        <w:shd w:val="clear" w:color="auto" w:fill="auto"/>
        <w:bidi w:val="0"/>
        <w:jc w:val="left"/>
        <w:spacing w:before="0" w:after="0" w:line="274" w:lineRule="exact"/>
        <w:ind w:left="760" w:right="0"/>
      </w:pPr>
      <w:bookmarkStart w:id="3" w:name="bookmark3"/>
      <w:r>
        <w:rPr>
          <w:lang w:val="en-US" w:eastAsia="en-US" w:bidi="en-US"/>
          <w:sz w:val="24"/>
          <w:szCs w:val="24"/>
          <w:rFonts w:ascii="Times New Roman" w:eastAsia="Times New Roman" w:hAnsi="Times New Roman" w:cs="Times New Roman"/>
          <w:w w:val="100"/>
          <w:spacing w:val="0"/>
          <w:color w:val="000000"/>
          <w:position w:val="0"/>
        </w:rPr>
        <w:t>1. Jagdish</w:t>
      </w:r>
      <w:bookmarkEnd w:id="3"/>
    </w:p>
    <w:p>
      <w:pPr>
        <w:pStyle w:val="Style11"/>
        <w:widowControl w:val="0"/>
        <w:keepNext w:val="0"/>
        <w:keepLines w:val="0"/>
        <w:shd w:val="clear" w:color="auto" w:fill="auto"/>
        <w:bidi w:val="0"/>
        <w:spacing w:before="0" w:after="0" w:line="274" w:lineRule="exact"/>
        <w:ind w:left="880" w:right="0" w:firstLine="0"/>
      </w:pPr>
      <w:r>
        <w:rPr>
          <w:lang w:val="en-US" w:eastAsia="en-US" w:bidi="en-US"/>
          <w:sz w:val="24"/>
          <w:szCs w:val="24"/>
          <w:rFonts w:ascii="Times New Roman" w:eastAsia="Times New Roman" w:hAnsi="Times New Roman" w:cs="Times New Roman"/>
          <w:w w:val="100"/>
          <w:spacing w:val="0"/>
          <w:color w:val="000000"/>
          <w:position w:val="0"/>
        </w:rPr>
        <w:t>Bangalore Homes</w:t>
      </w:r>
    </w:p>
    <w:p>
      <w:pPr>
        <w:pStyle w:val="Style8"/>
        <w:tabs>
          <w:tab w:pos="6587" w:val="left"/>
        </w:tabs>
        <w:widowControl w:val="0"/>
        <w:keepNext w:val="0"/>
        <w:keepLines w:val="0"/>
        <w:shd w:val="clear" w:color="auto" w:fill="auto"/>
        <w:bidi w:val="0"/>
        <w:jc w:val="both"/>
        <w:spacing w:before="0" w:after="0" w:line="274" w:lineRule="exact"/>
        <w:ind w:left="880" w:right="0" w:firstLine="0"/>
      </w:pPr>
      <w:r>
        <w:rPr>
          <w:lang w:val="en-US" w:eastAsia="en-US" w:bidi="en-US"/>
          <w:sz w:val="24"/>
          <w:szCs w:val="24"/>
          <w:rFonts w:ascii="Times New Roman" w:eastAsia="Times New Roman" w:hAnsi="Times New Roman" w:cs="Times New Roman"/>
          <w:w w:val="100"/>
          <w:spacing w:val="0"/>
          <w:color w:val="000000"/>
          <w:position w:val="0"/>
        </w:rPr>
        <w:t>No.5, RifcoSanthosh Apartments</w:t>
        <w:tab/>
        <w:t>(OWNER)</w:t>
      </w:r>
    </w:p>
    <w:p>
      <w:pPr>
        <w:pStyle w:val="Style8"/>
        <w:widowControl w:val="0"/>
        <w:keepNext w:val="0"/>
        <w:keepLines w:val="0"/>
        <w:shd w:val="clear" w:color="auto" w:fill="auto"/>
        <w:bidi w:val="0"/>
        <w:jc w:val="left"/>
        <w:spacing w:before="0" w:after="0" w:line="274" w:lineRule="exact"/>
        <w:ind w:left="880" w:right="4400" w:firstLine="760"/>
      </w:pPr>
      <w:r>
        <w:rPr>
          <w:lang w:val="en-US" w:eastAsia="en-US" w:bidi="en-US"/>
          <w:sz w:val="24"/>
          <w:szCs w:val="24"/>
          <w:rFonts w:ascii="Times New Roman" w:eastAsia="Times New Roman" w:hAnsi="Times New Roman" w:cs="Times New Roman"/>
          <w:w w:val="100"/>
          <w:spacing w:val="0"/>
          <w:color w:val="000000"/>
          <w:position w:val="0"/>
        </w:rPr>
        <w:t>NAL Road, Murugeshpalya Bangalore-560017</w:t>
      </w:r>
    </w:p>
    <w:p>
      <w:pPr>
        <w:pStyle w:val="Style11"/>
        <w:widowControl w:val="0"/>
        <w:keepNext w:val="0"/>
        <w:keepLines w:val="0"/>
        <w:shd w:val="clear" w:color="auto" w:fill="auto"/>
        <w:bidi w:val="0"/>
        <w:spacing w:before="0" w:after="846" w:line="274" w:lineRule="exact"/>
        <w:ind w:left="880" w:right="0" w:firstLine="0"/>
      </w:pPr>
      <w:r>
        <w:rPr>
          <w:lang w:val="en-US" w:eastAsia="en-US" w:bidi="en-US"/>
          <w:sz w:val="24"/>
          <w:szCs w:val="24"/>
          <w:rFonts w:ascii="Times New Roman" w:eastAsia="Times New Roman" w:hAnsi="Times New Roman" w:cs="Times New Roman"/>
          <w:w w:val="100"/>
          <w:spacing w:val="0"/>
          <w:color w:val="000000"/>
          <w:position w:val="0"/>
        </w:rPr>
        <w:t>PH-9844495539', 9845444484</w:t>
      </w:r>
    </w:p>
    <w:p>
      <w:pPr>
        <w:pStyle w:val="Style11"/>
        <w:widowControl w:val="0"/>
        <w:keepNext w:val="0"/>
        <w:keepLines w:val="0"/>
        <w:shd w:val="clear" w:color="auto" w:fill="auto"/>
        <w:bidi w:val="0"/>
        <w:jc w:val="left"/>
        <w:spacing w:before="0" w:after="0" w:line="266" w:lineRule="exact"/>
        <w:ind w:left="280" w:right="0" w:firstLine="0"/>
      </w:pPr>
      <w:r>
        <w:rPr>
          <w:rStyle w:val="CharStyle24"/>
          <w:b w:val="0"/>
          <w:bCs w:val="0"/>
        </w:rPr>
        <w:t xml:space="preserve">2. </w:t>
      </w:r>
      <w:r>
        <w:rPr>
          <w:lang w:val="en-US" w:eastAsia="en-US" w:bidi="en-US"/>
          <w:sz w:val="24"/>
          <w:szCs w:val="24"/>
          <w:rFonts w:ascii="Times New Roman" w:eastAsia="Times New Roman" w:hAnsi="Times New Roman" w:cs="Times New Roman"/>
          <w:w w:val="100"/>
          <w:spacing w:val="0"/>
          <w:color w:val="000000"/>
          <w:position w:val="0"/>
        </w:rPr>
        <w:t>Babu</w:t>
      </w:r>
    </w:p>
    <w:p>
      <w:pPr>
        <w:pStyle w:val="Style11"/>
        <w:widowControl w:val="0"/>
        <w:keepNext w:val="0"/>
        <w:keepLines w:val="0"/>
        <w:shd w:val="clear" w:color="auto" w:fill="auto"/>
        <w:bidi w:val="0"/>
        <w:spacing w:before="0" w:after="300" w:line="266" w:lineRule="exact"/>
        <w:ind w:left="760" w:right="0" w:firstLine="0"/>
      </w:pPr>
      <w:r>
        <w:rPr>
          <w:lang w:val="en-US" w:eastAsia="en-US" w:bidi="en-US"/>
          <w:sz w:val="24"/>
          <w:szCs w:val="24"/>
          <w:rFonts w:ascii="Times New Roman" w:eastAsia="Times New Roman" w:hAnsi="Times New Roman" w:cs="Times New Roman"/>
          <w:w w:val="100"/>
          <w:spacing w:val="0"/>
          <w:color w:val="000000"/>
          <w:position w:val="0"/>
        </w:rPr>
        <w:t>9448030266</w:t>
      </w:r>
    </w:p>
    <w:p>
      <w:pPr>
        <w:pStyle w:val="Style13"/>
        <w:widowControl w:val="0"/>
        <w:keepNext/>
        <w:keepLines/>
        <w:shd w:val="clear" w:color="auto" w:fill="auto"/>
        <w:bidi w:val="0"/>
        <w:jc w:val="left"/>
        <w:spacing w:before="0" w:after="0"/>
        <w:ind w:left="6700" w:right="0" w:firstLine="0"/>
      </w:pPr>
      <w:bookmarkStart w:id="4" w:name="bookmark4"/>
      <w:r>
        <w:rPr>
          <w:lang w:val="en-US" w:eastAsia="en-US" w:bidi="en-US"/>
          <w:sz w:val="24"/>
          <w:szCs w:val="24"/>
          <w:rFonts w:ascii="Times New Roman" w:eastAsia="Times New Roman" w:hAnsi="Times New Roman" w:cs="Times New Roman"/>
          <w:w w:val="100"/>
          <w:spacing w:val="0"/>
          <w:color w:val="000000"/>
          <w:position w:val="0"/>
        </w:rPr>
        <w:t>(TENANT)</w:t>
      </w:r>
      <w:bookmarkEnd w:id="4"/>
    </w:p>
    <w:sectPr>
      <w:type w:val="continuous"/>
      <w:pgSz w:w="12240" w:h="15840"/>
      <w:pgMar w:top="1563" w:left="1889" w:right="1630" w:bottom="127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293.05pt;margin-top:38.8pt;width:2.9pt;height:8.15pt;z-index:-18874406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fldSimple w:instr=" PAGE \* MERGEFORMAT ">
                  <w:r>
                    <w:rPr>
                      <w:rStyle w:val="CharStyle4"/>
                    </w:rPr>
                    <w:t>#</w:t>
                  </w:r>
                </w:fldSimple>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er or footer|1_"/>
    <w:basedOn w:val="DefaultParagraphFont"/>
    <w:link w:val="Style2"/>
    <w:rPr>
      <w:b w:val="0"/>
      <w:bCs w:val="0"/>
      <w:i w:val="0"/>
      <w:iCs w:val="0"/>
      <w:u w:val="none"/>
      <w:strike w:val="0"/>
      <w:smallCaps w:val="0"/>
      <w:sz w:val="22"/>
      <w:szCs w:val="22"/>
    </w:rPr>
  </w:style>
  <w:style w:type="character" w:customStyle="1" w:styleId="CharStyle4">
    <w:name w:val="Header or footer|1"/>
    <w:basedOn w:val="CharStyle3"/>
    <w:rPr>
      <w:lang w:val="en-US" w:eastAsia="en-US" w:bidi="en-US"/>
      <w:rFonts w:ascii="Times New Roman" w:eastAsia="Times New Roman" w:hAnsi="Times New Roman" w:cs="Times New Roman"/>
      <w:w w:val="100"/>
      <w:spacing w:val="0"/>
      <w:color w:val="000000"/>
      <w:position w:val="0"/>
    </w:rPr>
  </w:style>
  <w:style w:type="character" w:customStyle="1" w:styleId="CharStyle6">
    <w:name w:val="Heading #1|1_"/>
    <w:basedOn w:val="DefaultParagraphFont"/>
    <w:link w:val="Style5"/>
    <w:rPr>
      <w:b/>
      <w:bCs/>
      <w:i w:val="0"/>
      <w:iCs w:val="0"/>
      <w:u w:val="none"/>
      <w:strike w:val="0"/>
      <w:smallCaps w:val="0"/>
      <w:sz w:val="28"/>
      <w:szCs w:val="28"/>
    </w:rPr>
  </w:style>
  <w:style w:type="character" w:customStyle="1" w:styleId="CharStyle7">
    <w:name w:val="Heading #1|1"/>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9">
    <w:name w:val="Body text|2_"/>
    <w:basedOn w:val="DefaultParagraphFont"/>
    <w:link w:val="Style8"/>
    <w:rPr>
      <w:b w:val="0"/>
      <w:bCs w:val="0"/>
      <w:i w:val="0"/>
      <w:iCs w:val="0"/>
      <w:u w:val="none"/>
      <w:strike w:val="0"/>
      <w:smallCaps w:val="0"/>
    </w:rPr>
  </w:style>
  <w:style w:type="character" w:customStyle="1" w:styleId="CharStyle10">
    <w:name w:val="Body text|2 + Bold"/>
    <w:basedOn w:val="CharStyle9"/>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2">
    <w:name w:val="Body text|3_"/>
    <w:basedOn w:val="DefaultParagraphFont"/>
    <w:link w:val="Style11"/>
    <w:rPr>
      <w:b/>
      <w:bCs/>
      <w:i w:val="0"/>
      <w:iCs w:val="0"/>
      <w:u w:val="none"/>
      <w:strike w:val="0"/>
      <w:smallCaps w:val="0"/>
    </w:rPr>
  </w:style>
  <w:style w:type="character" w:customStyle="1" w:styleId="CharStyle14">
    <w:name w:val="Heading #2|1_"/>
    <w:basedOn w:val="DefaultParagraphFont"/>
    <w:link w:val="Style13"/>
    <w:rPr>
      <w:b/>
      <w:bCs/>
      <w:i w:val="0"/>
      <w:iCs w:val="0"/>
      <w:u w:val="none"/>
      <w:strike w:val="0"/>
      <w:smallCaps w:val="0"/>
    </w:rPr>
  </w:style>
  <w:style w:type="character" w:customStyle="1" w:styleId="CharStyle15">
    <w:name w:val="Heading #2|1"/>
    <w:basedOn w:val="CharStyle14"/>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17">
    <w:name w:val="Body text|4_"/>
    <w:basedOn w:val="DefaultParagraphFont"/>
    <w:link w:val="Style16"/>
    <w:rPr>
      <w:b w:val="0"/>
      <w:bCs w:val="0"/>
      <w:i w:val="0"/>
      <w:iCs w:val="0"/>
      <w:u w:val="none"/>
      <w:strike w:val="0"/>
      <w:smallCaps w:val="0"/>
      <w:sz w:val="21"/>
      <w:szCs w:val="21"/>
      <w:spacing w:val="10"/>
    </w:rPr>
  </w:style>
  <w:style w:type="character" w:customStyle="1" w:styleId="CharStyle18">
    <w:name w:val="Body text|4"/>
    <w:basedOn w:val="CharStyle17"/>
    <w:rPr>
      <w:lang w:val="en-US" w:eastAsia="en-US" w:bidi="en-US"/>
      <w:u w:val="single"/>
      <w:rFonts w:ascii="Times New Roman" w:eastAsia="Times New Roman" w:hAnsi="Times New Roman" w:cs="Times New Roman"/>
      <w:w w:val="100"/>
      <w:color w:val="000000"/>
      <w:position w:val="0"/>
    </w:rPr>
  </w:style>
  <w:style w:type="character" w:customStyle="1" w:styleId="CharStyle19">
    <w:name w:val="Body text|2 + Bold"/>
    <w:basedOn w:val="CharStyle9"/>
    <w:rPr>
      <w:lang w:val="en-US" w:eastAsia="en-US" w:bidi="en-US"/>
      <w:b/>
      <w:bCs/>
      <w:u w:val="single"/>
      <w:sz w:val="24"/>
      <w:szCs w:val="24"/>
      <w:rFonts w:ascii="Times New Roman" w:eastAsia="Times New Roman" w:hAnsi="Times New Roman" w:cs="Times New Roman"/>
      <w:w w:val="100"/>
      <w:spacing w:val="0"/>
      <w:color w:val="000000"/>
      <w:position w:val="0"/>
    </w:rPr>
  </w:style>
  <w:style w:type="character" w:customStyle="1" w:styleId="CharStyle20">
    <w:name w:val="Body text|2"/>
    <w:basedOn w:val="CharStyle9"/>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22">
    <w:name w:val="Heading #2|2_"/>
    <w:basedOn w:val="DefaultParagraphFont"/>
    <w:link w:val="Style21"/>
    <w:rPr>
      <w:b w:val="0"/>
      <w:bCs w:val="0"/>
      <w:i w:val="0"/>
      <w:iCs w:val="0"/>
      <w:u w:val="none"/>
      <w:strike w:val="0"/>
      <w:smallCaps w:val="0"/>
    </w:rPr>
  </w:style>
  <w:style w:type="character" w:customStyle="1" w:styleId="CharStyle23">
    <w:name w:val="Heading #2|2"/>
    <w:basedOn w:val="CharStyle22"/>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24">
    <w:name w:val="Body text|3 + Not Bold"/>
    <w:basedOn w:val="CharStyle12"/>
    <w:rPr>
      <w:lang w:val="en-US" w:eastAsia="en-US" w:bidi="en-US"/>
      <w:b/>
      <w:bCs/>
      <w:sz w:val="24"/>
      <w:szCs w:val="24"/>
      <w:rFonts w:ascii="Times New Roman" w:eastAsia="Times New Roman" w:hAnsi="Times New Roman" w:cs="Times New Roman"/>
      <w:w w:val="100"/>
      <w:spacing w:val="0"/>
      <w:color w:val="000000"/>
      <w:position w:val="0"/>
    </w:rPr>
  </w:style>
  <w:style w:type="paragraph" w:customStyle="1" w:styleId="Style2">
    <w:name w:val="Header or footer|1"/>
    <w:basedOn w:val="Normal"/>
    <w:link w:val="CharStyle3"/>
    <w:pPr>
      <w:widowControl w:val="0"/>
      <w:shd w:val="clear" w:color="auto" w:fill="FFFFFF"/>
      <w:spacing w:line="244" w:lineRule="exact"/>
    </w:pPr>
    <w:rPr>
      <w:b w:val="0"/>
      <w:bCs w:val="0"/>
      <w:i w:val="0"/>
      <w:iCs w:val="0"/>
      <w:u w:val="none"/>
      <w:strike w:val="0"/>
      <w:smallCaps w:val="0"/>
      <w:sz w:val="22"/>
      <w:szCs w:val="22"/>
    </w:rPr>
  </w:style>
  <w:style w:type="paragraph" w:customStyle="1" w:styleId="Style5">
    <w:name w:val="Heading #1|1"/>
    <w:basedOn w:val="Normal"/>
    <w:link w:val="CharStyle6"/>
    <w:pPr>
      <w:widowControl w:val="0"/>
      <w:shd w:val="clear" w:color="auto" w:fill="FFFFFF"/>
      <w:outlineLvl w:val="0"/>
      <w:spacing w:after="540" w:line="310" w:lineRule="exact"/>
    </w:pPr>
    <w:rPr>
      <w:b/>
      <w:bCs/>
      <w:i w:val="0"/>
      <w:iCs w:val="0"/>
      <w:u w:val="none"/>
      <w:strike w:val="0"/>
      <w:smallCaps w:val="0"/>
      <w:sz w:val="28"/>
      <w:szCs w:val="28"/>
    </w:rPr>
  </w:style>
  <w:style w:type="paragraph" w:customStyle="1" w:styleId="Style8">
    <w:name w:val="Body text|2"/>
    <w:basedOn w:val="Normal"/>
    <w:link w:val="CharStyle9"/>
    <w:pPr>
      <w:widowControl w:val="0"/>
      <w:shd w:val="clear" w:color="auto" w:fill="FFFFFF"/>
      <w:spacing w:before="540" w:after="280" w:line="278" w:lineRule="exact"/>
      <w:ind w:hanging="360"/>
    </w:pPr>
    <w:rPr>
      <w:b w:val="0"/>
      <w:bCs w:val="0"/>
      <w:i w:val="0"/>
      <w:iCs w:val="0"/>
      <w:u w:val="none"/>
      <w:strike w:val="0"/>
      <w:smallCaps w:val="0"/>
    </w:rPr>
  </w:style>
  <w:style w:type="paragraph" w:customStyle="1" w:styleId="Style11">
    <w:name w:val="Body text|3"/>
    <w:basedOn w:val="Normal"/>
    <w:link w:val="CharStyle12"/>
    <w:pPr>
      <w:widowControl w:val="0"/>
      <w:shd w:val="clear" w:color="auto" w:fill="FFFFFF"/>
      <w:jc w:val="both"/>
      <w:spacing w:before="280" w:line="278" w:lineRule="exact"/>
    </w:pPr>
    <w:rPr>
      <w:b/>
      <w:bCs/>
      <w:i w:val="0"/>
      <w:iCs w:val="0"/>
      <w:u w:val="none"/>
      <w:strike w:val="0"/>
      <w:smallCaps w:val="0"/>
    </w:rPr>
  </w:style>
  <w:style w:type="paragraph" w:customStyle="1" w:styleId="Style13">
    <w:name w:val="Heading #2|1"/>
    <w:basedOn w:val="Normal"/>
    <w:link w:val="CharStyle14"/>
    <w:pPr>
      <w:widowControl w:val="0"/>
      <w:shd w:val="clear" w:color="auto" w:fill="FFFFFF"/>
      <w:outlineLvl w:val="1"/>
      <w:spacing w:after="560" w:line="266" w:lineRule="exact"/>
      <w:ind w:hanging="340"/>
    </w:pPr>
    <w:rPr>
      <w:b/>
      <w:bCs/>
      <w:i w:val="0"/>
      <w:iCs w:val="0"/>
      <w:u w:val="none"/>
      <w:strike w:val="0"/>
      <w:smallCaps w:val="0"/>
    </w:rPr>
  </w:style>
  <w:style w:type="paragraph" w:customStyle="1" w:styleId="Style16">
    <w:name w:val="Body text|4"/>
    <w:basedOn w:val="Normal"/>
    <w:link w:val="CharStyle17"/>
    <w:pPr>
      <w:widowControl w:val="0"/>
      <w:shd w:val="clear" w:color="auto" w:fill="FFFFFF"/>
      <w:jc w:val="center"/>
      <w:spacing w:before="540" w:after="300" w:line="232" w:lineRule="exact"/>
    </w:pPr>
    <w:rPr>
      <w:b w:val="0"/>
      <w:bCs w:val="0"/>
      <w:i w:val="0"/>
      <w:iCs w:val="0"/>
      <w:u w:val="none"/>
      <w:strike w:val="0"/>
      <w:smallCaps w:val="0"/>
      <w:sz w:val="21"/>
      <w:szCs w:val="21"/>
      <w:spacing w:val="10"/>
    </w:rPr>
  </w:style>
  <w:style w:type="paragraph" w:customStyle="1" w:styleId="Style21">
    <w:name w:val="Heading #2|2"/>
    <w:basedOn w:val="Normal"/>
    <w:link w:val="CharStyle22"/>
    <w:pPr>
      <w:widowControl w:val="0"/>
      <w:shd w:val="clear" w:color="auto" w:fill="FFFFFF"/>
      <w:jc w:val="both"/>
      <w:outlineLvl w:val="1"/>
      <w:spacing w:before="540" w:after="300" w:line="266" w:lineRule="exact"/>
    </w:pPr>
    <w:rPr>
      <w:b w:val="0"/>
      <w:bCs w:val="0"/>
      <w:i w:val="0"/>
      <w:iCs w:val="0"/>
      <w:u w:val="none"/>
      <w:strike w:val="0"/>
      <w:smallCaps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s>
</file>

<file path=docProps/core.xml><?xml version="1.0" encoding="utf-8"?>
<cp:coreProperties xmlns:cp="http://schemas.openxmlformats.org/package/2006/metadata/core-properties" xmlns:dc="http://purl.org/dc/elements/1.1/">
  <dc:title>RENTAL AGREEMENT</dc:title>
  <dc:subject/>
  <dc:creator>Manju</dc:creator>
  <cp:keywords/>
</cp:coreProperties>
</file>