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keepLines/>
        <w:shd w:val="clear" w:color="auto" w:fill="auto"/>
        <w:bidi w:val="0"/>
        <w:spacing w:before="0" w:after="457"/>
        <w:ind w:left="0" w:right="0" w:firstLine="0"/>
      </w:pPr>
      <w:bookmarkStart w:id="0" w:name="bookmark0"/>
      <w:r>
        <w:rPr>
          <w:rStyle w:val="CharStyle4"/>
          <w:b/>
          <w:bCs/>
        </w:rPr>
        <w:t>RENTAL AGREEMENT</w:t>
      </w:r>
      <w:bookmarkEnd w:id="0"/>
    </w:p>
    <w:p>
      <w:pPr>
        <w:pStyle w:val="Style5"/>
        <w:widowControl w:val="0"/>
        <w:keepNext w:val="0"/>
        <w:keepLines w:val="0"/>
        <w:shd w:val="clear" w:color="auto" w:fill="auto"/>
        <w:bidi w:val="0"/>
        <w:spacing w:before="0" w:after="0"/>
        <w:ind w:left="0" w:right="0" w:firstLine="0"/>
      </w:pPr>
      <w:r>
        <w:rPr>
          <w:rStyle w:val="CharStyle7"/>
          <w:b w:val="0"/>
          <w:bCs w:val="0"/>
        </w:rPr>
        <w:t xml:space="preserve">This deed of rental agreement is made on this day the </w:t>
      </w:r>
      <w:r>
        <w:rPr>
          <w:lang w:val="en-US" w:eastAsia="en-US" w:bidi="en-US"/>
          <w:sz w:val="24"/>
          <w:szCs w:val="24"/>
          <w:w w:val="100"/>
          <w:spacing w:val="0"/>
          <w:color w:val="000000"/>
          <w:position w:val="0"/>
        </w:rPr>
        <w:t>15</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of December 2012 </w:t>
      </w:r>
      <w:r>
        <w:rPr>
          <w:rStyle w:val="CharStyle7"/>
          <w:b w:val="0"/>
          <w:bCs w:val="0"/>
        </w:rPr>
        <w:t xml:space="preserve">between </w:t>
      </w:r>
      <w:r>
        <w:rPr>
          <w:lang w:val="en-US" w:eastAsia="en-US" w:bidi="en-US"/>
          <w:sz w:val="24"/>
          <w:szCs w:val="24"/>
          <w:w w:val="100"/>
          <w:spacing w:val="0"/>
          <w:color w:val="000000"/>
          <w:position w:val="0"/>
        </w:rPr>
        <w:t xml:space="preserve">V.K.NATARAJ , son of V.KANDASWAMI CHETTIAR </w:t>
      </w:r>
      <w:r>
        <w:rPr>
          <w:rStyle w:val="CharStyle7"/>
          <w:b w:val="0"/>
          <w:bCs w:val="0"/>
        </w:rPr>
        <w:t xml:space="preserve">aged 55 years residing at </w:t>
      </w:r>
      <w:r>
        <w:rPr>
          <w:lang w:val="en-US" w:eastAsia="en-US" w:bidi="en-US"/>
          <w:sz w:val="24"/>
          <w:szCs w:val="24"/>
          <w:w w:val="100"/>
          <w:spacing w:val="0"/>
          <w:color w:val="000000"/>
          <w:position w:val="0"/>
        </w:rPr>
        <w:t>Door No - 5/8, "F" TYPE, 4</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MAIN ROAD, SIDCO NAGAR, VILLIVAKKAM, CHENNAI-600049,</w:t>
      </w:r>
    </w:p>
    <w:p>
      <w:pPr>
        <w:pStyle w:val="Style8"/>
        <w:widowControl w:val="0"/>
        <w:keepNext w:val="0"/>
        <w:keepLines w:val="0"/>
        <w:shd w:val="clear" w:color="auto" w:fill="auto"/>
        <w:bidi w:val="0"/>
        <w:spacing w:before="0" w:after="293"/>
        <w:ind w:left="0" w:right="0" w:firstLine="0"/>
      </w:pPr>
      <w:r>
        <w:rPr>
          <w:lang w:val="en-US" w:eastAsia="en-US" w:bidi="en-US"/>
          <w:sz w:val="24"/>
          <w:szCs w:val="24"/>
          <w:w w:val="100"/>
          <w:spacing w:val="0"/>
          <w:color w:val="000000"/>
          <w:position w:val="0"/>
        </w:rPr>
        <w:t xml:space="preserve">hereinafter called the </w:t>
      </w:r>
      <w:r>
        <w:rPr>
          <w:rStyle w:val="CharStyle10"/>
        </w:rPr>
        <w:t>"LESSOR".</w:t>
      </w:r>
    </w:p>
    <w:p>
      <w:pPr>
        <w:pStyle w:val="Style11"/>
        <w:widowControl w:val="0"/>
        <w:keepNext/>
        <w:keepLines/>
        <w:shd w:val="clear" w:color="auto" w:fill="auto"/>
        <w:bidi w:val="0"/>
        <w:spacing w:before="0" w:after="107"/>
        <w:ind w:left="0" w:right="0" w:firstLine="0"/>
      </w:pPr>
      <w:bookmarkStart w:id="1" w:name="bookmark1"/>
      <w:r>
        <w:rPr>
          <w:lang w:val="en-US" w:eastAsia="en-US" w:bidi="en-US"/>
          <w:sz w:val="24"/>
          <w:szCs w:val="24"/>
          <w:w w:val="100"/>
          <w:spacing w:val="0"/>
          <w:color w:val="000000"/>
          <w:position w:val="0"/>
        </w:rPr>
        <w:t>AND</w:t>
      </w:r>
      <w:bookmarkEnd w:id="1"/>
    </w:p>
    <w:p>
      <w:pPr>
        <w:pStyle w:val="Style8"/>
        <w:widowControl w:val="0"/>
        <w:keepNext w:val="0"/>
        <w:keepLines w:val="0"/>
        <w:shd w:val="clear" w:color="auto" w:fill="auto"/>
        <w:bidi w:val="0"/>
        <w:spacing w:before="0"/>
        <w:ind w:left="0" w:right="0" w:firstLine="0"/>
      </w:pPr>
      <w:r>
        <w:rPr>
          <w:rStyle w:val="CharStyle10"/>
        </w:rPr>
        <w:t xml:space="preserve">SRI VYSHNAVI DAIRY SPECIALITIES Private Ltd., </w:t>
      </w:r>
      <w:r>
        <w:rPr>
          <w:lang w:val="en-US" w:eastAsia="en-US" w:bidi="en-US"/>
          <w:sz w:val="24"/>
          <w:szCs w:val="24"/>
          <w:w w:val="100"/>
          <w:spacing w:val="0"/>
          <w:color w:val="000000"/>
          <w:position w:val="0"/>
        </w:rPr>
        <w:t xml:space="preserve">a company registered under the companies Act 1956, having its registered office at 170/IB, M.G.R. Nagar, Manapakkam Village Chennai and Corporate Office at No.12/7, Sidco Nagar, Villivakkam Chennai - 600049 Represented by its Chairman </w:t>
      </w:r>
      <w:r>
        <w:rPr>
          <w:rStyle w:val="CharStyle10"/>
        </w:rPr>
        <w:t xml:space="preserve">Mr. RAJESH CHAVDA S/0. MANSHUK LAL CHAVDA, </w:t>
      </w:r>
      <w:r>
        <w:rPr>
          <w:lang w:val="en-US" w:eastAsia="en-US" w:bidi="en-US"/>
          <w:sz w:val="24"/>
          <w:szCs w:val="24"/>
          <w:w w:val="100"/>
          <w:spacing w:val="0"/>
          <w:color w:val="000000"/>
          <w:position w:val="0"/>
        </w:rPr>
        <w:t xml:space="preserve">aged about 56 years, hereinafter called the </w:t>
      </w:r>
      <w:r>
        <w:rPr>
          <w:rStyle w:val="CharStyle10"/>
        </w:rPr>
        <w:t>"LESSEE".</w:t>
      </w:r>
    </w:p>
    <w:p>
      <w:pPr>
        <w:pStyle w:val="Style5"/>
        <w:widowControl w:val="0"/>
        <w:keepNext w:val="0"/>
        <w:keepLines w:val="0"/>
        <w:shd w:val="clear" w:color="auto" w:fill="auto"/>
        <w:bidi w:val="0"/>
        <w:spacing w:before="0" w:after="293"/>
        <w:ind w:left="0" w:right="220" w:firstLine="0"/>
      </w:pPr>
      <w:r>
        <w:rPr>
          <w:rStyle w:val="CharStyle7"/>
          <w:b w:val="0"/>
          <w:bCs w:val="0"/>
        </w:rPr>
        <w:t xml:space="preserve">Whereas </w:t>
      </w:r>
      <w:r>
        <w:rPr>
          <w:lang w:val="en-US" w:eastAsia="en-US" w:bidi="en-US"/>
          <w:sz w:val="24"/>
          <w:szCs w:val="24"/>
          <w:w w:val="100"/>
          <w:spacing w:val="0"/>
          <w:color w:val="000000"/>
          <w:position w:val="0"/>
        </w:rPr>
        <w:t xml:space="preserve">LESSOR </w:t>
      </w:r>
      <w:r>
        <w:rPr>
          <w:rStyle w:val="CharStyle7"/>
          <w:b w:val="0"/>
          <w:bCs w:val="0"/>
        </w:rPr>
        <w:t xml:space="preserve">is the sole absolute owner of the land and building bearing door no </w:t>
      </w:r>
      <w:r>
        <w:rPr>
          <w:lang w:val="en-US" w:eastAsia="en-US" w:bidi="en-US"/>
          <w:sz w:val="24"/>
          <w:szCs w:val="24"/>
          <w:w w:val="100"/>
          <w:spacing w:val="0"/>
          <w:color w:val="000000"/>
          <w:position w:val="0"/>
        </w:rPr>
        <w:t>5/8, "F" TYPE, 4</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MAIN ROAD, SIDCO NAGAR, VILLIVAKKAM, CHENNAI-600049.</w:t>
      </w:r>
    </w:p>
    <w:p>
      <w:pPr>
        <w:pStyle w:val="Style8"/>
        <w:widowControl w:val="0"/>
        <w:keepNext w:val="0"/>
        <w:keepLines w:val="0"/>
        <w:shd w:val="clear" w:color="auto" w:fill="auto"/>
        <w:bidi w:val="0"/>
        <w:spacing w:before="0" w:after="760" w:line="268" w:lineRule="exact"/>
        <w:ind w:left="0" w:right="0" w:firstLine="0"/>
      </w:pPr>
      <w:r>
        <w:rPr>
          <w:lang w:val="en-US" w:eastAsia="en-US" w:bidi="en-US"/>
          <w:sz w:val="24"/>
          <w:szCs w:val="24"/>
          <w:w w:val="100"/>
          <w:spacing w:val="0"/>
          <w:color w:val="000000"/>
          <w:position w:val="0"/>
        </w:rPr>
        <w:t>Whereas both the lessor and lessee agree to the following terms and conditions</w:t>
      </w:r>
    </w:p>
    <w:p>
      <w:pPr>
        <w:pStyle w:val="Style11"/>
        <w:widowControl w:val="0"/>
        <w:keepNext/>
        <w:keepLines/>
        <w:shd w:val="clear" w:color="auto" w:fill="auto"/>
        <w:bidi w:val="0"/>
        <w:jc w:val="both"/>
        <w:spacing w:before="0" w:after="107"/>
        <w:ind w:left="0" w:right="0" w:firstLine="0"/>
      </w:pPr>
      <w:bookmarkStart w:id="2" w:name="bookmark2"/>
      <w:r>
        <w:rPr>
          <w:lang w:val="en-US" w:eastAsia="en-US" w:bidi="en-US"/>
          <w:sz w:val="24"/>
          <w:szCs w:val="24"/>
          <w:w w:val="100"/>
          <w:spacing w:val="0"/>
          <w:color w:val="000000"/>
          <w:position w:val="0"/>
        </w:rPr>
        <w:t>NOW THIS DEED OF LEASE WITHNESSETH AS FOLLOWS HERE:-</w:t>
      </w:r>
      <w:bookmarkEnd w:id="2"/>
    </w:p>
    <w:p>
      <w:pPr>
        <w:pStyle w:val="Style8"/>
        <w:numPr>
          <w:ilvl w:val="0"/>
          <w:numId w:val="1"/>
        </w:numPr>
        <w:tabs>
          <w:tab w:pos="767" w:val="left"/>
        </w:tabs>
        <w:widowControl w:val="0"/>
        <w:keepNext w:val="0"/>
        <w:keepLines w:val="0"/>
        <w:shd w:val="clear" w:color="auto" w:fill="auto"/>
        <w:bidi w:val="0"/>
        <w:spacing w:before="0" w:after="760"/>
        <w:ind w:left="760" w:right="0" w:hanging="340"/>
      </w:pPr>
      <w:r>
        <w:rPr>
          <w:lang w:val="en-US" w:eastAsia="en-US" w:bidi="en-US"/>
          <w:sz w:val="24"/>
          <w:szCs w:val="24"/>
          <w:w w:val="100"/>
          <w:spacing w:val="0"/>
          <w:color w:val="000000"/>
          <w:position w:val="0"/>
        </w:rPr>
        <w:t xml:space="preserve">The </w:t>
      </w:r>
      <w:r>
        <w:rPr>
          <w:rStyle w:val="CharStyle10"/>
        </w:rPr>
        <w:t xml:space="preserve">lessee </w:t>
      </w:r>
      <w:r>
        <w:rPr>
          <w:lang w:val="en-US" w:eastAsia="en-US" w:bidi="en-US"/>
          <w:sz w:val="24"/>
          <w:szCs w:val="24"/>
          <w:w w:val="100"/>
          <w:spacing w:val="0"/>
          <w:color w:val="000000"/>
          <w:position w:val="0"/>
        </w:rPr>
        <w:t xml:space="preserve">agrees to pay a </w:t>
      </w:r>
      <w:r>
        <w:rPr>
          <w:rStyle w:val="CharStyle10"/>
        </w:rPr>
        <w:t xml:space="preserve">rent of Rs.12, OOO </w:t>
      </w:r>
      <w:r>
        <w:rPr>
          <w:lang w:val="en-US" w:eastAsia="en-US" w:bidi="en-US"/>
          <w:sz w:val="24"/>
          <w:szCs w:val="24"/>
          <w:w w:val="100"/>
          <w:spacing w:val="0"/>
          <w:color w:val="000000"/>
          <w:position w:val="0"/>
        </w:rPr>
        <w:t>(Rupees Twelve Thousand only) on or before of 5</w:t>
      </w:r>
      <w:r>
        <w:rPr>
          <w:lang w:val="en-US" w:eastAsia="en-US" w:bidi="en-US"/>
          <w:vertAlign w:val="superscript"/>
          <w:sz w:val="24"/>
          <w:szCs w:val="24"/>
          <w:w w:val="100"/>
          <w:spacing w:val="0"/>
          <w:color w:val="000000"/>
          <w:position w:val="0"/>
        </w:rPr>
        <w:t>th</w:t>
      </w:r>
      <w:r>
        <w:rPr>
          <w:lang w:val="en-US" w:eastAsia="en-US" w:bidi="en-US"/>
          <w:sz w:val="24"/>
          <w:szCs w:val="24"/>
          <w:w w:val="100"/>
          <w:spacing w:val="0"/>
          <w:color w:val="000000"/>
          <w:position w:val="0"/>
        </w:rPr>
        <w:t xml:space="preserve"> day of every English calendar month.</w:t>
      </w:r>
    </w:p>
    <w:p>
      <w:pPr>
        <w:pStyle w:val="Style8"/>
        <w:numPr>
          <w:ilvl w:val="0"/>
          <w:numId w:val="1"/>
        </w:numPr>
        <w:tabs>
          <w:tab w:pos="767" w:val="left"/>
        </w:tabs>
        <w:widowControl w:val="0"/>
        <w:keepNext w:val="0"/>
        <w:keepLines w:val="0"/>
        <w:shd w:val="clear" w:color="auto" w:fill="auto"/>
        <w:bidi w:val="0"/>
        <w:spacing w:before="0" w:after="760"/>
        <w:ind w:left="760" w:right="0" w:hanging="340"/>
      </w:pPr>
      <w:r>
        <w:rPr>
          <w:lang w:val="en-US" w:eastAsia="en-US" w:bidi="en-US"/>
          <w:sz w:val="24"/>
          <w:szCs w:val="24"/>
          <w:w w:val="100"/>
          <w:spacing w:val="0"/>
          <w:color w:val="000000"/>
          <w:position w:val="0"/>
        </w:rPr>
        <w:t xml:space="preserve">An amount of Rs.80,000(Rupees Eighty Thousand only) as </w:t>
      </w:r>
      <w:r>
        <w:rPr>
          <w:rStyle w:val="CharStyle10"/>
        </w:rPr>
        <w:t xml:space="preserve">advance </w:t>
      </w:r>
      <w:r>
        <w:rPr>
          <w:lang w:val="en-US" w:eastAsia="en-US" w:bidi="en-US"/>
          <w:sz w:val="24"/>
          <w:szCs w:val="24"/>
          <w:w w:val="100"/>
          <w:spacing w:val="0"/>
          <w:color w:val="000000"/>
          <w:position w:val="0"/>
        </w:rPr>
        <w:t>shall be deposited by the lessee without interest, which is refundable at the time of the lessee delivering vacant possession after deducting the dues if any towards monthly rents electricity charges and damages.</w:t>
      </w:r>
    </w:p>
    <w:p>
      <w:pPr>
        <w:pStyle w:val="Style8"/>
        <w:numPr>
          <w:ilvl w:val="0"/>
          <w:numId w:val="1"/>
        </w:numPr>
        <w:tabs>
          <w:tab w:pos="767" w:val="left"/>
        </w:tabs>
        <w:widowControl w:val="0"/>
        <w:keepNext w:val="0"/>
        <w:keepLines w:val="0"/>
        <w:shd w:val="clear" w:color="auto" w:fill="auto"/>
        <w:bidi w:val="0"/>
        <w:spacing w:before="0" w:after="0"/>
        <w:ind w:left="760" w:right="0" w:hanging="340"/>
        <w:sectPr>
          <w:footnotePr>
            <w:pos w:val="pageBottom"/>
            <w:numFmt w:val="decimal"/>
            <w:numRestart w:val="continuous"/>
          </w:footnotePr>
          <w:pgSz w:w="12240" w:h="15840"/>
          <w:pgMar w:top="993" w:left="969" w:right="1014" w:bottom="1425" w:header="0" w:footer="3" w:gutter="0"/>
          <w:rtlGutter w:val="0"/>
          <w:cols w:space="720"/>
          <w:noEndnote/>
          <w:docGrid w:linePitch="360"/>
        </w:sectPr>
      </w:pPr>
      <w:r>
        <w:rPr>
          <w:lang w:val="en-US" w:eastAsia="en-US" w:bidi="en-US"/>
          <w:sz w:val="24"/>
          <w:szCs w:val="24"/>
          <w:w w:val="100"/>
          <w:spacing w:val="0"/>
          <w:color w:val="000000"/>
          <w:position w:val="0"/>
        </w:rPr>
        <w:t xml:space="preserve">It is mutually understood that the lease of this above said premises is intended for residential purpose of </w:t>
      </w:r>
      <w:r>
        <w:rPr>
          <w:rStyle w:val="CharStyle10"/>
        </w:rPr>
        <w:t xml:space="preserve">SRI VYSHNAVI DAIRY SPECIALITIES Pvt Ltd, </w:t>
      </w:r>
      <w:r>
        <w:rPr>
          <w:lang w:val="en-US" w:eastAsia="en-US" w:bidi="en-US"/>
          <w:sz w:val="24"/>
          <w:szCs w:val="24"/>
          <w:w w:val="100"/>
          <w:spacing w:val="0"/>
          <w:color w:val="000000"/>
          <w:position w:val="0"/>
        </w:rPr>
        <w:t xml:space="preserve">represented by authorized signatory </w:t>
      </w:r>
      <w:r>
        <w:rPr>
          <w:rStyle w:val="CharStyle10"/>
        </w:rPr>
        <w:t xml:space="preserve">Mr. RAJESH CHAVDA </w:t>
      </w:r>
      <w:r>
        <w:rPr>
          <w:lang w:val="en-US" w:eastAsia="en-US" w:bidi="en-US"/>
          <w:sz w:val="24"/>
          <w:szCs w:val="24"/>
          <w:w w:val="100"/>
          <w:spacing w:val="0"/>
          <w:color w:val="000000"/>
          <w:position w:val="0"/>
        </w:rPr>
        <w:t xml:space="preserve">residing at </w:t>
      </w:r>
      <w:r>
        <w:rPr>
          <w:rStyle w:val="CharStyle10"/>
        </w:rPr>
        <w:t xml:space="preserve">12/7, Sidco Nagar, Villivakkam, Chennai - 600049. </w:t>
      </w:r>
      <w:r>
        <w:rPr>
          <w:lang w:val="en-US" w:eastAsia="en-US" w:bidi="en-US"/>
          <w:sz w:val="24"/>
          <w:szCs w:val="24"/>
          <w:w w:val="100"/>
          <w:spacing w:val="0"/>
          <w:color w:val="000000"/>
          <w:position w:val="0"/>
        </w:rPr>
        <w:t>The Lessee shall not sublet the flat to anyone and also shall not use for any illegal or immoral purpose.</w:t>
      </w:r>
    </w:p>
    <w:p>
      <w:pPr>
        <w:pStyle w:val="Style8"/>
        <w:numPr>
          <w:ilvl w:val="0"/>
          <w:numId w:val="1"/>
        </w:numPr>
        <w:tabs>
          <w:tab w:pos="750" w:val="left"/>
        </w:tabs>
        <w:widowControl w:val="0"/>
        <w:keepNext w:val="0"/>
        <w:keepLines w:val="0"/>
        <w:shd w:val="clear" w:color="auto" w:fill="auto"/>
        <w:bidi w:val="0"/>
        <w:spacing w:before="0" w:after="780" w:line="379" w:lineRule="exact"/>
        <w:ind w:left="760" w:right="0"/>
      </w:pPr>
      <w:r>
        <w:rPr>
          <w:lang w:val="en-US" w:eastAsia="en-US" w:bidi="en-US"/>
          <w:sz w:val="24"/>
          <w:szCs w:val="24"/>
          <w:w w:val="100"/>
          <w:spacing w:val="0"/>
          <w:color w:val="000000"/>
          <w:position w:val="0"/>
        </w:rPr>
        <w:t>The lessee shall maintain the premises, fittings and fixtures etc., in good condition. The Lessor on his part shall arrange to the paintings of the above said premises once in three years.</w:t>
      </w:r>
    </w:p>
    <w:p>
      <w:pPr>
        <w:pStyle w:val="Style8"/>
        <w:numPr>
          <w:ilvl w:val="0"/>
          <w:numId w:val="1"/>
        </w:numPr>
        <w:tabs>
          <w:tab w:pos="750" w:val="left"/>
        </w:tabs>
        <w:widowControl w:val="0"/>
        <w:keepNext w:val="0"/>
        <w:keepLines w:val="0"/>
        <w:shd w:val="clear" w:color="auto" w:fill="auto"/>
        <w:bidi w:val="0"/>
        <w:spacing w:before="0" w:after="700" w:line="379" w:lineRule="exact"/>
        <w:ind w:left="760" w:right="0"/>
      </w:pPr>
      <w:r>
        <w:rPr>
          <w:lang w:val="en-US" w:eastAsia="en-US" w:bidi="en-US"/>
          <w:sz w:val="24"/>
          <w:szCs w:val="24"/>
          <w:w w:val="100"/>
          <w:spacing w:val="0"/>
          <w:color w:val="000000"/>
          <w:position w:val="0"/>
        </w:rPr>
        <w:t>Day to day minor repairs such as fuse, electrical fittings and bulbs, leakage of water pipes etc., shall be carried out by the Lessee at his own cost. Major repair such as leakage in electricity, water pipes, cracks etc., shall be done by the Lessor at his own cost.</w:t>
      </w:r>
    </w:p>
    <w:p>
      <w:pPr>
        <w:pStyle w:val="Style8"/>
        <w:numPr>
          <w:ilvl w:val="0"/>
          <w:numId w:val="1"/>
        </w:numPr>
        <w:tabs>
          <w:tab w:pos="750" w:val="left"/>
        </w:tabs>
        <w:widowControl w:val="0"/>
        <w:keepNext w:val="0"/>
        <w:keepLines w:val="0"/>
        <w:shd w:val="clear" w:color="auto" w:fill="auto"/>
        <w:bidi w:val="0"/>
        <w:spacing w:before="0" w:after="700" w:line="379" w:lineRule="exact"/>
        <w:ind w:left="760" w:right="0"/>
      </w:pPr>
      <w:r>
        <w:rPr>
          <w:lang w:val="en-US" w:eastAsia="en-US" w:bidi="en-US"/>
          <w:sz w:val="24"/>
          <w:szCs w:val="24"/>
          <w:w w:val="100"/>
          <w:spacing w:val="0"/>
          <w:color w:val="000000"/>
          <w:position w:val="0"/>
        </w:rPr>
        <w:t>The Lessee agrees to pay the electricity consumption charges as per the meter directly to the Tamil Nadu Electricity Board.</w:t>
      </w:r>
    </w:p>
    <w:p>
      <w:pPr>
        <w:pStyle w:val="Style8"/>
        <w:numPr>
          <w:ilvl w:val="0"/>
          <w:numId w:val="1"/>
        </w:numPr>
        <w:tabs>
          <w:tab w:pos="750" w:val="left"/>
        </w:tabs>
        <w:widowControl w:val="0"/>
        <w:keepNext w:val="0"/>
        <w:keepLines w:val="0"/>
        <w:shd w:val="clear" w:color="auto" w:fill="auto"/>
        <w:bidi w:val="0"/>
        <w:spacing w:before="0" w:after="696" w:line="379" w:lineRule="exact"/>
        <w:ind w:left="760" w:right="0"/>
      </w:pPr>
      <w:r>
        <w:rPr>
          <w:lang w:val="en-US" w:eastAsia="en-US" w:bidi="en-US"/>
          <w:sz w:val="24"/>
          <w:szCs w:val="24"/>
          <w:w w:val="100"/>
          <w:spacing w:val="0"/>
          <w:color w:val="000000"/>
          <w:position w:val="0"/>
        </w:rPr>
        <w:t>The Lessee agrees to pay any additional deposit or any charges demanded by the Tamil Nadu Electricity Board on any account whatsoever in respect of the demised premises.</w:t>
      </w:r>
    </w:p>
    <w:p>
      <w:pPr>
        <w:pStyle w:val="Style8"/>
        <w:numPr>
          <w:ilvl w:val="0"/>
          <w:numId w:val="1"/>
        </w:numPr>
        <w:tabs>
          <w:tab w:pos="750" w:val="left"/>
        </w:tabs>
        <w:widowControl w:val="0"/>
        <w:keepNext w:val="0"/>
        <w:keepLines w:val="0"/>
        <w:shd w:val="clear" w:color="auto" w:fill="auto"/>
        <w:bidi w:val="0"/>
        <w:spacing w:before="0" w:after="700"/>
        <w:ind w:left="760" w:right="0"/>
      </w:pPr>
      <w:r>
        <w:rPr>
          <w:lang w:val="en-US" w:eastAsia="en-US" w:bidi="en-US"/>
          <w:sz w:val="24"/>
          <w:szCs w:val="24"/>
          <w:w w:val="100"/>
          <w:spacing w:val="0"/>
          <w:color w:val="000000"/>
          <w:position w:val="0"/>
        </w:rPr>
        <w:t>The Lessee agrees not to sublet, alter or assign the demised premises either as a whole or in parts to any other persons without the consent of the Lessor in writing.</w:t>
      </w:r>
    </w:p>
    <w:p>
      <w:pPr>
        <w:pStyle w:val="Style8"/>
        <w:numPr>
          <w:ilvl w:val="0"/>
          <w:numId w:val="1"/>
        </w:numPr>
        <w:tabs>
          <w:tab w:pos="750" w:val="left"/>
        </w:tabs>
        <w:widowControl w:val="0"/>
        <w:keepNext w:val="0"/>
        <w:keepLines w:val="0"/>
        <w:shd w:val="clear" w:color="auto" w:fill="auto"/>
        <w:bidi w:val="0"/>
        <w:spacing w:before="0" w:after="700"/>
        <w:ind w:left="760" w:right="0"/>
      </w:pPr>
      <w:r>
        <w:rPr>
          <w:lang w:val="en-US" w:eastAsia="en-US" w:bidi="en-US"/>
          <w:sz w:val="24"/>
          <w:szCs w:val="24"/>
          <w:w w:val="100"/>
          <w:spacing w:val="0"/>
          <w:color w:val="000000"/>
          <w:position w:val="0"/>
        </w:rPr>
        <w:t>On termination of the term of this agreement, the Lessee guarantees to hand over vacant possession to the said premises, fittings etc., to the Lessor in the same conditions handed over to him, subject to normal wear and tear.</w:t>
      </w:r>
    </w:p>
    <w:p>
      <w:pPr>
        <w:pStyle w:val="Style8"/>
        <w:numPr>
          <w:ilvl w:val="0"/>
          <w:numId w:val="1"/>
        </w:numPr>
        <w:widowControl w:val="0"/>
        <w:keepNext w:val="0"/>
        <w:keepLines w:val="0"/>
        <w:shd w:val="clear" w:color="auto" w:fill="auto"/>
        <w:bidi w:val="0"/>
        <w:spacing w:before="0" w:after="700"/>
        <w:ind w:left="760" w:right="0"/>
      </w:pPr>
      <w:r>
        <w:rPr>
          <w:lang w:val="en-US" w:eastAsia="en-US" w:bidi="en-US"/>
          <w:sz w:val="24"/>
          <w:szCs w:val="24"/>
          <w:w w:val="100"/>
          <w:spacing w:val="0"/>
          <w:color w:val="000000"/>
          <w:position w:val="0"/>
        </w:rPr>
        <w:t>The Lessor shall pay all taxes and duties etc., payable to the Government and local bodies in respect of the said premises including the maintenance / service if any due to the default.</w:t>
      </w:r>
    </w:p>
    <w:p>
      <w:pPr>
        <w:pStyle w:val="Style8"/>
        <w:numPr>
          <w:ilvl w:val="0"/>
          <w:numId w:val="1"/>
        </w:numPr>
        <w:widowControl w:val="0"/>
        <w:keepNext w:val="0"/>
        <w:keepLines w:val="0"/>
        <w:shd w:val="clear" w:color="auto" w:fill="auto"/>
        <w:bidi w:val="0"/>
        <w:spacing w:before="0" w:after="0"/>
        <w:ind w:left="760" w:right="0"/>
        <w:sectPr>
          <w:footerReference w:type="default" r:id="rId5"/>
          <w:footnotePr>
            <w:pos w:val="pageBottom"/>
            <w:numFmt w:val="decimal"/>
            <w:numRestart w:val="continuous"/>
          </w:footnotePr>
          <w:pgSz w:w="12240" w:h="15840"/>
          <w:pgMar w:top="993" w:left="969" w:right="1014" w:bottom="1425" w:header="0" w:footer="3" w:gutter="0"/>
          <w:rtlGutter w:val="0"/>
          <w:cols w:space="720"/>
          <w:noEndnote/>
          <w:docGrid w:linePitch="360"/>
        </w:sectPr>
      </w:pPr>
      <w:r>
        <w:rPr>
          <w:lang w:val="en-US" w:eastAsia="en-US" w:bidi="en-US"/>
          <w:sz w:val="24"/>
          <w:szCs w:val="24"/>
          <w:w w:val="100"/>
          <w:spacing w:val="0"/>
          <w:color w:val="000000"/>
          <w:position w:val="0"/>
        </w:rPr>
        <w:t>And whereas the lessor or his Subordinates or agents is at full liberty to inspect the rented premises at any reasonable hours.</w:t>
      </w:r>
    </w:p>
    <w:p>
      <w:pPr>
        <w:pStyle w:val="Style8"/>
        <w:numPr>
          <w:ilvl w:val="0"/>
          <w:numId w:val="1"/>
        </w:numPr>
        <w:tabs>
          <w:tab w:pos="918" w:val="left"/>
        </w:tabs>
        <w:widowControl w:val="0"/>
        <w:keepNext w:val="0"/>
        <w:keepLines w:val="0"/>
        <w:shd w:val="clear" w:color="auto" w:fill="auto"/>
        <w:bidi w:val="0"/>
        <w:spacing w:before="0" w:after="184"/>
        <w:ind w:left="760" w:right="0" w:hanging="340"/>
      </w:pPr>
      <w:r>
        <w:rPr>
          <w:lang w:val="en-US" w:eastAsia="en-US" w:bidi="en-US"/>
          <w:sz w:val="24"/>
          <w:szCs w:val="24"/>
          <w:w w:val="100"/>
          <w:spacing w:val="0"/>
          <w:color w:val="000000"/>
          <w:position w:val="0"/>
        </w:rPr>
        <w:t>The Lease shall be for a period of ll(eleven) months from the date of this agreement, but it can be extended by mutual consent. The rent shall be enhanced once in every 11 months @ 10% over the existing rent.</w:t>
      </w:r>
    </w:p>
    <w:p>
      <w:pPr>
        <w:pStyle w:val="Style8"/>
        <w:numPr>
          <w:ilvl w:val="0"/>
          <w:numId w:val="1"/>
        </w:numPr>
        <w:tabs>
          <w:tab w:pos="918" w:val="left"/>
        </w:tabs>
        <w:widowControl w:val="0"/>
        <w:keepNext w:val="0"/>
        <w:keepLines w:val="0"/>
        <w:shd w:val="clear" w:color="auto" w:fill="auto"/>
        <w:bidi w:val="0"/>
        <w:spacing w:before="0" w:after="896" w:line="379" w:lineRule="exact"/>
        <w:ind w:left="760" w:right="0" w:hanging="340"/>
      </w:pPr>
      <w:r>
        <w:rPr>
          <w:lang w:val="en-US" w:eastAsia="en-US" w:bidi="en-US"/>
          <w:sz w:val="24"/>
          <w:szCs w:val="24"/>
          <w:w w:val="100"/>
          <w:spacing w:val="0"/>
          <w:color w:val="000000"/>
          <w:position w:val="0"/>
        </w:rPr>
        <w:t>The Lessor and the Lessee agree to give one month notice for terminating the lease on either side.</w:t>
      </w:r>
    </w:p>
    <w:p>
      <w:pPr>
        <w:pStyle w:val="Style17"/>
        <w:widowControl w:val="0"/>
        <w:keepNext/>
        <w:keepLines/>
        <w:shd w:val="clear" w:color="auto" w:fill="auto"/>
        <w:bidi w:val="0"/>
        <w:spacing w:before="0" w:after="264"/>
        <w:ind w:left="0" w:right="0" w:firstLine="0"/>
      </w:pPr>
      <w:bookmarkStart w:id="3" w:name="bookmark3"/>
      <w:r>
        <w:rPr>
          <w:lang w:val="en-US" w:eastAsia="en-US" w:bidi="en-US"/>
          <w:w w:val="100"/>
          <w:spacing w:val="0"/>
          <w:color w:val="000000"/>
          <w:position w:val="0"/>
        </w:rPr>
        <w:t>SCHEDULE</w:t>
      </w:r>
      <w:bookmarkEnd w:id="3"/>
    </w:p>
    <w:p>
      <w:pPr>
        <w:pStyle w:val="Style8"/>
        <w:widowControl w:val="0"/>
        <w:keepNext w:val="0"/>
        <w:keepLines w:val="0"/>
        <w:shd w:val="clear" w:color="auto" w:fill="auto"/>
        <w:bidi w:val="0"/>
        <w:spacing w:before="0" w:after="896" w:line="379" w:lineRule="exact"/>
        <w:ind w:left="0" w:right="0" w:firstLine="0"/>
      </w:pPr>
      <w:r>
        <w:rPr>
          <w:lang w:val="en-US" w:eastAsia="en-US" w:bidi="en-US"/>
          <w:sz w:val="24"/>
          <w:szCs w:val="24"/>
          <w:w w:val="100"/>
          <w:spacing w:val="0"/>
          <w:color w:val="000000"/>
          <w:position w:val="0"/>
        </w:rPr>
        <w:t xml:space="preserve">First floor, </w:t>
      </w:r>
      <w:r>
        <w:rPr>
          <w:rStyle w:val="CharStyle10"/>
        </w:rPr>
        <w:t>Door No - 5/8, "F" TYPE, 4</w:t>
      </w:r>
      <w:r>
        <w:rPr>
          <w:rStyle w:val="CharStyle10"/>
          <w:vertAlign w:val="superscript"/>
        </w:rPr>
        <w:t>th</w:t>
      </w:r>
      <w:r>
        <w:rPr>
          <w:rStyle w:val="CharStyle10"/>
        </w:rPr>
        <w:t xml:space="preserve"> MAIN ROAD, SIDCO NAGAR, VILLIVAKKAM, CHENNAI-49. </w:t>
      </w:r>
      <w:r>
        <w:rPr>
          <w:lang w:val="en-US" w:eastAsia="en-US" w:bidi="en-US"/>
          <w:sz w:val="24"/>
          <w:szCs w:val="24"/>
          <w:w w:val="100"/>
          <w:spacing w:val="0"/>
          <w:color w:val="000000"/>
          <w:position w:val="0"/>
        </w:rPr>
        <w:t>Consisting of 2 bed rooms with attached bathroom, large hall, kitchen, pooja room, dining hall and balcony.</w:t>
      </w:r>
    </w:p>
    <w:p>
      <w:pPr>
        <w:pStyle w:val="Style17"/>
        <w:widowControl w:val="0"/>
        <w:keepNext/>
        <w:keepLines/>
        <w:shd w:val="clear" w:color="auto" w:fill="auto"/>
        <w:bidi w:val="0"/>
        <w:spacing w:before="0" w:after="260"/>
        <w:ind w:left="0" w:right="0" w:firstLine="0"/>
      </w:pPr>
      <w:bookmarkStart w:id="4" w:name="bookmark4"/>
      <w:r>
        <w:rPr>
          <w:lang w:val="en-US" w:eastAsia="en-US" w:bidi="en-US"/>
          <w:w w:val="100"/>
          <w:spacing w:val="0"/>
          <w:color w:val="000000"/>
          <w:position w:val="0"/>
        </w:rPr>
        <w:t>AMENTITES</w:t>
      </w:r>
      <w:bookmarkEnd w:id="4"/>
    </w:p>
    <w:p>
      <w:pPr>
        <w:pStyle w:val="Style8"/>
        <w:widowControl w:val="0"/>
        <w:keepNext w:val="0"/>
        <w:keepLines w:val="0"/>
        <w:shd w:val="clear" w:color="auto" w:fill="auto"/>
        <w:bidi w:val="0"/>
        <w:spacing w:before="0" w:after="273"/>
        <w:ind w:left="0" w:right="0" w:firstLine="0"/>
      </w:pPr>
      <w:r>
        <w:rPr>
          <w:lang w:val="en-US" w:eastAsia="en-US" w:bidi="en-US"/>
          <w:sz w:val="24"/>
          <w:szCs w:val="24"/>
          <w:w w:val="100"/>
          <w:spacing w:val="0"/>
          <w:color w:val="000000"/>
          <w:position w:val="0"/>
        </w:rPr>
        <w:t>The tenant shall return the following articles and fixtures to the landlord after the expiry of tenancy or at the time of vacates the portion let out to the tenant.</w:t>
      </w:r>
    </w:p>
    <w:p>
      <w:pPr>
        <w:pStyle w:val="Style8"/>
        <w:numPr>
          <w:ilvl w:val="0"/>
          <w:numId w:val="3"/>
        </w:numPr>
        <w:tabs>
          <w:tab w:pos="802" w:val="left"/>
        </w:tabs>
        <w:widowControl w:val="0"/>
        <w:keepNext w:val="0"/>
        <w:keepLines w:val="0"/>
        <w:shd w:val="clear" w:color="auto" w:fill="auto"/>
        <w:bidi w:val="0"/>
        <w:spacing w:before="0" w:after="50" w:line="268" w:lineRule="exact"/>
        <w:ind w:left="760" w:right="0" w:hanging="340"/>
      </w:pPr>
      <w:r>
        <w:rPr>
          <w:lang w:val="en-US" w:eastAsia="en-US" w:bidi="en-US"/>
          <w:sz w:val="24"/>
          <w:szCs w:val="24"/>
          <w:w w:val="100"/>
          <w:spacing w:val="0"/>
          <w:color w:val="000000"/>
          <w:position w:val="0"/>
        </w:rPr>
        <w:t>Tube light set - 8 Nos.,</w:t>
      </w:r>
    </w:p>
    <w:p>
      <w:pPr>
        <w:pStyle w:val="Style8"/>
        <w:numPr>
          <w:ilvl w:val="0"/>
          <w:numId w:val="3"/>
        </w:numPr>
        <w:tabs>
          <w:tab w:pos="807" w:val="left"/>
        </w:tabs>
        <w:widowControl w:val="0"/>
        <w:keepNext w:val="0"/>
        <w:keepLines w:val="0"/>
        <w:shd w:val="clear" w:color="auto" w:fill="auto"/>
        <w:bidi w:val="0"/>
        <w:spacing w:before="0" w:after="0" w:line="581" w:lineRule="exact"/>
        <w:ind w:left="760" w:right="0" w:hanging="340"/>
      </w:pPr>
      <w:r>
        <w:rPr>
          <w:lang w:val="en-US" w:eastAsia="en-US" w:bidi="en-US"/>
          <w:sz w:val="24"/>
          <w:szCs w:val="24"/>
          <w:w w:val="100"/>
          <w:spacing w:val="0"/>
          <w:color w:val="000000"/>
          <w:position w:val="0"/>
        </w:rPr>
        <w:t>Bulbs - 25 Nos.,</w:t>
      </w:r>
    </w:p>
    <w:p>
      <w:pPr>
        <w:pStyle w:val="Style8"/>
        <w:numPr>
          <w:ilvl w:val="0"/>
          <w:numId w:val="3"/>
        </w:numPr>
        <w:tabs>
          <w:tab w:pos="807" w:val="left"/>
        </w:tabs>
        <w:widowControl w:val="0"/>
        <w:keepNext w:val="0"/>
        <w:keepLines w:val="0"/>
        <w:shd w:val="clear" w:color="auto" w:fill="auto"/>
        <w:bidi w:val="0"/>
        <w:spacing w:before="0" w:after="0" w:line="581" w:lineRule="exact"/>
        <w:ind w:left="760" w:right="0" w:hanging="340"/>
      </w:pPr>
      <w:r>
        <w:rPr>
          <w:lang w:val="en-US" w:eastAsia="en-US" w:bidi="en-US"/>
          <w:sz w:val="24"/>
          <w:szCs w:val="24"/>
          <w:w w:val="100"/>
          <w:spacing w:val="0"/>
          <w:color w:val="000000"/>
          <w:position w:val="0"/>
        </w:rPr>
        <w:t>Calling Bell - 2 Nos.,</w:t>
      </w:r>
    </w:p>
    <w:p>
      <w:pPr>
        <w:pStyle w:val="Style8"/>
        <w:numPr>
          <w:ilvl w:val="0"/>
          <w:numId w:val="3"/>
        </w:numPr>
        <w:tabs>
          <w:tab w:pos="817" w:val="left"/>
        </w:tabs>
        <w:widowControl w:val="0"/>
        <w:keepNext w:val="0"/>
        <w:keepLines w:val="0"/>
        <w:shd w:val="clear" w:color="auto" w:fill="auto"/>
        <w:bidi w:val="0"/>
        <w:spacing w:before="0" w:after="0" w:line="581" w:lineRule="exact"/>
        <w:ind w:left="760" w:right="0" w:hanging="340"/>
      </w:pPr>
      <w:r>
        <w:rPr>
          <w:lang w:val="en-US" w:eastAsia="en-US" w:bidi="en-US"/>
          <w:sz w:val="24"/>
          <w:szCs w:val="24"/>
          <w:w w:val="100"/>
          <w:spacing w:val="0"/>
          <w:color w:val="000000"/>
          <w:position w:val="0"/>
        </w:rPr>
        <w:t>Set of keys - 9 Set (9*2 = 18 numbers).</w:t>
      </w:r>
    </w:p>
    <w:p>
      <w:pPr>
        <w:pStyle w:val="Style8"/>
        <w:numPr>
          <w:ilvl w:val="0"/>
          <w:numId w:val="3"/>
        </w:numPr>
        <w:tabs>
          <w:tab w:pos="817" w:val="left"/>
        </w:tabs>
        <w:widowControl w:val="0"/>
        <w:keepNext w:val="0"/>
        <w:keepLines w:val="0"/>
        <w:shd w:val="clear" w:color="auto" w:fill="auto"/>
        <w:bidi w:val="0"/>
        <w:spacing w:before="0" w:after="850" w:line="581" w:lineRule="exact"/>
        <w:ind w:left="760" w:right="0" w:hanging="340"/>
      </w:pPr>
      <w:r>
        <w:rPr>
          <w:lang w:val="en-US" w:eastAsia="en-US" w:bidi="en-US"/>
          <w:sz w:val="24"/>
          <w:szCs w:val="24"/>
          <w:w w:val="100"/>
          <w:spacing w:val="0"/>
          <w:color w:val="000000"/>
          <w:position w:val="0"/>
        </w:rPr>
        <w:t>Front gate key - 1 No.,</w:t>
      </w:r>
    </w:p>
    <w:p>
      <w:pPr>
        <w:pStyle w:val="Style8"/>
        <w:widowControl w:val="0"/>
        <w:keepNext w:val="0"/>
        <w:keepLines w:val="0"/>
        <w:shd w:val="clear" w:color="auto" w:fill="auto"/>
        <w:bidi w:val="0"/>
        <w:jc w:val="left"/>
        <w:spacing w:before="0" w:after="860" w:line="268" w:lineRule="exact"/>
        <w:ind w:left="760" w:right="0" w:firstLine="0"/>
      </w:pPr>
      <w:r>
        <w:rPr>
          <w:lang w:val="en-US" w:eastAsia="en-US" w:bidi="en-US"/>
          <w:sz w:val="24"/>
          <w:szCs w:val="24"/>
          <w:w w:val="100"/>
          <w:spacing w:val="0"/>
          <w:color w:val="000000"/>
          <w:position w:val="0"/>
        </w:rPr>
        <w:t>IN WITHNESSES WHEROF the parties affix their signature hereunder on this.</w:t>
      </w:r>
    </w:p>
    <w:p>
      <w:pPr>
        <w:pStyle w:val="Style11"/>
        <w:widowControl w:val="0"/>
        <w:keepNext/>
        <w:keepLines/>
        <w:shd w:val="clear" w:color="auto" w:fill="auto"/>
        <w:bidi w:val="0"/>
        <w:jc w:val="left"/>
        <w:spacing w:before="0" w:after="180"/>
        <w:ind w:left="6260" w:right="0" w:firstLine="0"/>
      </w:pPr>
      <w:bookmarkStart w:id="5" w:name="bookmark5"/>
      <w:r>
        <w:rPr>
          <w:lang w:val="en-US" w:eastAsia="en-US" w:bidi="en-US"/>
          <w:sz w:val="24"/>
          <w:szCs w:val="24"/>
          <w:w w:val="100"/>
          <w:spacing w:val="0"/>
          <w:color w:val="000000"/>
          <w:position w:val="0"/>
        </w:rPr>
        <w:t>V.K.NATARAJ</w:t>
      </w:r>
      <w:bookmarkEnd w:id="5"/>
    </w:p>
    <w:p>
      <w:pPr>
        <w:pStyle w:val="Style11"/>
        <w:widowControl w:val="0"/>
        <w:keepNext/>
        <w:keepLines/>
        <w:shd w:val="clear" w:color="auto" w:fill="auto"/>
        <w:bidi w:val="0"/>
        <w:jc w:val="both"/>
        <w:spacing w:before="0" w:after="780"/>
        <w:ind w:left="760" w:right="0"/>
      </w:pPr>
      <w:bookmarkStart w:id="6" w:name="bookmark6"/>
      <w:r>
        <w:rPr>
          <w:lang w:val="en-US" w:eastAsia="en-US" w:bidi="en-US"/>
          <w:sz w:val="24"/>
          <w:szCs w:val="24"/>
          <w:w w:val="100"/>
          <w:spacing w:val="0"/>
          <w:color w:val="000000"/>
          <w:position w:val="0"/>
        </w:rPr>
        <w:t>WITNESSES:</w:t>
      </w:r>
      <w:bookmarkEnd w:id="6"/>
    </w:p>
    <w:p>
      <w:pPr>
        <w:pStyle w:val="Style11"/>
        <w:widowControl w:val="0"/>
        <w:keepNext/>
        <w:keepLines/>
        <w:shd w:val="clear" w:color="auto" w:fill="auto"/>
        <w:bidi w:val="0"/>
        <w:jc w:val="left"/>
        <w:spacing w:before="0" w:after="0"/>
        <w:ind w:left="6520" w:right="0" w:firstLine="0"/>
      </w:pPr>
      <w:bookmarkStart w:id="7" w:name="bookmark7"/>
      <w:r>
        <w:rPr>
          <w:lang w:val="en-US" w:eastAsia="en-US" w:bidi="en-US"/>
          <w:sz w:val="24"/>
          <w:szCs w:val="24"/>
          <w:w w:val="100"/>
          <w:spacing w:val="0"/>
          <w:color w:val="000000"/>
          <w:position w:val="0"/>
        </w:rPr>
        <w:t>(LESSOR)</w:t>
      </w:r>
      <w:bookmarkEnd w:id="7"/>
    </w:p>
    <w:p>
      <w:pPr>
        <w:pStyle w:val="Style5"/>
        <w:widowControl w:val="0"/>
        <w:keepNext w:val="0"/>
        <w:keepLines w:val="0"/>
        <w:shd w:val="clear" w:color="auto" w:fill="auto"/>
        <w:bidi w:val="0"/>
        <w:jc w:val="left"/>
        <w:spacing w:before="0" w:after="1042"/>
        <w:ind w:left="4920" w:right="440"/>
      </w:pPr>
      <w:r>
        <w:rPr>
          <w:lang w:val="en-US" w:eastAsia="en-US" w:bidi="en-US"/>
          <w:sz w:val="24"/>
          <w:szCs w:val="24"/>
          <w:w w:val="100"/>
          <w:spacing w:val="0"/>
          <w:color w:val="000000"/>
          <w:position w:val="0"/>
        </w:rPr>
        <w:t>For SRI VYSHNAVI DAIRY SPECIALITIES Pvt., Ltd.,</w:t>
      </w:r>
    </w:p>
    <w:p>
      <w:pPr>
        <w:pStyle w:val="Style5"/>
        <w:widowControl w:val="0"/>
        <w:keepNext w:val="0"/>
        <w:keepLines w:val="0"/>
        <w:shd w:val="clear" w:color="auto" w:fill="auto"/>
        <w:bidi w:val="0"/>
        <w:jc w:val="center"/>
        <w:spacing w:before="0" w:after="0" w:line="456" w:lineRule="exact"/>
        <w:ind w:left="0" w:right="1860" w:firstLine="0"/>
      </w:pPr>
      <w:r>
        <w:rPr>
          <w:lang w:val="en-US" w:eastAsia="en-US" w:bidi="en-US"/>
          <w:sz w:val="24"/>
          <w:szCs w:val="24"/>
          <w:w w:val="100"/>
          <w:spacing w:val="0"/>
          <w:color w:val="000000"/>
          <w:position w:val="0"/>
        </w:rPr>
        <w:t>Authorized signatory</w:t>
        <w:br/>
        <w:t>(LESSEE)</w:t>
      </w:r>
    </w:p>
    <w:sectPr>
      <w:pgSz w:w="12240" w:h="15840"/>
      <w:pgMar w:top="984" w:left="968" w:right="1023" w:bottom="1219"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69.05pt;margin-top:696.5pt;width:9.6pt;height:8.15pt;z-index:-18874406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1</w:t>
                </w:r>
                <w:r>
                  <w:rPr>
                    <w:rStyle w:val="CharStyle16"/>
                  </w:rPr>
                  <w:t>.</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Arial" w:eastAsia="Arial" w:hAnsi="Arial" w:cs="Arial"/>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4"/>
        <w:szCs w:val="24"/>
        <w:rFonts w:ascii="Arial" w:eastAsia="Arial" w:hAnsi="Arial" w:cs="Arial"/>
        <w:w w:val="100"/>
        <w:spacing w:val="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ing #1|1_"/>
    <w:basedOn w:val="DefaultParagraphFont"/>
    <w:link w:val="Style2"/>
    <w:rPr>
      <w:b/>
      <w:bCs/>
      <w:i w:val="0"/>
      <w:iCs w:val="0"/>
      <w:u w:val="none"/>
      <w:strike w:val="0"/>
      <w:smallCaps w:val="0"/>
      <w:sz w:val="34"/>
      <w:szCs w:val="34"/>
      <w:rFonts w:ascii="Arial" w:eastAsia="Arial" w:hAnsi="Arial" w:cs="Arial"/>
    </w:rPr>
  </w:style>
  <w:style w:type="character" w:customStyle="1" w:styleId="CharStyle4">
    <w:name w:val="Heading #1|1"/>
    <w:basedOn w:val="CharStyle3"/>
    <w:rPr>
      <w:lang w:val="en-US" w:eastAsia="en-US" w:bidi="en-US"/>
      <w:u w:val="single"/>
      <w:w w:val="100"/>
      <w:spacing w:val="0"/>
      <w:color w:val="000000"/>
      <w:position w:val="0"/>
    </w:rPr>
  </w:style>
  <w:style w:type="character" w:customStyle="1" w:styleId="CharStyle6">
    <w:name w:val="Body text|3_"/>
    <w:basedOn w:val="DefaultParagraphFont"/>
    <w:link w:val="Style5"/>
    <w:rPr>
      <w:b/>
      <w:bCs/>
      <w:i w:val="0"/>
      <w:iCs w:val="0"/>
      <w:u w:val="none"/>
      <w:strike w:val="0"/>
      <w:smallCaps w:val="0"/>
      <w:rFonts w:ascii="Arial" w:eastAsia="Arial" w:hAnsi="Arial" w:cs="Arial"/>
    </w:rPr>
  </w:style>
  <w:style w:type="character" w:customStyle="1" w:styleId="CharStyle7">
    <w:name w:val="Body text|3 + Not Bold"/>
    <w:basedOn w:val="CharStyle6"/>
    <w:rPr>
      <w:lang w:val="en-US" w:eastAsia="en-US" w:bidi="en-US"/>
      <w:b/>
      <w:bCs/>
      <w:sz w:val="24"/>
      <w:szCs w:val="24"/>
      <w:w w:val="100"/>
      <w:spacing w:val="0"/>
      <w:color w:val="000000"/>
      <w:position w:val="0"/>
    </w:rPr>
  </w:style>
  <w:style w:type="character" w:customStyle="1" w:styleId="CharStyle9">
    <w:name w:val="Body text|2_"/>
    <w:basedOn w:val="DefaultParagraphFont"/>
    <w:link w:val="Style8"/>
    <w:rPr>
      <w:b w:val="0"/>
      <w:bCs w:val="0"/>
      <w:i w:val="0"/>
      <w:iCs w:val="0"/>
      <w:u w:val="none"/>
      <w:strike w:val="0"/>
      <w:smallCaps w:val="0"/>
      <w:rFonts w:ascii="Arial" w:eastAsia="Arial" w:hAnsi="Arial" w:cs="Arial"/>
    </w:rPr>
  </w:style>
  <w:style w:type="character" w:customStyle="1" w:styleId="CharStyle10">
    <w:name w:val="Body text|2 + Bold"/>
    <w:basedOn w:val="CharStyle9"/>
    <w:rPr>
      <w:lang w:val="en-US" w:eastAsia="en-US" w:bidi="en-US"/>
      <w:b/>
      <w:bCs/>
      <w:sz w:val="24"/>
      <w:szCs w:val="24"/>
      <w:w w:val="100"/>
      <w:spacing w:val="0"/>
      <w:color w:val="000000"/>
      <w:position w:val="0"/>
    </w:rPr>
  </w:style>
  <w:style w:type="character" w:customStyle="1" w:styleId="CharStyle12">
    <w:name w:val="Heading #3|1_"/>
    <w:basedOn w:val="DefaultParagraphFont"/>
    <w:link w:val="Style11"/>
    <w:rPr>
      <w:b/>
      <w:bCs/>
      <w:i w:val="0"/>
      <w:iCs w:val="0"/>
      <w:u w:val="none"/>
      <w:strike w:val="0"/>
      <w:smallCaps w:val="0"/>
      <w:rFonts w:ascii="Arial" w:eastAsia="Arial" w:hAnsi="Arial" w:cs="Arial"/>
    </w:rPr>
  </w:style>
  <w:style w:type="character" w:customStyle="1" w:styleId="CharStyle14">
    <w:name w:val="Header or footer|1_"/>
    <w:basedOn w:val="DefaultParagraphFont"/>
    <w:link w:val="Style13"/>
    <w:rPr>
      <w:b w:val="0"/>
      <w:bCs w:val="0"/>
      <w:i w:val="0"/>
      <w:iCs w:val="0"/>
      <w:u w:val="none"/>
      <w:strike w:val="0"/>
      <w:smallCaps w:val="0"/>
      <w:sz w:val="38"/>
      <w:szCs w:val="38"/>
      <w:rFonts w:ascii="Arial" w:eastAsia="Arial" w:hAnsi="Arial" w:cs="Arial"/>
    </w:rPr>
  </w:style>
  <w:style w:type="character" w:customStyle="1" w:styleId="CharStyle15">
    <w:name w:val="Header or footer|1 + Courier New,12 pt,Bold"/>
    <w:basedOn w:val="CharStyle14"/>
    <w:rPr>
      <w:lang w:val="en-US" w:eastAsia="en-US" w:bidi="en-US"/>
      <w:b/>
      <w:bCs/>
      <w:sz w:val="24"/>
      <w:szCs w:val="24"/>
      <w:rFonts w:ascii="Courier New" w:eastAsia="Courier New" w:hAnsi="Courier New" w:cs="Courier New"/>
      <w:w w:val="100"/>
      <w:spacing w:val="0"/>
      <w:color w:val="000000"/>
      <w:position w:val="0"/>
    </w:rPr>
  </w:style>
  <w:style w:type="character" w:customStyle="1" w:styleId="CharStyle16">
    <w:name w:val="Header or footer|1"/>
    <w:basedOn w:val="CharStyle14"/>
    <w:rPr>
      <w:lang w:val="en-US" w:eastAsia="en-US" w:bidi="en-US"/>
      <w:w w:val="100"/>
      <w:spacing w:val="0"/>
      <w:color w:val="000000"/>
      <w:position w:val="0"/>
    </w:rPr>
  </w:style>
  <w:style w:type="character" w:customStyle="1" w:styleId="CharStyle18">
    <w:name w:val="Heading #2|1_"/>
    <w:basedOn w:val="DefaultParagraphFont"/>
    <w:link w:val="Style17"/>
    <w:rPr>
      <w:b/>
      <w:bCs/>
      <w:i w:val="0"/>
      <w:iCs w:val="0"/>
      <w:u w:val="none"/>
      <w:strike w:val="0"/>
      <w:smallCaps w:val="0"/>
      <w:sz w:val="30"/>
      <w:szCs w:val="30"/>
      <w:rFonts w:ascii="Arial" w:eastAsia="Arial" w:hAnsi="Arial" w:cs="Arial"/>
    </w:rPr>
  </w:style>
  <w:style w:type="paragraph" w:customStyle="1" w:styleId="Style2">
    <w:name w:val="Heading #1|1"/>
    <w:basedOn w:val="Normal"/>
    <w:link w:val="CharStyle3"/>
    <w:pPr>
      <w:widowControl w:val="0"/>
      <w:shd w:val="clear" w:color="auto" w:fill="FFFFFF"/>
      <w:jc w:val="center"/>
      <w:outlineLvl w:val="0"/>
      <w:spacing w:after="460" w:line="380" w:lineRule="exact"/>
    </w:pPr>
    <w:rPr>
      <w:b/>
      <w:bCs/>
      <w:i w:val="0"/>
      <w:iCs w:val="0"/>
      <w:u w:val="none"/>
      <w:strike w:val="0"/>
      <w:smallCaps w:val="0"/>
      <w:sz w:val="34"/>
      <w:szCs w:val="34"/>
      <w:rFonts w:ascii="Arial" w:eastAsia="Arial" w:hAnsi="Arial" w:cs="Arial"/>
    </w:rPr>
  </w:style>
  <w:style w:type="paragraph" w:customStyle="1" w:styleId="Style5">
    <w:name w:val="Body text|3"/>
    <w:basedOn w:val="Normal"/>
    <w:link w:val="CharStyle6"/>
    <w:pPr>
      <w:widowControl w:val="0"/>
      <w:shd w:val="clear" w:color="auto" w:fill="FFFFFF"/>
      <w:jc w:val="both"/>
      <w:spacing w:before="460" w:line="384" w:lineRule="exact"/>
      <w:ind w:hanging="540"/>
    </w:pPr>
    <w:rPr>
      <w:b/>
      <w:bCs/>
      <w:i w:val="0"/>
      <w:iCs w:val="0"/>
      <w:u w:val="none"/>
      <w:strike w:val="0"/>
      <w:smallCaps w:val="0"/>
      <w:rFonts w:ascii="Arial" w:eastAsia="Arial" w:hAnsi="Arial" w:cs="Arial"/>
    </w:rPr>
  </w:style>
  <w:style w:type="paragraph" w:customStyle="1" w:styleId="Style8">
    <w:name w:val="Body text|2"/>
    <w:basedOn w:val="Normal"/>
    <w:link w:val="CharStyle9"/>
    <w:pPr>
      <w:widowControl w:val="0"/>
      <w:shd w:val="clear" w:color="auto" w:fill="FFFFFF"/>
      <w:jc w:val="both"/>
      <w:spacing w:after="200" w:line="384" w:lineRule="exact"/>
      <w:ind w:hanging="360"/>
    </w:pPr>
    <w:rPr>
      <w:b w:val="0"/>
      <w:bCs w:val="0"/>
      <w:i w:val="0"/>
      <w:iCs w:val="0"/>
      <w:u w:val="none"/>
      <w:strike w:val="0"/>
      <w:smallCaps w:val="0"/>
      <w:rFonts w:ascii="Arial" w:eastAsia="Arial" w:hAnsi="Arial" w:cs="Arial"/>
    </w:rPr>
  </w:style>
  <w:style w:type="paragraph" w:customStyle="1" w:styleId="Style11">
    <w:name w:val="Heading #3|1"/>
    <w:basedOn w:val="Normal"/>
    <w:link w:val="CharStyle12"/>
    <w:pPr>
      <w:widowControl w:val="0"/>
      <w:shd w:val="clear" w:color="auto" w:fill="FFFFFF"/>
      <w:jc w:val="center"/>
      <w:outlineLvl w:val="2"/>
      <w:spacing w:before="200" w:after="200" w:line="268" w:lineRule="exact"/>
      <w:ind w:hanging="340"/>
    </w:pPr>
    <w:rPr>
      <w:b/>
      <w:bCs/>
      <w:i w:val="0"/>
      <w:iCs w:val="0"/>
      <w:u w:val="none"/>
      <w:strike w:val="0"/>
      <w:smallCaps w:val="0"/>
      <w:rFonts w:ascii="Arial" w:eastAsia="Arial" w:hAnsi="Arial" w:cs="Arial"/>
    </w:rPr>
  </w:style>
  <w:style w:type="paragraph" w:customStyle="1" w:styleId="Style13">
    <w:name w:val="Header or footer|1"/>
    <w:basedOn w:val="Normal"/>
    <w:link w:val="CharStyle14"/>
    <w:pPr>
      <w:widowControl w:val="0"/>
      <w:shd w:val="clear" w:color="auto" w:fill="FFFFFF"/>
      <w:spacing w:line="424" w:lineRule="exact"/>
    </w:pPr>
    <w:rPr>
      <w:b w:val="0"/>
      <w:bCs w:val="0"/>
      <w:i w:val="0"/>
      <w:iCs w:val="0"/>
      <w:u w:val="none"/>
      <w:strike w:val="0"/>
      <w:smallCaps w:val="0"/>
      <w:sz w:val="38"/>
      <w:szCs w:val="38"/>
      <w:rFonts w:ascii="Arial" w:eastAsia="Arial" w:hAnsi="Arial" w:cs="Arial"/>
    </w:rPr>
  </w:style>
  <w:style w:type="paragraph" w:customStyle="1" w:styleId="Style17">
    <w:name w:val="Heading #2|1"/>
    <w:basedOn w:val="Normal"/>
    <w:link w:val="CharStyle18"/>
    <w:pPr>
      <w:widowControl w:val="0"/>
      <w:shd w:val="clear" w:color="auto" w:fill="FFFFFF"/>
      <w:jc w:val="center"/>
      <w:outlineLvl w:val="1"/>
      <w:spacing w:before="860" w:after="300" w:line="334" w:lineRule="exact"/>
    </w:pPr>
    <w:rPr>
      <w:b/>
      <w:bCs/>
      <w:i w:val="0"/>
      <w:iCs w:val="0"/>
      <w:u w:val="none"/>
      <w:strike w:val="0"/>
      <w:smallCaps w:val="0"/>
      <w:sz w:val="30"/>
      <w:szCs w:val="30"/>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
  <dc:subject/>
  <dc:creator>Saranya</dc:creator>
  <cp:keywords/>
</cp:coreProperties>
</file>